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4E" w:rsidRPr="0012484E" w:rsidRDefault="0012484E" w:rsidP="0012484E">
      <w:pPr>
        <w:keepNext/>
        <w:keepLines/>
        <w:spacing w:after="221" w:line="265" w:lineRule="auto"/>
        <w:ind w:left="1016" w:hanging="10"/>
        <w:jc w:val="both"/>
        <w:outlineLvl w:val="0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el-GR"/>
        </w:rPr>
      </w:pPr>
      <w:bookmarkStart w:id="0" w:name="_Toc60837527"/>
      <w:bookmarkStart w:id="1" w:name="_Toc60849889"/>
      <w:bookmarkStart w:id="2" w:name="_Toc60865375"/>
      <w:r w:rsidRPr="0012484E">
        <w:rPr>
          <w:rFonts w:ascii="Times New Roman" w:eastAsia="Tahoma" w:hAnsi="Times New Roman" w:cs="Times New Roman"/>
          <w:b/>
          <w:color w:val="000000"/>
          <w:sz w:val="24"/>
          <w:szCs w:val="24"/>
          <w:lang w:eastAsia="el-GR"/>
        </w:rPr>
        <w:t>ΠΑΡΑΡΤΗΜΑ Β</w:t>
      </w:r>
      <w:bookmarkEnd w:id="0"/>
      <w:bookmarkEnd w:id="1"/>
      <w:bookmarkEnd w:id="2"/>
    </w:p>
    <w:p w:rsidR="0012484E" w:rsidRPr="0012484E" w:rsidRDefault="0012484E" w:rsidP="0012484E">
      <w:pPr>
        <w:keepNext/>
        <w:keepLines/>
        <w:spacing w:after="221" w:line="265" w:lineRule="auto"/>
        <w:ind w:left="1016" w:hanging="10"/>
        <w:jc w:val="both"/>
        <w:outlineLvl w:val="0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el-GR"/>
        </w:rPr>
      </w:pPr>
      <w:bookmarkStart w:id="3" w:name="_Toc60837528"/>
      <w:bookmarkStart w:id="4" w:name="_Toc60849890"/>
      <w:bookmarkStart w:id="5" w:name="_Toc60865376"/>
      <w:r w:rsidRPr="0012484E">
        <w:rPr>
          <w:rFonts w:ascii="Times New Roman" w:eastAsia="Tahoma" w:hAnsi="Times New Roman" w:cs="Times New Roman"/>
          <w:b/>
          <w:color w:val="000000"/>
          <w:sz w:val="24"/>
          <w:szCs w:val="24"/>
          <w:lang w:eastAsia="el-GR"/>
        </w:rPr>
        <w:t>ΟΙΚΟΝΟΜΙΚΗ ΠΡΟΣΦΟΡΑ (ΥΠΟΔΕΙΓΜΑ)</w:t>
      </w:r>
      <w:bookmarkEnd w:id="3"/>
      <w:bookmarkEnd w:id="4"/>
      <w:bookmarkEnd w:id="5"/>
    </w:p>
    <w:p w:rsidR="0012484E" w:rsidRPr="0012484E" w:rsidRDefault="0012484E" w:rsidP="0012484E">
      <w:pPr>
        <w:snapToGrid w:val="0"/>
        <w:spacing w:after="120" w:line="276" w:lineRule="auto"/>
        <w:ind w:left="466" w:right="-403" w:hanging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84E">
        <w:rPr>
          <w:rFonts w:ascii="Times New Roman" w:eastAsia="Tahoma" w:hAnsi="Times New Roman" w:cs="Times New Roman"/>
          <w:color w:val="000000"/>
          <w:sz w:val="24"/>
          <w:szCs w:val="24"/>
          <w:lang w:eastAsia="el-GR"/>
        </w:rPr>
        <w:t xml:space="preserve">Για την Προκήρυξη συνοπτικού διαγωνισμού για την </w:t>
      </w:r>
      <w:r w:rsidRPr="0012484E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12484E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el-GR"/>
        </w:rPr>
        <w:t xml:space="preserve">παροχή υπηρεσιών για την  </w:t>
      </w:r>
      <w:r w:rsidRPr="0012484E">
        <w:rPr>
          <w:rFonts w:ascii="Times New Roman" w:eastAsia="DejaVu Sans" w:hAnsi="Times New Roman" w:cs="Times New Roman"/>
          <w:b/>
          <w:color w:val="000000"/>
          <w:kern w:val="1"/>
          <w:sz w:val="24"/>
          <w:szCs w:val="24"/>
          <w:lang w:eastAsia="el-GR"/>
        </w:rPr>
        <w:t>α)</w:t>
      </w:r>
      <w:r w:rsidRPr="0012484E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el-GR"/>
        </w:rPr>
        <w:t xml:space="preserve"> </w:t>
      </w:r>
      <w:r w:rsidRPr="0012484E">
        <w:rPr>
          <w:rFonts w:ascii="Times New Roman" w:eastAsia="DejaVu Sans" w:hAnsi="Times New Roman" w:cs="Times New Roman"/>
          <w:bCs/>
          <w:color w:val="000000"/>
          <w:kern w:val="1"/>
          <w:sz w:val="24"/>
          <w:szCs w:val="24"/>
          <w:lang w:eastAsia="ar-SA"/>
        </w:rPr>
        <w:t>δημιουργία και λειτουργία συμβουλευτικής /εκπαιδευτικής ηλεκτρονικής πλατφόρμας και ανάπτυξη οδικού́ χάρτη (</w:t>
      </w:r>
      <w:r w:rsidRPr="0012484E">
        <w:rPr>
          <w:rFonts w:ascii="Times New Roman" w:eastAsia="DejaVu San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road</w:t>
      </w:r>
      <w:r w:rsidRPr="0012484E">
        <w:rPr>
          <w:rFonts w:ascii="Times New Roman" w:eastAsia="DejaVu Sans" w:hAnsi="Times New Roman" w:cs="Times New Roman"/>
          <w:bCs/>
          <w:color w:val="000000"/>
          <w:kern w:val="1"/>
          <w:sz w:val="24"/>
          <w:szCs w:val="24"/>
          <w:lang w:eastAsia="ar-SA"/>
        </w:rPr>
        <w:t>-</w:t>
      </w:r>
      <w:r w:rsidRPr="0012484E">
        <w:rPr>
          <w:rFonts w:ascii="Times New Roman" w:eastAsia="DejaVu San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map</w:t>
      </w:r>
      <w:r w:rsidRPr="0012484E">
        <w:rPr>
          <w:rFonts w:ascii="Times New Roman" w:eastAsia="DejaVu San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) νοσημάτων </w:t>
      </w:r>
      <w:r w:rsidRPr="0012484E">
        <w:rPr>
          <w:rFonts w:ascii="Times New Roman" w:eastAsia="DejaVu San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β) </w:t>
      </w:r>
      <w:r w:rsidRPr="0012484E">
        <w:rPr>
          <w:rFonts w:ascii="Times New Roman" w:eastAsia="DejaVu Sans" w:hAnsi="Times New Roman" w:cs="Times New Roman"/>
          <w:bCs/>
          <w:color w:val="000000"/>
          <w:kern w:val="1"/>
          <w:sz w:val="24"/>
          <w:szCs w:val="24"/>
          <w:lang w:eastAsia="en-GB"/>
        </w:rPr>
        <w:t xml:space="preserve">Δημιουργία Οδικών χαρτών για την προώθηση της βιώσιμής κτηνοτροφίας </w:t>
      </w:r>
      <w:r w:rsidRPr="0012484E">
        <w:rPr>
          <w:rFonts w:ascii="Times New Roman" w:eastAsia="Tahoma" w:hAnsi="Times New Roman" w:cs="Times New Roman"/>
          <w:color w:val="000000"/>
          <w:sz w:val="24"/>
          <w:szCs w:val="24"/>
          <w:lang w:eastAsia="el-GR"/>
        </w:rPr>
        <w:t>για τις ανάγκες του έργου  για τις ανάγκες υλοποίησης του προγράμματος</w:t>
      </w:r>
      <w:r w:rsidRPr="0012484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υλοποίησης του προγράμματος </w:t>
      </w:r>
      <w:r w:rsidRPr="0012484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INTERREG</w:t>
      </w:r>
      <w:r w:rsidRPr="001248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2484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IPA</w:t>
      </w:r>
      <w:r w:rsidRPr="001248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2484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1248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2484E">
        <w:rPr>
          <w:rFonts w:ascii="Times New Roman" w:eastAsia="Calibri" w:hAnsi="Times New Roman" w:cs="Times New Roman"/>
          <w:b/>
          <w:sz w:val="24"/>
          <w:szCs w:val="24"/>
          <w:lang w:val="en-US"/>
        </w:rPr>
        <w:t>Greece</w:t>
      </w:r>
      <w:r w:rsidRPr="0012484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12484E">
        <w:rPr>
          <w:rFonts w:ascii="Times New Roman" w:eastAsia="Calibri" w:hAnsi="Times New Roman" w:cs="Times New Roman"/>
          <w:b/>
          <w:sz w:val="24"/>
          <w:szCs w:val="24"/>
          <w:lang w:val="en-US"/>
        </w:rPr>
        <w:t>Albania</w:t>
      </w:r>
      <w:r w:rsidRPr="001248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248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2014-2020’’ </w:t>
      </w:r>
      <w:r w:rsidRPr="001248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PRIORITY</w:t>
      </w:r>
      <w:r w:rsidRPr="001248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248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AXIS</w:t>
      </w:r>
      <w:r w:rsidRPr="001248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2, </w:t>
      </w:r>
      <w:r w:rsidRPr="001248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THEMATIC</w:t>
      </w:r>
      <w:r w:rsidRPr="001248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248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PRIORITY</w:t>
      </w:r>
      <w:r w:rsidRPr="001248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Pr="001248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</w:t>
      </w:r>
      <w:r w:rsidRPr="001248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1248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SPECIFIC</w:t>
      </w:r>
      <w:r w:rsidRPr="001248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248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OBJECTIVE</w:t>
      </w:r>
      <w:r w:rsidRPr="001248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2.2. </w:t>
      </w:r>
      <w:r w:rsidRPr="0012484E">
        <w:rPr>
          <w:rFonts w:ascii="Times New Roman" w:eastAsia="Calibri" w:hAnsi="Times New Roman" w:cs="Times New Roman"/>
          <w:b/>
          <w:sz w:val="24"/>
          <w:szCs w:val="24"/>
        </w:rPr>
        <w:t>με τίτλο «</w:t>
      </w:r>
      <w:r w:rsidRPr="0012484E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Competitive</w:t>
      </w:r>
      <w:r w:rsidRPr="001248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2484E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livestock</w:t>
      </w:r>
      <w:r w:rsidRPr="001248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2484E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entrepreneurship</w:t>
      </w:r>
      <w:r w:rsidRPr="001248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2484E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and</w:t>
      </w:r>
      <w:r w:rsidRPr="001248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2484E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health</w:t>
      </w:r>
      <w:r w:rsidRPr="001248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2484E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protection</w:t>
      </w:r>
      <w:r w:rsidRPr="001248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2484E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for</w:t>
      </w:r>
      <w:r w:rsidRPr="001248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2484E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sustainable</w:t>
      </w:r>
      <w:r w:rsidRPr="001248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2484E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rural</w:t>
      </w:r>
      <w:r w:rsidRPr="001248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2484E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economic</w:t>
      </w:r>
      <w:r w:rsidRPr="001248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2484E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development</w:t>
      </w:r>
      <w:r w:rsidRPr="0012484E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1248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και ακρωνύμιο </w:t>
      </w:r>
      <w:r w:rsidRPr="001248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COMPLETE</w:t>
      </w:r>
      <w:r w:rsidRPr="001248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(κωδ. </w:t>
      </w:r>
      <w:proofErr w:type="spellStart"/>
      <w:r w:rsidRPr="0012484E">
        <w:rPr>
          <w:rFonts w:ascii="Times New Roman" w:eastAsia="Times New Roman" w:hAnsi="Times New Roman" w:cs="Times New Roman"/>
          <w:b/>
          <w:bCs/>
          <w:sz w:val="24"/>
          <w:szCs w:val="24"/>
        </w:rPr>
        <w:t>Έργου</w:t>
      </w:r>
      <w:proofErr w:type="spellEnd"/>
      <w:r w:rsidRPr="001248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Α2-2.2-8). </w:t>
      </w:r>
    </w:p>
    <w:p w:rsidR="0012484E" w:rsidRPr="0012484E" w:rsidRDefault="0012484E" w:rsidP="0012484E">
      <w:pPr>
        <w:snapToGrid w:val="0"/>
        <w:spacing w:after="120" w:line="276" w:lineRule="auto"/>
        <w:ind w:left="466" w:right="-403" w:hanging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484E" w:rsidRPr="0012484E" w:rsidRDefault="0012484E" w:rsidP="0012484E">
      <w:pPr>
        <w:spacing w:after="379" w:line="265" w:lineRule="auto"/>
        <w:ind w:left="490" w:right="-403" w:hanging="1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el-GR"/>
        </w:rPr>
      </w:pPr>
      <w:r w:rsidRPr="0012484E">
        <w:rPr>
          <w:rFonts w:ascii="Times New Roman" w:eastAsia="Tahoma" w:hAnsi="Times New Roman" w:cs="Times New Roman"/>
          <w:b/>
          <w:color w:val="000000"/>
          <w:sz w:val="24"/>
          <w:szCs w:val="24"/>
          <w:lang w:eastAsia="el-GR"/>
        </w:rPr>
        <w:t>ΠΡΟΣ: Αναθέτουσα Αρχή – ΕΛΓΟ ΔΗΜΗΤΡΑ/Ινστιτούτο Κτηνιατρικών Ερευνών Στοιχεία Υπ</w:t>
      </w:r>
      <w:r w:rsidR="00072BA5">
        <w:rPr>
          <w:rFonts w:ascii="Times New Roman" w:eastAsia="Tahoma" w:hAnsi="Times New Roman" w:cs="Times New Roman"/>
          <w:b/>
          <w:color w:val="000000"/>
          <w:sz w:val="24"/>
          <w:szCs w:val="24"/>
          <w:lang w:eastAsia="el-GR"/>
        </w:rPr>
        <w:t>οψηφίου Ανάδοχου: …………………………</w:t>
      </w:r>
      <w:r w:rsidRPr="0012484E">
        <w:rPr>
          <w:rFonts w:ascii="Times New Roman" w:eastAsia="Tahoma" w:hAnsi="Times New Roman" w:cs="Times New Roman"/>
          <w:b/>
          <w:color w:val="000000"/>
          <w:sz w:val="24"/>
          <w:szCs w:val="24"/>
          <w:lang w:eastAsia="el-GR"/>
        </w:rPr>
        <w:t>………………</w:t>
      </w:r>
    </w:p>
    <w:p w:rsidR="0012484E" w:rsidRPr="0012484E" w:rsidRDefault="0012484E" w:rsidP="0012484E">
      <w:pPr>
        <w:keepNext/>
        <w:keepLines/>
        <w:spacing w:after="166" w:line="265" w:lineRule="auto"/>
        <w:ind w:left="444" w:right="373" w:hanging="10"/>
        <w:jc w:val="center"/>
        <w:outlineLvl w:val="1"/>
        <w:rPr>
          <w:rFonts w:ascii="Times New Roman" w:eastAsia="Tahoma" w:hAnsi="Times New Roman" w:cs="Times New Roman"/>
          <w:b/>
          <w:color w:val="000000"/>
          <w:lang w:eastAsia="el-GR"/>
        </w:rPr>
      </w:pPr>
      <w:bookmarkStart w:id="6" w:name="_Toc60837529"/>
      <w:bookmarkStart w:id="7" w:name="_Toc60849891"/>
      <w:bookmarkStart w:id="8" w:name="_Toc60865377"/>
      <w:r w:rsidRPr="0012484E">
        <w:rPr>
          <w:rFonts w:ascii="Times New Roman" w:eastAsia="Tahoma" w:hAnsi="Times New Roman" w:cs="Times New Roman"/>
          <w:b/>
          <w:color w:val="000000"/>
          <w:lang w:eastAsia="el-GR"/>
        </w:rPr>
        <w:t>ΣΤΟΙΧΕΙΑ ΟΙΚΟΝΟΜΙΚΗΣ ΠΡΟΣΦΟΡΑΣ</w:t>
      </w:r>
      <w:bookmarkEnd w:id="6"/>
      <w:bookmarkEnd w:id="7"/>
      <w:bookmarkEnd w:id="8"/>
    </w:p>
    <w:tbl>
      <w:tblPr>
        <w:tblStyle w:val="TableGrid"/>
        <w:tblW w:w="8654" w:type="dxa"/>
        <w:tblInd w:w="365" w:type="dxa"/>
        <w:tblCellMar>
          <w:top w:w="4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94"/>
        <w:gridCol w:w="1843"/>
        <w:gridCol w:w="1822"/>
        <w:gridCol w:w="3395"/>
      </w:tblGrid>
      <w:tr w:rsidR="0012484E" w:rsidRPr="0012484E" w:rsidTr="006D4968">
        <w:trPr>
          <w:trHeight w:val="273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4E" w:rsidRPr="0012484E" w:rsidRDefault="0012484E" w:rsidP="0012484E">
            <w:pPr>
              <w:ind w:right="373"/>
              <w:rPr>
                <w:rFonts w:ascii="Times New Roman" w:eastAsia="Tahoma" w:hAnsi="Times New Roman" w:cs="Times New Roman"/>
                <w:color w:val="000000"/>
              </w:rPr>
            </w:pPr>
            <w:r w:rsidRPr="0012484E">
              <w:rPr>
                <w:rFonts w:ascii="Times New Roman" w:eastAsia="Tahoma" w:hAnsi="Times New Roman" w:cs="Times New Roman"/>
                <w:b/>
                <w:color w:val="000000"/>
              </w:rPr>
              <w:t>Υπηρεσίες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4E" w:rsidRPr="0012484E" w:rsidRDefault="0012484E" w:rsidP="0012484E">
            <w:pPr>
              <w:spacing w:after="13"/>
              <w:ind w:right="373"/>
              <w:rPr>
                <w:rFonts w:ascii="Times New Roman" w:eastAsia="Tahoma" w:hAnsi="Times New Roman" w:cs="Times New Roman"/>
                <w:color w:val="000000"/>
              </w:rPr>
            </w:pPr>
            <w:r w:rsidRPr="0012484E">
              <w:rPr>
                <w:rFonts w:ascii="Times New Roman" w:eastAsia="Tahoma" w:hAnsi="Times New Roman" w:cs="Times New Roman"/>
                <w:b/>
                <w:color w:val="000000"/>
              </w:rPr>
              <w:t xml:space="preserve">ΚΑΘΑΡΟ </w:t>
            </w:r>
          </w:p>
          <w:p w:rsidR="0012484E" w:rsidRPr="0012484E" w:rsidRDefault="0012484E" w:rsidP="0012484E">
            <w:pPr>
              <w:spacing w:after="13"/>
              <w:ind w:right="373"/>
              <w:rPr>
                <w:rFonts w:ascii="Times New Roman" w:eastAsia="Tahoma" w:hAnsi="Times New Roman" w:cs="Times New Roman"/>
                <w:color w:val="000000"/>
              </w:rPr>
            </w:pPr>
            <w:r w:rsidRPr="0012484E">
              <w:rPr>
                <w:rFonts w:ascii="Times New Roman" w:eastAsia="Tahoma" w:hAnsi="Times New Roman" w:cs="Times New Roman"/>
                <w:b/>
                <w:color w:val="000000"/>
              </w:rPr>
              <w:t>ΠΟΣΟ</w:t>
            </w:r>
          </w:p>
          <w:p w:rsidR="0012484E" w:rsidRPr="0012484E" w:rsidRDefault="0012484E" w:rsidP="0012484E">
            <w:pPr>
              <w:spacing w:after="13"/>
              <w:ind w:right="373"/>
              <w:rPr>
                <w:rFonts w:ascii="Times New Roman" w:eastAsia="Tahoma" w:hAnsi="Times New Roman" w:cs="Times New Roman"/>
                <w:color w:val="000000"/>
              </w:rPr>
            </w:pPr>
            <w:r w:rsidRPr="0012484E">
              <w:rPr>
                <w:rFonts w:ascii="Times New Roman" w:eastAsia="Tahoma" w:hAnsi="Times New Roman" w:cs="Times New Roman"/>
                <w:b/>
                <w:color w:val="000000"/>
              </w:rPr>
              <w:t xml:space="preserve">(ΧΩΡΙΣ </w:t>
            </w:r>
          </w:p>
          <w:p w:rsidR="0012484E" w:rsidRPr="0012484E" w:rsidRDefault="0012484E" w:rsidP="0012484E">
            <w:pPr>
              <w:ind w:right="373"/>
              <w:rPr>
                <w:rFonts w:ascii="Times New Roman" w:eastAsia="Tahoma" w:hAnsi="Times New Roman" w:cs="Times New Roman"/>
                <w:color w:val="000000"/>
              </w:rPr>
            </w:pPr>
            <w:r w:rsidRPr="0012484E">
              <w:rPr>
                <w:rFonts w:ascii="Times New Roman" w:eastAsia="Tahoma" w:hAnsi="Times New Roman" w:cs="Times New Roman"/>
                <w:b/>
                <w:color w:val="000000"/>
              </w:rPr>
              <w:t>Φ.Π.Α.)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4E" w:rsidRPr="0012484E" w:rsidRDefault="0012484E" w:rsidP="0012484E">
            <w:pPr>
              <w:spacing w:after="60" w:line="274" w:lineRule="auto"/>
              <w:ind w:right="373"/>
              <w:rPr>
                <w:rFonts w:ascii="Times New Roman" w:eastAsia="Tahoma" w:hAnsi="Times New Roman" w:cs="Times New Roman"/>
                <w:color w:val="000000"/>
              </w:rPr>
            </w:pPr>
            <w:r w:rsidRPr="0012484E">
              <w:rPr>
                <w:rFonts w:ascii="Times New Roman" w:eastAsia="Tahoma" w:hAnsi="Times New Roman" w:cs="Times New Roman"/>
                <w:b/>
                <w:color w:val="000000"/>
              </w:rPr>
              <w:t xml:space="preserve">ΣΥΝΟΛΙΚΟ ΠΟΣΟ (ΜΕ </w:t>
            </w:r>
          </w:p>
          <w:p w:rsidR="0012484E" w:rsidRPr="0012484E" w:rsidRDefault="0012484E" w:rsidP="0012484E">
            <w:pPr>
              <w:ind w:right="373"/>
              <w:rPr>
                <w:rFonts w:ascii="Times New Roman" w:eastAsia="Tahoma" w:hAnsi="Times New Roman" w:cs="Times New Roman"/>
                <w:color w:val="000000"/>
              </w:rPr>
            </w:pPr>
            <w:r w:rsidRPr="0012484E">
              <w:rPr>
                <w:rFonts w:ascii="Times New Roman" w:eastAsia="Tahoma" w:hAnsi="Times New Roman" w:cs="Times New Roman"/>
                <w:b/>
                <w:color w:val="000000"/>
              </w:rPr>
              <w:t>Φ.Π.Α.)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4E" w:rsidRPr="0012484E" w:rsidRDefault="0012484E" w:rsidP="0012484E">
            <w:pPr>
              <w:spacing w:after="2"/>
              <w:ind w:right="373"/>
              <w:rPr>
                <w:rFonts w:ascii="Times New Roman" w:eastAsia="Tahoma" w:hAnsi="Times New Roman" w:cs="Times New Roman"/>
                <w:color w:val="000000"/>
              </w:rPr>
            </w:pPr>
            <w:r w:rsidRPr="0012484E">
              <w:rPr>
                <w:rFonts w:ascii="Times New Roman" w:eastAsia="Tahoma" w:hAnsi="Times New Roman" w:cs="Times New Roman"/>
                <w:b/>
                <w:color w:val="000000"/>
              </w:rPr>
              <w:t xml:space="preserve">ΣΥΜΜΟΡΦΩΣΗ ΜΕ ΑΡΘΡΟ </w:t>
            </w:r>
          </w:p>
          <w:p w:rsidR="0012484E" w:rsidRPr="0012484E" w:rsidRDefault="0012484E" w:rsidP="0012484E">
            <w:pPr>
              <w:spacing w:line="262" w:lineRule="auto"/>
              <w:ind w:right="373"/>
              <w:rPr>
                <w:rFonts w:ascii="Times New Roman" w:eastAsia="Tahoma" w:hAnsi="Times New Roman" w:cs="Times New Roman"/>
                <w:color w:val="000000"/>
              </w:rPr>
            </w:pPr>
            <w:r w:rsidRPr="0012484E">
              <w:rPr>
                <w:rFonts w:ascii="Times New Roman" w:eastAsia="Tahoma" w:hAnsi="Times New Roman" w:cs="Times New Roman"/>
                <w:b/>
                <w:color w:val="000000"/>
              </w:rPr>
              <w:t xml:space="preserve">4(3728/18-122018):ΕΙΔΙΚΕΣ </w:t>
            </w:r>
          </w:p>
          <w:p w:rsidR="0012484E" w:rsidRPr="0012484E" w:rsidRDefault="0012484E" w:rsidP="0012484E">
            <w:pPr>
              <w:spacing w:after="2"/>
              <w:ind w:right="373"/>
              <w:rPr>
                <w:rFonts w:ascii="Times New Roman" w:eastAsia="Tahoma" w:hAnsi="Times New Roman" w:cs="Times New Roman"/>
                <w:color w:val="000000"/>
              </w:rPr>
            </w:pPr>
            <w:r w:rsidRPr="0012484E">
              <w:rPr>
                <w:rFonts w:ascii="Times New Roman" w:eastAsia="Tahoma" w:hAnsi="Times New Roman" w:cs="Times New Roman"/>
                <w:b/>
                <w:color w:val="000000"/>
              </w:rPr>
              <w:t xml:space="preserve">ΑΠΑΙΤΗΣΕΙΣ/ΤΕΧΝΙΚΕΣ </w:t>
            </w:r>
          </w:p>
          <w:p w:rsidR="0012484E" w:rsidRPr="0012484E" w:rsidRDefault="0012484E" w:rsidP="0012484E">
            <w:pPr>
              <w:ind w:right="373"/>
              <w:rPr>
                <w:rFonts w:ascii="Times New Roman" w:eastAsia="Tahoma" w:hAnsi="Times New Roman" w:cs="Times New Roman"/>
                <w:color w:val="000000"/>
              </w:rPr>
            </w:pPr>
            <w:r w:rsidRPr="0012484E">
              <w:rPr>
                <w:rFonts w:ascii="Times New Roman" w:eastAsia="Tahoma" w:hAnsi="Times New Roman" w:cs="Times New Roman"/>
                <w:b/>
                <w:color w:val="000000"/>
              </w:rPr>
              <w:t>ΠΡΟΔΙΑΓΡΑΦΕΣ(ΝΑΙ/ΟΧΙ)</w:t>
            </w:r>
          </w:p>
        </w:tc>
      </w:tr>
      <w:tr w:rsidR="0012484E" w:rsidRPr="0012484E" w:rsidTr="006D4968">
        <w:trPr>
          <w:trHeight w:val="121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4E" w:rsidRPr="0012484E" w:rsidRDefault="0012484E" w:rsidP="0012484E">
            <w:pPr>
              <w:ind w:right="373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4E" w:rsidRPr="0012484E" w:rsidRDefault="0012484E" w:rsidP="0012484E">
            <w:pPr>
              <w:ind w:right="373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4E" w:rsidRPr="0012484E" w:rsidRDefault="0012484E" w:rsidP="0012484E">
            <w:pPr>
              <w:ind w:right="373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4E" w:rsidRPr="0012484E" w:rsidRDefault="0012484E" w:rsidP="0012484E">
            <w:pPr>
              <w:ind w:right="373"/>
              <w:rPr>
                <w:rFonts w:ascii="Times New Roman" w:eastAsia="Tahoma" w:hAnsi="Times New Roman" w:cs="Times New Roman"/>
                <w:color w:val="000000"/>
              </w:rPr>
            </w:pPr>
          </w:p>
        </w:tc>
      </w:tr>
      <w:tr w:rsidR="0012484E" w:rsidRPr="0012484E" w:rsidTr="006D4968">
        <w:trPr>
          <w:trHeight w:val="1031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4E" w:rsidRPr="0012484E" w:rsidRDefault="0012484E" w:rsidP="0012484E">
            <w:pPr>
              <w:ind w:right="373"/>
              <w:rPr>
                <w:rFonts w:ascii="Times New Roman" w:eastAsia="Tahoma" w:hAnsi="Times New Roman" w:cs="Times New Roman"/>
                <w:color w:val="000000"/>
              </w:rPr>
            </w:pPr>
            <w:bookmarkStart w:id="9" w:name="_GoBack"/>
            <w:bookmarkEnd w:id="9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4E" w:rsidRPr="0012484E" w:rsidRDefault="0012484E" w:rsidP="0012484E">
            <w:pPr>
              <w:ind w:right="373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4E" w:rsidRPr="0012484E" w:rsidRDefault="0012484E" w:rsidP="0012484E">
            <w:pPr>
              <w:ind w:right="373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4E" w:rsidRPr="0012484E" w:rsidRDefault="0012484E" w:rsidP="0012484E">
            <w:pPr>
              <w:ind w:right="373"/>
              <w:rPr>
                <w:rFonts w:ascii="Times New Roman" w:eastAsia="Tahoma" w:hAnsi="Times New Roman" w:cs="Times New Roman"/>
                <w:color w:val="000000"/>
              </w:rPr>
            </w:pPr>
          </w:p>
        </w:tc>
      </w:tr>
      <w:tr w:rsidR="0012484E" w:rsidRPr="0012484E" w:rsidTr="006D4968">
        <w:trPr>
          <w:trHeight w:val="723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4E" w:rsidRPr="0012484E" w:rsidRDefault="0012484E" w:rsidP="0012484E">
            <w:pPr>
              <w:ind w:right="373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4E" w:rsidRPr="0012484E" w:rsidRDefault="0012484E" w:rsidP="0012484E">
            <w:pPr>
              <w:ind w:right="373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4E" w:rsidRPr="0012484E" w:rsidRDefault="0012484E" w:rsidP="0012484E">
            <w:pPr>
              <w:ind w:right="373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4E" w:rsidRPr="0012484E" w:rsidRDefault="0012484E" w:rsidP="0012484E">
            <w:pPr>
              <w:ind w:right="373"/>
              <w:rPr>
                <w:rFonts w:ascii="Times New Roman" w:eastAsia="Tahoma" w:hAnsi="Times New Roman" w:cs="Times New Roman"/>
                <w:color w:val="000000"/>
              </w:rPr>
            </w:pPr>
          </w:p>
        </w:tc>
      </w:tr>
      <w:tr w:rsidR="0012484E" w:rsidRPr="0012484E" w:rsidTr="006D4968">
        <w:trPr>
          <w:trHeight w:val="723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4E" w:rsidRPr="0012484E" w:rsidRDefault="0012484E" w:rsidP="0012484E">
            <w:pPr>
              <w:ind w:right="373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4E" w:rsidRPr="0012484E" w:rsidRDefault="0012484E" w:rsidP="0012484E">
            <w:pPr>
              <w:ind w:right="373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4E" w:rsidRPr="0012484E" w:rsidRDefault="0012484E" w:rsidP="0012484E">
            <w:pPr>
              <w:ind w:right="373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4E" w:rsidRPr="0012484E" w:rsidRDefault="0012484E" w:rsidP="0012484E">
            <w:pPr>
              <w:ind w:right="373"/>
              <w:rPr>
                <w:rFonts w:ascii="Times New Roman" w:eastAsia="Tahoma" w:hAnsi="Times New Roman" w:cs="Times New Roman"/>
                <w:color w:val="000000"/>
              </w:rPr>
            </w:pPr>
          </w:p>
        </w:tc>
      </w:tr>
      <w:tr w:rsidR="0012484E" w:rsidRPr="0012484E" w:rsidTr="006D4968">
        <w:trPr>
          <w:trHeight w:val="723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4E" w:rsidRPr="0012484E" w:rsidRDefault="0012484E" w:rsidP="0012484E">
            <w:pPr>
              <w:ind w:right="373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4E" w:rsidRPr="0012484E" w:rsidRDefault="0012484E" w:rsidP="0012484E">
            <w:pPr>
              <w:ind w:right="373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4E" w:rsidRPr="0012484E" w:rsidRDefault="0012484E" w:rsidP="0012484E">
            <w:pPr>
              <w:ind w:right="373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4E" w:rsidRPr="0012484E" w:rsidRDefault="0012484E" w:rsidP="0012484E">
            <w:pPr>
              <w:ind w:right="373"/>
              <w:rPr>
                <w:rFonts w:ascii="Times New Roman" w:eastAsia="Tahoma" w:hAnsi="Times New Roman" w:cs="Times New Roman"/>
                <w:color w:val="000000"/>
              </w:rPr>
            </w:pPr>
          </w:p>
        </w:tc>
      </w:tr>
    </w:tbl>
    <w:p w:rsidR="0012484E" w:rsidRPr="0012484E" w:rsidRDefault="0012484E" w:rsidP="0012484E">
      <w:pPr>
        <w:spacing w:after="69" w:line="265" w:lineRule="auto"/>
        <w:ind w:left="490" w:right="-119" w:hanging="1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el-GR"/>
        </w:rPr>
      </w:pPr>
      <w:r w:rsidRPr="0012484E">
        <w:rPr>
          <w:rFonts w:ascii="Times New Roman" w:eastAsia="Tahoma" w:hAnsi="Times New Roman" w:cs="Times New Roman"/>
          <w:b/>
          <w:color w:val="000000"/>
          <w:sz w:val="24"/>
          <w:szCs w:val="24"/>
          <w:lang w:eastAsia="el-GR"/>
        </w:rPr>
        <w:t xml:space="preserve"> Τόπος – Ημερομηνία:</w:t>
      </w:r>
    </w:p>
    <w:p w:rsidR="0012484E" w:rsidRPr="0012484E" w:rsidRDefault="0012484E" w:rsidP="0012484E">
      <w:pPr>
        <w:spacing w:after="75" w:line="269" w:lineRule="auto"/>
        <w:ind w:left="481" w:right="-119" w:hanging="1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el-GR"/>
        </w:rPr>
      </w:pPr>
      <w:r w:rsidRPr="0012484E">
        <w:rPr>
          <w:rFonts w:ascii="Times New Roman" w:eastAsia="Tahoma" w:hAnsi="Times New Roman" w:cs="Times New Roman"/>
          <w:color w:val="000000"/>
          <w:sz w:val="24"/>
          <w:szCs w:val="24"/>
          <w:lang w:eastAsia="el-GR"/>
        </w:rPr>
        <w:t>Δηλώνω ως υποψήφιος ότι:</w:t>
      </w:r>
    </w:p>
    <w:p w:rsidR="0012484E" w:rsidRPr="0012484E" w:rsidRDefault="0012484E" w:rsidP="00072BA5">
      <w:pPr>
        <w:numPr>
          <w:ilvl w:val="0"/>
          <w:numId w:val="1"/>
        </w:numPr>
        <w:spacing w:after="24" w:line="269" w:lineRule="auto"/>
        <w:ind w:right="-119" w:hanging="55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el-GR"/>
        </w:rPr>
      </w:pPr>
      <w:r w:rsidRPr="0012484E">
        <w:rPr>
          <w:rFonts w:ascii="Times New Roman" w:eastAsia="Tahoma" w:hAnsi="Times New Roman" w:cs="Times New Roman"/>
          <w:color w:val="000000"/>
          <w:sz w:val="24"/>
          <w:szCs w:val="24"/>
          <w:lang w:eastAsia="el-GR"/>
        </w:rPr>
        <w:t>έχω λάβει γνώση όλων των όρων του Διαγωνισμού και τους αποδέχομαι ρητά και ανεπιφύλακτα.</w:t>
      </w:r>
    </w:p>
    <w:p w:rsidR="0012484E" w:rsidRPr="0012484E" w:rsidRDefault="0012484E" w:rsidP="00072BA5">
      <w:pPr>
        <w:numPr>
          <w:ilvl w:val="0"/>
          <w:numId w:val="1"/>
        </w:numPr>
        <w:spacing w:after="5" w:line="269" w:lineRule="auto"/>
        <w:ind w:right="-119" w:hanging="55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el-GR"/>
        </w:rPr>
      </w:pPr>
      <w:r w:rsidRPr="0012484E">
        <w:rPr>
          <w:rFonts w:ascii="Times New Roman" w:eastAsia="Tahoma" w:hAnsi="Times New Roman" w:cs="Times New Roman"/>
          <w:color w:val="000000"/>
          <w:sz w:val="24"/>
          <w:szCs w:val="24"/>
          <w:lang w:eastAsia="el-GR"/>
        </w:rPr>
        <w:t>η προσφορά ισχύει για διάστημα τουλάχιστον τριών (03) μηνών από την επόμενη μέρα της καταληκτικής ημερομηνίας υποβολής της.</w:t>
      </w:r>
    </w:p>
    <w:p w:rsidR="0012484E" w:rsidRPr="0012484E" w:rsidRDefault="0012484E" w:rsidP="00072BA5">
      <w:pPr>
        <w:spacing w:after="221" w:line="265" w:lineRule="auto"/>
        <w:ind w:left="1654" w:right="-119" w:hanging="556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el-GR"/>
        </w:rPr>
      </w:pPr>
      <w:r w:rsidRPr="0012484E">
        <w:rPr>
          <w:rFonts w:ascii="Times New Roman" w:eastAsia="Tahoma" w:hAnsi="Times New Roman" w:cs="Times New Roman"/>
          <w:b/>
          <w:color w:val="000000"/>
          <w:sz w:val="24"/>
          <w:szCs w:val="24"/>
          <w:lang w:eastAsia="el-GR"/>
        </w:rPr>
        <w:t>Υπογραφή Προσφέροντος ή Νόμιμου Εκπροσώπου αυτού &amp; Σφραγίδα.</w:t>
      </w:r>
    </w:p>
    <w:sectPr w:rsidR="0012484E" w:rsidRPr="001248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DejaVu Sans">
    <w:altName w:val="Times New Roman"/>
    <w:charset w:val="A1"/>
    <w:family w:val="swiss"/>
    <w:pitch w:val="variable"/>
    <w:sig w:usb0="E7002EFF" w:usb1="D200FDFF" w:usb2="0A042029" w:usb3="00000000" w:csb0="8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7158B"/>
    <w:multiLevelType w:val="hybridMultilevel"/>
    <w:tmpl w:val="45926586"/>
    <w:lvl w:ilvl="0" w:tplc="39E8F7E0">
      <w:start w:val="1"/>
      <w:numFmt w:val="decimal"/>
      <w:lvlText w:val="%1."/>
      <w:lvlJc w:val="left"/>
      <w:pPr>
        <w:ind w:left="14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BA6966">
      <w:start w:val="1"/>
      <w:numFmt w:val="lowerLetter"/>
      <w:lvlText w:val="%2"/>
      <w:lvlJc w:val="left"/>
      <w:pPr>
        <w:ind w:left="16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64DFDE">
      <w:start w:val="1"/>
      <w:numFmt w:val="lowerRoman"/>
      <w:lvlText w:val="%3"/>
      <w:lvlJc w:val="left"/>
      <w:pPr>
        <w:ind w:left="23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54FB3E">
      <w:start w:val="1"/>
      <w:numFmt w:val="decimal"/>
      <w:lvlText w:val="%4"/>
      <w:lvlJc w:val="left"/>
      <w:pPr>
        <w:ind w:left="30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383B6C">
      <w:start w:val="1"/>
      <w:numFmt w:val="lowerLetter"/>
      <w:lvlText w:val="%5"/>
      <w:lvlJc w:val="left"/>
      <w:pPr>
        <w:ind w:left="38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E8F9B6">
      <w:start w:val="1"/>
      <w:numFmt w:val="lowerRoman"/>
      <w:lvlText w:val="%6"/>
      <w:lvlJc w:val="left"/>
      <w:pPr>
        <w:ind w:left="45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D8701A">
      <w:start w:val="1"/>
      <w:numFmt w:val="decimal"/>
      <w:lvlText w:val="%7"/>
      <w:lvlJc w:val="left"/>
      <w:pPr>
        <w:ind w:left="5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A8B362">
      <w:start w:val="1"/>
      <w:numFmt w:val="lowerLetter"/>
      <w:lvlText w:val="%8"/>
      <w:lvlJc w:val="left"/>
      <w:pPr>
        <w:ind w:left="59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4013A0">
      <w:start w:val="1"/>
      <w:numFmt w:val="lowerRoman"/>
      <w:lvlText w:val="%9"/>
      <w:lvlJc w:val="left"/>
      <w:pPr>
        <w:ind w:left="66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58"/>
    <w:rsid w:val="00072BA5"/>
    <w:rsid w:val="0012484E"/>
    <w:rsid w:val="002D4558"/>
    <w:rsid w:val="00497F44"/>
    <w:rsid w:val="00557A9D"/>
    <w:rsid w:val="00B2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2484E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2484E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Guest</cp:lastModifiedBy>
  <cp:revision>2</cp:revision>
  <dcterms:created xsi:type="dcterms:W3CDTF">2021-01-10T20:01:00Z</dcterms:created>
  <dcterms:modified xsi:type="dcterms:W3CDTF">2021-01-10T20:01:00Z</dcterms:modified>
</cp:coreProperties>
</file>