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95" w:rsidRPr="000C4284" w:rsidRDefault="00593D95" w:rsidP="00593D95">
      <w:pPr>
        <w:pStyle w:val="20"/>
        <w:tabs>
          <w:tab w:val="clear" w:pos="567"/>
          <w:tab w:val="left" w:pos="0"/>
        </w:tabs>
        <w:spacing w:before="57" w:after="57"/>
        <w:ind w:left="0" w:firstLine="0"/>
        <w:rPr>
          <w:lang w:val="el-GR"/>
        </w:rPr>
      </w:pPr>
      <w:bookmarkStart w:id="0" w:name="__RefHeading___Toc237_1659156176"/>
      <w:bookmarkEnd w:id="0"/>
      <w:r>
        <w:rPr>
          <w:lang w:val="el-GR"/>
        </w:rPr>
        <w:t xml:space="preserve">ΠΑΡΑΡΤΗΜΑ </w:t>
      </w:r>
      <w:r>
        <w:rPr>
          <w:lang w:val="en-US"/>
        </w:rPr>
        <w:t>II</w:t>
      </w:r>
      <w:r>
        <w:rPr>
          <w:lang w:val="el-GR"/>
        </w:rPr>
        <w:t xml:space="preserve"> – ΠΙΝΑΚΑΣ ΣΥΜΜΟΡΦΩΣΗΣ </w:t>
      </w:r>
    </w:p>
    <w:p w:rsidR="00593D95" w:rsidRPr="00AC39DA" w:rsidRDefault="00593D95" w:rsidP="00593D95">
      <w:pPr>
        <w:pStyle w:val="afc"/>
        <w:spacing w:after="0"/>
        <w:ind w:left="0"/>
        <w:rPr>
          <w:b/>
          <w:szCs w:val="22"/>
          <w:lang w:val="el-GR"/>
        </w:rPr>
      </w:pPr>
      <w:r>
        <w:rPr>
          <w:b/>
          <w:szCs w:val="22"/>
          <w:u w:val="single"/>
          <w:lang w:val="en-US"/>
        </w:rPr>
        <w:t>TMHMA</w:t>
      </w:r>
      <w:r w:rsidRPr="00AC39DA">
        <w:rPr>
          <w:b/>
          <w:szCs w:val="22"/>
          <w:u w:val="single"/>
          <w:lang w:val="el-GR"/>
        </w:rPr>
        <w:t xml:space="preserve"> 1. </w:t>
      </w:r>
      <w:r w:rsidRPr="00AC39DA">
        <w:rPr>
          <w:b/>
          <w:szCs w:val="22"/>
          <w:lang w:val="el-GR"/>
        </w:rPr>
        <w:t>ΣΥΣΤΗΜΑ ΥΠΕΡ-ΤΑΧΕΙΑΣ ΥΓΡΗΣ ΧΡΩΜΑΤΟΓΡΑΦΙΑΣ (</w:t>
      </w:r>
      <w:r w:rsidRPr="00AC39DA">
        <w:rPr>
          <w:b/>
          <w:szCs w:val="22"/>
        </w:rPr>
        <w:t>UHPL</w:t>
      </w:r>
      <w:r w:rsidRPr="00AC39DA">
        <w:rPr>
          <w:b/>
          <w:szCs w:val="22"/>
          <w:lang w:val="el-GR"/>
        </w:rPr>
        <w:t>), ΜΕ ΔΙΑΔΟΧΙΚΗ ΦΑΣΜΑΤΟΜΕΤΡΙΑ ΜΑΖΩΝ (</w:t>
      </w:r>
      <w:r w:rsidRPr="00AC39DA">
        <w:rPr>
          <w:b/>
          <w:szCs w:val="22"/>
          <w:lang w:val="en-US"/>
        </w:rPr>
        <w:t>M</w:t>
      </w:r>
      <w:r w:rsidRPr="00AC39DA">
        <w:rPr>
          <w:b/>
          <w:szCs w:val="22"/>
        </w:rPr>
        <w:t>S</w:t>
      </w:r>
      <w:r w:rsidRPr="00AC39DA">
        <w:rPr>
          <w:b/>
          <w:szCs w:val="22"/>
          <w:lang w:val="el-GR"/>
        </w:rPr>
        <w:t>/</w:t>
      </w:r>
      <w:r w:rsidRPr="00AC39DA">
        <w:rPr>
          <w:b/>
          <w:szCs w:val="22"/>
        </w:rPr>
        <w:t>MS</w:t>
      </w:r>
      <w:r w:rsidRPr="00AC39DA">
        <w:rPr>
          <w:b/>
          <w:szCs w:val="22"/>
          <w:lang w:val="el-GR"/>
        </w:rPr>
        <w:t>)</w:t>
      </w:r>
    </w:p>
    <w:p w:rsidR="00593D95" w:rsidRDefault="00593D95" w:rsidP="00593D95">
      <w:pPr>
        <w:pStyle w:val="36"/>
        <w:spacing w:after="0"/>
        <w:rPr>
          <w:b/>
          <w:sz w:val="22"/>
          <w:szCs w:val="22"/>
          <w:lang w:val="el-GR"/>
        </w:rPr>
      </w:pPr>
      <w:r w:rsidRPr="00AC39DA">
        <w:rPr>
          <w:b/>
          <w:sz w:val="22"/>
          <w:szCs w:val="22"/>
          <w:lang w:val="el-GR"/>
        </w:rPr>
        <w:t>Τεμάχια: 1 – Εκτιμώμενο κόστος χωρίς Φ.Π.Α 216.000€</w:t>
      </w:r>
    </w:p>
    <w:p w:rsidR="00593D95" w:rsidRPr="00AC39DA" w:rsidRDefault="00593D95" w:rsidP="00593D95">
      <w:pPr>
        <w:pStyle w:val="36"/>
        <w:spacing w:after="0"/>
        <w:jc w:val="center"/>
        <w:rPr>
          <w:b/>
          <w:bCs/>
          <w:sz w:val="22"/>
          <w:szCs w:val="22"/>
        </w:rPr>
      </w:pPr>
      <w:r w:rsidRPr="00AC39DA">
        <w:rPr>
          <w:b/>
          <w:sz w:val="22"/>
          <w:szCs w:val="22"/>
          <w:u w:val="single"/>
        </w:rPr>
        <w:t>ΠΙΝΑΚΑΣ ΣΥΜΜΟΡΦΩΣΗΣ</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4" w:type="dxa"/>
        </w:tblCellMar>
        <w:tblLook w:val="00A0" w:firstRow="1" w:lastRow="0" w:firstColumn="1" w:lastColumn="0" w:noHBand="0" w:noVBand="0"/>
      </w:tblPr>
      <w:tblGrid>
        <w:gridCol w:w="4599"/>
        <w:gridCol w:w="1334"/>
        <w:gridCol w:w="1542"/>
        <w:gridCol w:w="1649"/>
      </w:tblGrid>
      <w:tr w:rsidR="00593D95" w:rsidRPr="00AC39DA" w:rsidTr="00922D74">
        <w:trPr>
          <w:trHeight w:val="501"/>
        </w:trPr>
        <w:tc>
          <w:tcPr>
            <w:tcW w:w="4599" w:type="dxa"/>
            <w:shd w:val="pct25" w:color="auto" w:fill="auto"/>
            <w:vAlign w:val="center"/>
          </w:tcPr>
          <w:p w:rsidR="00593D95" w:rsidRPr="00AC39DA" w:rsidRDefault="00593D95" w:rsidP="00922D74">
            <w:pPr>
              <w:pStyle w:val="36"/>
              <w:spacing w:after="0"/>
              <w:jc w:val="center"/>
              <w:rPr>
                <w:b/>
                <w:sz w:val="22"/>
                <w:szCs w:val="22"/>
              </w:rPr>
            </w:pPr>
            <w:r w:rsidRPr="00AC39DA">
              <w:rPr>
                <w:b/>
                <w:sz w:val="22"/>
                <w:szCs w:val="22"/>
              </w:rPr>
              <w:t>ΠΡΟΔΙΑΓΡΑΦΕΣ</w:t>
            </w:r>
          </w:p>
        </w:tc>
        <w:tc>
          <w:tcPr>
            <w:tcW w:w="1334" w:type="dxa"/>
            <w:shd w:val="pct25" w:color="auto" w:fill="auto"/>
            <w:vAlign w:val="center"/>
          </w:tcPr>
          <w:p w:rsidR="00593D95" w:rsidRPr="00AC39DA" w:rsidRDefault="00593D95" w:rsidP="00922D74">
            <w:pPr>
              <w:pStyle w:val="36"/>
              <w:spacing w:after="0"/>
              <w:jc w:val="center"/>
              <w:rPr>
                <w:b/>
                <w:sz w:val="22"/>
                <w:szCs w:val="22"/>
              </w:rPr>
            </w:pPr>
            <w:r w:rsidRPr="00AC39DA">
              <w:rPr>
                <w:b/>
                <w:sz w:val="22"/>
                <w:szCs w:val="22"/>
              </w:rPr>
              <w:t>ΑΠΑΙΤΗΣΗ</w:t>
            </w:r>
          </w:p>
        </w:tc>
        <w:tc>
          <w:tcPr>
            <w:tcW w:w="1542" w:type="dxa"/>
            <w:shd w:val="pct25" w:color="auto" w:fill="auto"/>
            <w:vAlign w:val="center"/>
          </w:tcPr>
          <w:p w:rsidR="00593D95" w:rsidRPr="00AC39DA" w:rsidRDefault="00593D95" w:rsidP="00922D74">
            <w:pPr>
              <w:pStyle w:val="36"/>
              <w:spacing w:after="0"/>
              <w:jc w:val="center"/>
              <w:rPr>
                <w:b/>
                <w:sz w:val="22"/>
                <w:szCs w:val="22"/>
              </w:rPr>
            </w:pPr>
            <w:r w:rsidRPr="00AC39DA">
              <w:rPr>
                <w:b/>
                <w:sz w:val="22"/>
                <w:szCs w:val="22"/>
              </w:rPr>
              <w:t>ΑΠΑΝΤΗΣΗ (ΝΑΙ / ΟΧΙ)</w:t>
            </w:r>
          </w:p>
        </w:tc>
        <w:tc>
          <w:tcPr>
            <w:tcW w:w="1649" w:type="dxa"/>
            <w:shd w:val="pct25" w:color="auto" w:fill="auto"/>
            <w:vAlign w:val="center"/>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rPr>
          <w:trHeight w:val="1479"/>
        </w:trPr>
        <w:tc>
          <w:tcPr>
            <w:tcW w:w="4599" w:type="dxa"/>
          </w:tcPr>
          <w:p w:rsidR="00593D95" w:rsidRPr="00AC39DA" w:rsidRDefault="00593D95" w:rsidP="00922D74">
            <w:pPr>
              <w:spacing w:after="0"/>
              <w:rPr>
                <w:szCs w:val="22"/>
                <w:lang w:val="el-GR"/>
              </w:rPr>
            </w:pPr>
            <w:r w:rsidRPr="00AC39DA">
              <w:rPr>
                <w:szCs w:val="22"/>
                <w:lang w:val="el-GR"/>
              </w:rPr>
              <w:t xml:space="preserve">1. Σύστημα διαδοχικής </w:t>
            </w:r>
            <w:proofErr w:type="spellStart"/>
            <w:r w:rsidRPr="00AC39DA">
              <w:rPr>
                <w:szCs w:val="22"/>
                <w:lang w:val="el-GR"/>
              </w:rPr>
              <w:t>φασματομετρίας</w:t>
            </w:r>
            <w:proofErr w:type="spellEnd"/>
            <w:r w:rsidRPr="00AC39DA">
              <w:rPr>
                <w:szCs w:val="22"/>
                <w:lang w:val="el-GR"/>
              </w:rPr>
              <w:t xml:space="preserve"> μάζας συνδεδεμένο με σύστημα υγρής χρωματογραφίας </w:t>
            </w:r>
            <w:proofErr w:type="spellStart"/>
            <w:r w:rsidRPr="00AC39DA">
              <w:rPr>
                <w:szCs w:val="22"/>
                <w:lang w:val="el-GR"/>
              </w:rPr>
              <w:t>υπερυψηλής</w:t>
            </w:r>
            <w:proofErr w:type="spellEnd"/>
            <w:r w:rsidRPr="00AC39DA">
              <w:rPr>
                <w:szCs w:val="22"/>
                <w:lang w:val="el-GR"/>
              </w:rPr>
              <w:t xml:space="preserve"> απόδοσης</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17"/>
        </w:trPr>
        <w:tc>
          <w:tcPr>
            <w:tcW w:w="4599" w:type="dxa"/>
          </w:tcPr>
          <w:p w:rsidR="00593D95" w:rsidRPr="00AC39DA" w:rsidRDefault="00593D95" w:rsidP="00922D74">
            <w:pPr>
              <w:spacing w:after="0"/>
              <w:rPr>
                <w:szCs w:val="22"/>
                <w:lang w:val="el-GR"/>
              </w:rPr>
            </w:pPr>
            <w:r w:rsidRPr="00AC39DA">
              <w:rPr>
                <w:szCs w:val="22"/>
                <w:lang w:val="el-GR"/>
              </w:rPr>
              <w:t xml:space="preserve">1Α. Σύστημα Αντλιών </w:t>
            </w:r>
          </w:p>
          <w:p w:rsidR="00593D95" w:rsidRPr="00AC39DA" w:rsidRDefault="00593D95" w:rsidP="00922D74">
            <w:pPr>
              <w:spacing w:after="0"/>
              <w:rPr>
                <w:szCs w:val="22"/>
                <w:lang w:val="el-GR"/>
              </w:rPr>
            </w:pPr>
            <w:r w:rsidRPr="00AC39DA">
              <w:rPr>
                <w:szCs w:val="22"/>
                <w:lang w:val="el-GR"/>
              </w:rPr>
              <w:t xml:space="preserve">Να διαθέτει δύο αντλίες  υγρής χρωματογραφίας για ανάμιξη και </w:t>
            </w:r>
            <w:proofErr w:type="spellStart"/>
            <w:r w:rsidRPr="00AC39DA">
              <w:rPr>
                <w:szCs w:val="22"/>
                <w:lang w:val="el-GR"/>
              </w:rPr>
              <w:t>βαθμωτή</w:t>
            </w:r>
            <w:proofErr w:type="spellEnd"/>
            <w:r w:rsidRPr="00AC39DA">
              <w:rPr>
                <w:szCs w:val="22"/>
                <w:lang w:val="el-GR"/>
              </w:rPr>
              <w:t xml:space="preserve"> </w:t>
            </w:r>
            <w:proofErr w:type="spellStart"/>
            <w:r w:rsidRPr="00AC39DA">
              <w:rPr>
                <w:szCs w:val="22"/>
                <w:lang w:val="el-GR"/>
              </w:rPr>
              <w:t>έκλουση</w:t>
            </w:r>
            <w:proofErr w:type="spellEnd"/>
            <w:r w:rsidRPr="00AC39DA">
              <w:rPr>
                <w:szCs w:val="22"/>
                <w:lang w:val="el-GR"/>
              </w:rPr>
              <w:t xml:space="preserve"> σε υπέρ υψηλή πίεση (τουλάχιστον έως 18,000 </w:t>
            </w:r>
            <w:r w:rsidRPr="00AC39DA">
              <w:rPr>
                <w:szCs w:val="22"/>
                <w:lang w:val="en-US"/>
              </w:rPr>
              <w:t>psi</w:t>
            </w:r>
            <w:r w:rsidRPr="00AC39DA">
              <w:rPr>
                <w:szCs w:val="22"/>
                <w:lang w:val="el-GR"/>
              </w:rPr>
              <w:t>) με τα παρακάτω χαρακτηριστικά:</w:t>
            </w:r>
          </w:p>
          <w:p w:rsidR="00593D95" w:rsidRPr="00AC39DA" w:rsidRDefault="00593D95" w:rsidP="00922D74">
            <w:pPr>
              <w:spacing w:after="0"/>
              <w:jc w:val="left"/>
              <w:rPr>
                <w:szCs w:val="22"/>
                <w:lang w:val="el-GR"/>
              </w:rPr>
            </w:pPr>
            <w:r w:rsidRPr="00AC39DA">
              <w:rPr>
                <w:szCs w:val="22"/>
                <w:lang w:val="el-GR"/>
              </w:rPr>
              <w:t xml:space="preserve">1. Εύρος ροής: 0.001 έως 5.00 </w:t>
            </w:r>
            <w:r w:rsidRPr="00AC39DA">
              <w:rPr>
                <w:szCs w:val="22"/>
              </w:rPr>
              <w:t>mL</w:t>
            </w:r>
            <w:r w:rsidRPr="00AC39DA">
              <w:rPr>
                <w:szCs w:val="22"/>
                <w:lang w:val="el-GR"/>
              </w:rPr>
              <w:t>/</w:t>
            </w:r>
            <w:r w:rsidRPr="00AC39DA">
              <w:rPr>
                <w:szCs w:val="22"/>
              </w:rPr>
              <w:t>min</w:t>
            </w:r>
            <w:r w:rsidRPr="00AC39DA">
              <w:rPr>
                <w:szCs w:val="22"/>
                <w:lang w:val="el-GR"/>
              </w:rPr>
              <w:t xml:space="preserve"> τουλάχιστον</w:t>
            </w:r>
          </w:p>
          <w:p w:rsidR="00593D95" w:rsidRPr="00AC39DA" w:rsidRDefault="00593D95" w:rsidP="00922D74">
            <w:pPr>
              <w:spacing w:after="0"/>
              <w:jc w:val="left"/>
              <w:rPr>
                <w:szCs w:val="22"/>
                <w:lang w:val="el-GR"/>
              </w:rPr>
            </w:pPr>
            <w:r w:rsidRPr="00AC39DA">
              <w:rPr>
                <w:szCs w:val="22"/>
                <w:lang w:val="el-GR"/>
              </w:rPr>
              <w:t xml:space="preserve">2. Ακρίβεια ροής: +/- 1% </w:t>
            </w:r>
          </w:p>
          <w:p w:rsidR="00593D95" w:rsidRPr="00AC39DA" w:rsidRDefault="00593D95" w:rsidP="00922D74">
            <w:pPr>
              <w:spacing w:after="0"/>
              <w:jc w:val="left"/>
              <w:rPr>
                <w:szCs w:val="22"/>
                <w:lang w:val="el-GR"/>
              </w:rPr>
            </w:pPr>
            <w:r w:rsidRPr="00AC39DA">
              <w:rPr>
                <w:szCs w:val="22"/>
                <w:lang w:val="el-GR"/>
              </w:rPr>
              <w:t xml:space="preserve">3. </w:t>
            </w:r>
            <w:proofErr w:type="spellStart"/>
            <w:r w:rsidRPr="00AC39DA">
              <w:rPr>
                <w:szCs w:val="22"/>
                <w:lang w:val="el-GR"/>
              </w:rPr>
              <w:t>Επαναληψιμότητα</w:t>
            </w:r>
            <w:proofErr w:type="spellEnd"/>
            <w:r w:rsidRPr="00AC39DA">
              <w:rPr>
                <w:szCs w:val="22"/>
                <w:lang w:val="el-GR"/>
              </w:rPr>
              <w:t xml:space="preserve"> ροής: &lt;0.2% </w:t>
            </w:r>
            <w:r w:rsidRPr="00AC39DA">
              <w:rPr>
                <w:szCs w:val="22"/>
                <w:lang w:val="en-US"/>
              </w:rPr>
              <w:t>RSD</w:t>
            </w:r>
            <w:r w:rsidRPr="00AC39DA">
              <w:rPr>
                <w:szCs w:val="22"/>
                <w:lang w:val="el-GR"/>
              </w:rPr>
              <w:t xml:space="preserve"> ή  &lt;0.02 </w:t>
            </w:r>
            <w:r w:rsidRPr="00AC39DA">
              <w:rPr>
                <w:szCs w:val="22"/>
                <w:lang w:val="en-US"/>
              </w:rPr>
              <w:t>min</w:t>
            </w:r>
            <w:r w:rsidRPr="00AC39DA">
              <w:rPr>
                <w:szCs w:val="22"/>
                <w:lang w:val="el-GR"/>
              </w:rPr>
              <w:t>.</w:t>
            </w:r>
          </w:p>
          <w:p w:rsidR="00593D95" w:rsidRPr="00AC39DA" w:rsidRDefault="00593D95" w:rsidP="00922D74">
            <w:pPr>
              <w:spacing w:after="0"/>
              <w:jc w:val="left"/>
              <w:rPr>
                <w:szCs w:val="22"/>
                <w:lang w:val="el-GR"/>
              </w:rPr>
            </w:pPr>
            <w:r w:rsidRPr="00AC39DA">
              <w:rPr>
                <w:szCs w:val="22"/>
                <w:lang w:val="el-GR"/>
              </w:rPr>
              <w:t xml:space="preserve">4. Μέγιστη πίεση λειτουργίας τουλάχιστον 18,000 </w:t>
            </w:r>
            <w:r w:rsidRPr="00AC39DA">
              <w:rPr>
                <w:szCs w:val="22"/>
                <w:lang w:val="en-US"/>
              </w:rPr>
              <w:t>psi</w:t>
            </w:r>
            <w:r w:rsidRPr="00AC39DA">
              <w:rPr>
                <w:szCs w:val="22"/>
                <w:lang w:val="el-GR"/>
              </w:rPr>
              <w:t>.</w:t>
            </w:r>
          </w:p>
          <w:p w:rsidR="00593D95" w:rsidRPr="00AC39DA" w:rsidRDefault="00593D95" w:rsidP="00922D74">
            <w:pPr>
              <w:spacing w:after="0"/>
              <w:jc w:val="left"/>
              <w:rPr>
                <w:szCs w:val="22"/>
                <w:lang w:val="el-GR"/>
              </w:rPr>
            </w:pPr>
            <w:r w:rsidRPr="00AC39DA">
              <w:rPr>
                <w:szCs w:val="22"/>
                <w:lang w:val="el-GR"/>
              </w:rPr>
              <w:t xml:space="preserve">5. Να λειτουργούν σε εύρος </w:t>
            </w:r>
            <w:r w:rsidRPr="00AC39DA">
              <w:rPr>
                <w:szCs w:val="22"/>
                <w:lang w:val="en-US"/>
              </w:rPr>
              <w:t>pH</w:t>
            </w:r>
            <w:r w:rsidRPr="00AC39DA">
              <w:rPr>
                <w:szCs w:val="22"/>
                <w:lang w:val="el-GR"/>
              </w:rPr>
              <w:t xml:space="preserve"> από 1 έως 9.</w:t>
            </w:r>
          </w:p>
          <w:p w:rsidR="00593D95" w:rsidRPr="00AC39DA" w:rsidRDefault="00593D95" w:rsidP="00922D74">
            <w:pPr>
              <w:spacing w:after="0"/>
              <w:jc w:val="left"/>
              <w:rPr>
                <w:szCs w:val="22"/>
                <w:lang w:val="el-GR"/>
              </w:rPr>
            </w:pPr>
            <w:r w:rsidRPr="00AC39DA">
              <w:rPr>
                <w:szCs w:val="22"/>
                <w:lang w:val="el-GR"/>
              </w:rPr>
              <w:t xml:space="preserve">6.Να διαθέτουν κατάλληλο </w:t>
            </w:r>
            <w:proofErr w:type="spellStart"/>
            <w:r w:rsidRPr="00AC39DA">
              <w:rPr>
                <w:szCs w:val="22"/>
                <w:lang w:val="el-GR"/>
              </w:rPr>
              <w:t>μείκτη</w:t>
            </w:r>
            <w:proofErr w:type="spellEnd"/>
            <w:r w:rsidRPr="00AC39DA">
              <w:rPr>
                <w:szCs w:val="22"/>
                <w:lang w:val="el-GR"/>
              </w:rPr>
              <w:t xml:space="preserve"> διαλυτών. </w:t>
            </w:r>
          </w:p>
          <w:p w:rsidR="00593D95" w:rsidRPr="00AC39DA" w:rsidRDefault="00593D95" w:rsidP="00922D74">
            <w:pPr>
              <w:tabs>
                <w:tab w:val="left" w:pos="0"/>
              </w:tabs>
              <w:spacing w:after="0"/>
              <w:jc w:val="left"/>
              <w:rPr>
                <w:szCs w:val="22"/>
                <w:lang w:val="el-GR"/>
              </w:rPr>
            </w:pPr>
            <w:r w:rsidRPr="00AC39DA">
              <w:rPr>
                <w:szCs w:val="22"/>
                <w:lang w:val="el-GR"/>
              </w:rPr>
              <w:t xml:space="preserve">7. Να διαθέτουν σύστημα </w:t>
            </w:r>
            <w:proofErr w:type="spellStart"/>
            <w:r w:rsidRPr="00AC39DA">
              <w:rPr>
                <w:szCs w:val="22"/>
                <w:lang w:val="el-GR"/>
              </w:rPr>
              <w:t>απαέρωσης</w:t>
            </w:r>
            <w:proofErr w:type="spellEnd"/>
            <w:r w:rsidRPr="00AC39DA">
              <w:rPr>
                <w:szCs w:val="22"/>
                <w:lang w:val="el-GR"/>
              </w:rPr>
              <w:t xml:space="preserve"> με κενό, τουλάχιστον τεσσάρων θέσεων.</w:t>
            </w:r>
          </w:p>
          <w:p w:rsidR="00593D95" w:rsidRPr="00AC39DA" w:rsidRDefault="00593D95" w:rsidP="00922D74">
            <w:pPr>
              <w:tabs>
                <w:tab w:val="left" w:pos="0"/>
              </w:tabs>
              <w:spacing w:after="0"/>
              <w:jc w:val="left"/>
              <w:rPr>
                <w:szCs w:val="22"/>
                <w:lang w:val="el-GR"/>
              </w:rPr>
            </w:pPr>
            <w:r w:rsidRPr="00AC39DA">
              <w:rPr>
                <w:szCs w:val="22"/>
                <w:lang w:val="el-GR"/>
              </w:rPr>
              <w:t>8.Να διαθέτουν βαλβίδα επιλογής διαλυτών, τουλάχιστον τεσσάρων θέσεων.</w:t>
            </w:r>
          </w:p>
          <w:p w:rsidR="00593D95" w:rsidRPr="00AC39DA" w:rsidRDefault="00593D95" w:rsidP="00922D74">
            <w:pPr>
              <w:tabs>
                <w:tab w:val="left" w:pos="0"/>
              </w:tabs>
              <w:spacing w:after="0"/>
              <w:jc w:val="left"/>
              <w:rPr>
                <w:szCs w:val="22"/>
                <w:lang w:val="el-GR"/>
              </w:rPr>
            </w:pPr>
            <w:r w:rsidRPr="00AC39DA">
              <w:rPr>
                <w:szCs w:val="22"/>
                <w:lang w:val="el-GR"/>
              </w:rPr>
              <w:t xml:space="preserve">9.Να συνοδεύονται από φορέα φιαλών διαλυτών. </w:t>
            </w:r>
          </w:p>
          <w:p w:rsidR="00593D95" w:rsidRPr="00AC39DA" w:rsidRDefault="00593D95" w:rsidP="00922D74">
            <w:pPr>
              <w:tabs>
                <w:tab w:val="left" w:pos="0"/>
              </w:tabs>
              <w:spacing w:after="0"/>
              <w:jc w:val="left"/>
              <w:rPr>
                <w:szCs w:val="22"/>
                <w:lang w:val="el-GR"/>
              </w:rPr>
            </w:pPr>
            <w:r w:rsidRPr="00AC39DA">
              <w:rPr>
                <w:szCs w:val="22"/>
                <w:lang w:val="el-GR"/>
              </w:rPr>
              <w:t>10.Να ελέγχονται από το λογισμικό του συστήματος.</w:t>
            </w:r>
          </w:p>
          <w:p w:rsidR="00593D95" w:rsidRPr="00AC39DA" w:rsidRDefault="00593D95" w:rsidP="00922D74">
            <w:pPr>
              <w:tabs>
                <w:tab w:val="left" w:pos="0"/>
              </w:tabs>
              <w:spacing w:after="0"/>
              <w:rPr>
                <w:szCs w:val="22"/>
                <w:lang w:val="el-GR"/>
              </w:rPr>
            </w:pPr>
            <w:r w:rsidRPr="00AC39DA">
              <w:rPr>
                <w:szCs w:val="22"/>
                <w:lang w:val="el-GR"/>
              </w:rPr>
              <w:t xml:space="preserve">  </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spacing w:after="0"/>
              <w:rPr>
                <w:szCs w:val="22"/>
              </w:rPr>
            </w:pPr>
          </w:p>
        </w:tc>
      </w:tr>
      <w:tr w:rsidR="00593D95" w:rsidRPr="00AC39DA" w:rsidTr="00922D74">
        <w:trPr>
          <w:trHeight w:val="17"/>
        </w:trPr>
        <w:tc>
          <w:tcPr>
            <w:tcW w:w="4599" w:type="dxa"/>
          </w:tcPr>
          <w:p w:rsidR="00593D95" w:rsidRPr="00AC39DA" w:rsidRDefault="00593D95" w:rsidP="00922D74">
            <w:pPr>
              <w:spacing w:after="0"/>
              <w:rPr>
                <w:szCs w:val="22"/>
                <w:lang w:val="el-GR"/>
              </w:rPr>
            </w:pPr>
            <w:r w:rsidRPr="00AC39DA">
              <w:rPr>
                <w:szCs w:val="22"/>
                <w:lang w:val="el-GR"/>
              </w:rPr>
              <w:t xml:space="preserve">1Β. Αυτόματος Δειγματολήπτης </w:t>
            </w:r>
          </w:p>
          <w:p w:rsidR="00593D95" w:rsidRPr="00AC39DA" w:rsidRDefault="00593D95" w:rsidP="00922D74">
            <w:pPr>
              <w:spacing w:after="0"/>
              <w:ind w:left="397"/>
              <w:jc w:val="left"/>
              <w:rPr>
                <w:szCs w:val="22"/>
                <w:lang w:val="el-GR"/>
              </w:rPr>
            </w:pPr>
            <w:r w:rsidRPr="00AC39DA">
              <w:rPr>
                <w:szCs w:val="22"/>
                <w:lang w:val="el-GR"/>
              </w:rPr>
              <w:t xml:space="preserve">1. Να λειτουργεί σε πιέσεις τουλάχιστον έως 18,000 </w:t>
            </w:r>
            <w:r w:rsidRPr="00AC39DA">
              <w:rPr>
                <w:szCs w:val="22"/>
                <w:lang w:val="en-US"/>
              </w:rPr>
              <w:t>psi</w:t>
            </w:r>
            <w:r w:rsidRPr="00AC39DA">
              <w:rPr>
                <w:szCs w:val="22"/>
                <w:lang w:val="el-GR"/>
              </w:rPr>
              <w:t xml:space="preserve">. </w:t>
            </w:r>
          </w:p>
          <w:p w:rsidR="00593D95" w:rsidRPr="00AC39DA" w:rsidRDefault="00593D95" w:rsidP="00922D74">
            <w:pPr>
              <w:spacing w:after="0"/>
              <w:ind w:left="397"/>
              <w:jc w:val="left"/>
              <w:rPr>
                <w:szCs w:val="22"/>
                <w:lang w:val="el-GR"/>
              </w:rPr>
            </w:pPr>
            <w:r w:rsidRPr="00AC39DA">
              <w:rPr>
                <w:szCs w:val="22"/>
                <w:lang w:val="el-GR"/>
              </w:rPr>
              <w:t xml:space="preserve">2. Να διαθέτει δυνατότητα πλήρους ή μερικής έγχυσης. </w:t>
            </w:r>
          </w:p>
          <w:p w:rsidR="00593D95" w:rsidRPr="00AC39DA" w:rsidRDefault="00593D95" w:rsidP="00922D74">
            <w:pPr>
              <w:spacing w:after="0"/>
              <w:ind w:left="397"/>
              <w:jc w:val="left"/>
              <w:rPr>
                <w:szCs w:val="22"/>
                <w:lang w:val="el-GR"/>
              </w:rPr>
            </w:pPr>
            <w:r w:rsidRPr="00AC39DA">
              <w:rPr>
                <w:szCs w:val="22"/>
                <w:lang w:val="el-GR"/>
              </w:rPr>
              <w:lastRenderedPageBreak/>
              <w:t xml:space="preserve">3. Να διαθέτει </w:t>
            </w:r>
            <w:proofErr w:type="spellStart"/>
            <w:r w:rsidRPr="00AC39DA">
              <w:rPr>
                <w:szCs w:val="22"/>
                <w:lang w:val="el-GR"/>
              </w:rPr>
              <w:t>επαναληψιμότητα</w:t>
            </w:r>
            <w:proofErr w:type="spellEnd"/>
            <w:r w:rsidRPr="00AC39DA">
              <w:rPr>
                <w:szCs w:val="22"/>
                <w:lang w:val="el-GR"/>
              </w:rPr>
              <w:t xml:space="preserve"> έγχυσης μικρότερη από 0.5% </w:t>
            </w:r>
            <w:r w:rsidRPr="00AC39DA">
              <w:rPr>
                <w:szCs w:val="22"/>
              </w:rPr>
              <w:t>RSD</w:t>
            </w:r>
            <w:r w:rsidRPr="00AC39DA">
              <w:rPr>
                <w:szCs w:val="22"/>
                <w:lang w:val="el-GR"/>
              </w:rPr>
              <w:t xml:space="preserve"> σε λειτουργία μερικής έγχυσης.</w:t>
            </w:r>
          </w:p>
          <w:p w:rsidR="00593D95" w:rsidRPr="00AC39DA" w:rsidRDefault="00593D95" w:rsidP="00922D74">
            <w:pPr>
              <w:spacing w:after="0"/>
              <w:ind w:left="397"/>
              <w:jc w:val="left"/>
              <w:rPr>
                <w:szCs w:val="22"/>
                <w:lang w:val="el-GR"/>
              </w:rPr>
            </w:pPr>
            <w:r w:rsidRPr="00AC39DA">
              <w:rPr>
                <w:szCs w:val="22"/>
                <w:lang w:val="el-GR"/>
              </w:rPr>
              <w:t>4. Να διαθέτει δυνατότητα έγχυσης δείγματος από 0 μ</w:t>
            </w:r>
            <w:r w:rsidRPr="00AC39DA">
              <w:rPr>
                <w:szCs w:val="22"/>
              </w:rPr>
              <w:t>l</w:t>
            </w:r>
            <w:r w:rsidRPr="00AC39DA">
              <w:rPr>
                <w:szCs w:val="22"/>
                <w:lang w:val="el-GR"/>
              </w:rPr>
              <w:t xml:space="preserve"> έως 9,999 μ</w:t>
            </w:r>
            <w:r w:rsidRPr="00AC39DA">
              <w:rPr>
                <w:szCs w:val="22"/>
              </w:rPr>
              <w:t>L</w:t>
            </w:r>
            <w:r w:rsidRPr="00AC39DA">
              <w:rPr>
                <w:szCs w:val="22"/>
                <w:lang w:val="el-GR"/>
              </w:rPr>
              <w:t xml:space="preserve"> τ</w:t>
            </w:r>
            <w:bookmarkStart w:id="1" w:name="_GoBack"/>
            <w:bookmarkEnd w:id="1"/>
            <w:r w:rsidRPr="00AC39DA">
              <w:rPr>
                <w:szCs w:val="22"/>
                <w:lang w:val="el-GR"/>
              </w:rPr>
              <w:t>ουλάχιστον. Να διαθέτει δυνατότητα μελλοντικής επέκτασης για έγχυση δείγματος έως 19,999 μ</w:t>
            </w:r>
            <w:r w:rsidRPr="00AC39DA">
              <w:rPr>
                <w:szCs w:val="22"/>
              </w:rPr>
              <w:t>L</w:t>
            </w:r>
            <w:r w:rsidRPr="00AC39DA">
              <w:rPr>
                <w:szCs w:val="22"/>
                <w:lang w:val="el-GR"/>
              </w:rPr>
              <w:t>.</w:t>
            </w:r>
          </w:p>
          <w:p w:rsidR="00593D95" w:rsidRPr="00AC39DA" w:rsidRDefault="00593D95" w:rsidP="00922D74">
            <w:pPr>
              <w:spacing w:after="0"/>
              <w:ind w:left="397"/>
              <w:jc w:val="left"/>
              <w:rPr>
                <w:szCs w:val="22"/>
                <w:lang w:val="el-GR"/>
              </w:rPr>
            </w:pPr>
            <w:r w:rsidRPr="00AC39DA">
              <w:rPr>
                <w:szCs w:val="22"/>
                <w:lang w:val="el-GR"/>
              </w:rPr>
              <w:t xml:space="preserve">5. Να διαθέτει δυνατότητα υποδοχής τουλάχιστον δύο πλακών </w:t>
            </w:r>
            <w:proofErr w:type="spellStart"/>
            <w:r w:rsidRPr="00AC39DA">
              <w:rPr>
                <w:szCs w:val="22"/>
                <w:lang w:val="el-GR"/>
              </w:rPr>
              <w:t>μικροτιτλοδότησης</w:t>
            </w:r>
            <w:proofErr w:type="spellEnd"/>
            <w:r w:rsidRPr="00AC39DA">
              <w:rPr>
                <w:szCs w:val="22"/>
                <w:lang w:val="el-GR"/>
              </w:rPr>
              <w:t xml:space="preserve"> ή 96 φιαλιδίων της τάξεως των 1.5 </w:t>
            </w:r>
            <w:r w:rsidRPr="00AC39DA">
              <w:rPr>
                <w:szCs w:val="22"/>
              </w:rPr>
              <w:t>mL</w:t>
            </w:r>
            <w:r w:rsidRPr="00AC39DA">
              <w:rPr>
                <w:szCs w:val="22"/>
                <w:lang w:val="el-GR"/>
              </w:rPr>
              <w:t xml:space="preserve">-2 </w:t>
            </w:r>
            <w:r w:rsidRPr="00AC39DA">
              <w:rPr>
                <w:szCs w:val="22"/>
                <w:lang w:val="en-US"/>
              </w:rPr>
              <w:t>mL</w:t>
            </w:r>
            <w:r w:rsidRPr="00AC39DA">
              <w:rPr>
                <w:szCs w:val="22"/>
                <w:lang w:val="el-GR"/>
              </w:rPr>
              <w:t xml:space="preserve">. Δυνατότητα υποδοχής 24 φιαλιδίων των 10 </w:t>
            </w:r>
            <w:r w:rsidRPr="00AC39DA">
              <w:rPr>
                <w:szCs w:val="22"/>
                <w:lang w:val="en-US"/>
              </w:rPr>
              <w:t>mL</w:t>
            </w:r>
          </w:p>
          <w:p w:rsidR="00593D95" w:rsidRPr="00AC39DA" w:rsidRDefault="00593D95" w:rsidP="00922D74">
            <w:pPr>
              <w:spacing w:after="0"/>
              <w:ind w:left="397"/>
              <w:jc w:val="left"/>
              <w:rPr>
                <w:szCs w:val="22"/>
                <w:lang w:val="el-GR"/>
              </w:rPr>
            </w:pPr>
            <w:r w:rsidRPr="00AC39DA">
              <w:rPr>
                <w:szCs w:val="22"/>
                <w:lang w:val="el-GR"/>
              </w:rPr>
              <w:t xml:space="preserve">6. Να συνοδεύεται από βαλβίδα επιλογής διαλυτών για να διαθέτει τη δυνατότητα χρησιμοποίησης τουλάχιστον έξι διαλυτών </w:t>
            </w:r>
            <w:proofErr w:type="spellStart"/>
            <w:r w:rsidRPr="00AC39DA">
              <w:rPr>
                <w:szCs w:val="22"/>
                <w:lang w:val="el-GR"/>
              </w:rPr>
              <w:t>έκπλυσης</w:t>
            </w:r>
            <w:proofErr w:type="spellEnd"/>
            <w:r w:rsidRPr="00AC39DA">
              <w:rPr>
                <w:szCs w:val="22"/>
                <w:lang w:val="el-GR"/>
              </w:rPr>
              <w:t xml:space="preserve"> ή προσθήκης αντιδραστηρίων.</w:t>
            </w:r>
          </w:p>
          <w:p w:rsidR="00593D95" w:rsidRPr="00AC39DA" w:rsidRDefault="00593D95" w:rsidP="00922D74">
            <w:pPr>
              <w:spacing w:after="0"/>
              <w:ind w:left="397"/>
              <w:jc w:val="left"/>
              <w:rPr>
                <w:szCs w:val="22"/>
                <w:lang w:val="el-GR"/>
              </w:rPr>
            </w:pPr>
            <w:r w:rsidRPr="00AC39DA">
              <w:rPr>
                <w:szCs w:val="22"/>
                <w:lang w:val="el-GR"/>
              </w:rPr>
              <w:t xml:space="preserve">7. Να διαθέτει δυνατότητα εσωτερικής και εξωτερικής </w:t>
            </w:r>
            <w:proofErr w:type="spellStart"/>
            <w:r w:rsidRPr="00AC39DA">
              <w:rPr>
                <w:szCs w:val="22"/>
                <w:lang w:val="el-GR"/>
              </w:rPr>
              <w:t>έκπλυσης</w:t>
            </w:r>
            <w:proofErr w:type="spellEnd"/>
            <w:r w:rsidRPr="00AC39DA">
              <w:rPr>
                <w:szCs w:val="22"/>
                <w:lang w:val="el-GR"/>
              </w:rPr>
              <w:t xml:space="preserve"> της βελόνας καθώς και στέγνωμά της. </w:t>
            </w:r>
          </w:p>
          <w:p w:rsidR="00593D95" w:rsidRPr="00AC39DA" w:rsidRDefault="00593D95" w:rsidP="00922D74">
            <w:pPr>
              <w:spacing w:after="0"/>
              <w:ind w:left="397"/>
              <w:jc w:val="left"/>
              <w:rPr>
                <w:szCs w:val="22"/>
                <w:lang w:val="el-GR"/>
              </w:rPr>
            </w:pPr>
            <w:r w:rsidRPr="00AC39DA">
              <w:rPr>
                <w:szCs w:val="22"/>
                <w:lang w:val="el-GR"/>
              </w:rPr>
              <w:t xml:space="preserve">8. Να διαθέτει επιμόλυνση από δείγμα σε δείγμα καλύτερη από 0.05%. Δυνατότητα μηδενικής επιμόλυνσης με χρήση εκτεταμένων λειτουργιών </w:t>
            </w:r>
            <w:proofErr w:type="spellStart"/>
            <w:r w:rsidRPr="00AC39DA">
              <w:rPr>
                <w:szCs w:val="22"/>
                <w:lang w:val="el-GR"/>
              </w:rPr>
              <w:t>έκπλυσης</w:t>
            </w:r>
            <w:proofErr w:type="spellEnd"/>
            <w:r w:rsidRPr="00AC39DA">
              <w:rPr>
                <w:szCs w:val="22"/>
                <w:lang w:val="el-GR"/>
              </w:rPr>
              <w:t xml:space="preserve">. </w:t>
            </w:r>
          </w:p>
          <w:p w:rsidR="00593D95" w:rsidRPr="00AC39DA" w:rsidRDefault="00593D95" w:rsidP="00922D74">
            <w:pPr>
              <w:spacing w:after="0"/>
              <w:ind w:left="360"/>
              <w:rPr>
                <w:szCs w:val="22"/>
                <w:lang w:val="el-GR"/>
              </w:rPr>
            </w:pPr>
            <w:r w:rsidRPr="00AC39DA">
              <w:rPr>
                <w:szCs w:val="22"/>
                <w:lang w:val="el-GR"/>
              </w:rPr>
              <w:t>9. Ο χρόνος περιστροφής της βαλβίδας να είναι ο μικρότερος δυνατός και να αναφέρεται από κάθε προμηθευτή.</w:t>
            </w:r>
          </w:p>
          <w:p w:rsidR="00593D95" w:rsidRPr="00AC39DA" w:rsidRDefault="00593D95" w:rsidP="00922D74">
            <w:pPr>
              <w:spacing w:after="0"/>
              <w:ind w:left="397"/>
              <w:jc w:val="left"/>
              <w:rPr>
                <w:szCs w:val="22"/>
                <w:lang w:val="el-GR"/>
              </w:rPr>
            </w:pPr>
            <w:r w:rsidRPr="00AC39DA">
              <w:rPr>
                <w:szCs w:val="22"/>
                <w:lang w:val="el-GR"/>
              </w:rPr>
              <w:t xml:space="preserve">10. Ο συνολικός χρόνος έγχυσης να είναι μικρότερος από 60 </w:t>
            </w:r>
            <w:r w:rsidRPr="00AC39DA">
              <w:rPr>
                <w:szCs w:val="22"/>
                <w:lang w:val="en-US"/>
              </w:rPr>
              <w:t>sec</w:t>
            </w:r>
            <w:r w:rsidRPr="00AC39DA">
              <w:rPr>
                <w:szCs w:val="22"/>
                <w:lang w:val="el-GR"/>
              </w:rPr>
              <w:t xml:space="preserve"> για όγκους έγχυσης έως 100 μ</w:t>
            </w:r>
            <w:r w:rsidRPr="00AC39DA">
              <w:rPr>
                <w:szCs w:val="22"/>
                <w:lang w:val="en-US"/>
              </w:rPr>
              <w:t>L</w:t>
            </w:r>
            <w:r w:rsidRPr="00AC39DA">
              <w:rPr>
                <w:szCs w:val="22"/>
                <w:lang w:val="el-GR"/>
              </w:rPr>
              <w:t xml:space="preserve"> και όγκο </w:t>
            </w:r>
            <w:proofErr w:type="spellStart"/>
            <w:r w:rsidRPr="00AC39DA">
              <w:rPr>
                <w:szCs w:val="22"/>
                <w:lang w:val="el-GR"/>
              </w:rPr>
              <w:t>έκπλυσης</w:t>
            </w:r>
            <w:proofErr w:type="spellEnd"/>
            <w:r w:rsidRPr="00AC39DA">
              <w:rPr>
                <w:szCs w:val="22"/>
                <w:lang w:val="el-GR"/>
              </w:rPr>
              <w:t xml:space="preserve"> 300 μ</w:t>
            </w:r>
            <w:r w:rsidRPr="00AC39DA">
              <w:rPr>
                <w:szCs w:val="22"/>
                <w:lang w:val="en-US"/>
              </w:rPr>
              <w:t>L</w:t>
            </w:r>
            <w:r w:rsidRPr="00AC39DA">
              <w:rPr>
                <w:szCs w:val="22"/>
                <w:lang w:val="el-GR"/>
              </w:rPr>
              <w:t>.</w:t>
            </w:r>
          </w:p>
          <w:p w:rsidR="00593D95" w:rsidRPr="00AC39DA" w:rsidRDefault="00593D95" w:rsidP="00922D74">
            <w:pPr>
              <w:spacing w:after="0"/>
              <w:ind w:left="397"/>
              <w:jc w:val="left"/>
              <w:rPr>
                <w:szCs w:val="22"/>
                <w:lang w:val="el-GR"/>
              </w:rPr>
            </w:pPr>
            <w:r w:rsidRPr="00AC39DA">
              <w:rPr>
                <w:szCs w:val="22"/>
                <w:lang w:val="el-GR"/>
              </w:rPr>
              <w:t xml:space="preserve">11. Να διαθέτει ακρίβεια διάτρησης +/- 0.6 </w:t>
            </w:r>
            <w:r w:rsidRPr="00AC39DA">
              <w:rPr>
                <w:szCs w:val="22"/>
                <w:lang w:val="en-US"/>
              </w:rPr>
              <w:t>mm</w:t>
            </w:r>
            <w:r w:rsidRPr="00AC39DA">
              <w:rPr>
                <w:szCs w:val="22"/>
                <w:lang w:val="el-GR"/>
              </w:rPr>
              <w:t>.</w:t>
            </w:r>
          </w:p>
          <w:p w:rsidR="00593D95" w:rsidRPr="00AC39DA" w:rsidRDefault="00593D95" w:rsidP="00922D74">
            <w:pPr>
              <w:spacing w:after="0"/>
              <w:ind w:left="397"/>
              <w:jc w:val="left"/>
              <w:rPr>
                <w:szCs w:val="22"/>
                <w:lang w:val="el-GR"/>
              </w:rPr>
            </w:pPr>
            <w:r w:rsidRPr="00AC39DA">
              <w:rPr>
                <w:szCs w:val="22"/>
                <w:lang w:val="el-GR"/>
              </w:rPr>
              <w:t>12. Να διαθέτει δυνατότητα ψύξης των δειγμάτων έως 4°</w:t>
            </w:r>
            <w:r w:rsidRPr="00AC39DA">
              <w:rPr>
                <w:szCs w:val="22"/>
              </w:rPr>
              <w:t>C</w:t>
            </w:r>
            <w:r w:rsidRPr="00AC39DA">
              <w:rPr>
                <w:szCs w:val="22"/>
                <w:lang w:val="el-GR"/>
              </w:rPr>
              <w:t xml:space="preserve">. </w:t>
            </w:r>
          </w:p>
          <w:p w:rsidR="00593D95" w:rsidRPr="00AC39DA" w:rsidRDefault="00593D95" w:rsidP="00922D74">
            <w:pPr>
              <w:spacing w:after="0"/>
              <w:ind w:left="397"/>
              <w:jc w:val="left"/>
              <w:rPr>
                <w:szCs w:val="22"/>
                <w:lang w:val="el-GR"/>
              </w:rPr>
            </w:pPr>
            <w:r w:rsidRPr="00AC39DA">
              <w:rPr>
                <w:szCs w:val="22"/>
                <w:lang w:val="el-GR"/>
              </w:rPr>
              <w:t xml:space="preserve">13. Να διαθέτει ικανότητα έγχυσης υγρών με ιξώδες από 0.1 έως 3 </w:t>
            </w:r>
            <w:proofErr w:type="spellStart"/>
            <w:r w:rsidRPr="00AC39DA">
              <w:rPr>
                <w:szCs w:val="22"/>
                <w:lang w:val="en-US"/>
              </w:rPr>
              <w:t>cP</w:t>
            </w:r>
            <w:proofErr w:type="spellEnd"/>
            <w:r w:rsidRPr="00AC39DA">
              <w:rPr>
                <w:szCs w:val="22"/>
                <w:lang w:val="el-GR"/>
              </w:rPr>
              <w:t>.</w:t>
            </w:r>
          </w:p>
          <w:p w:rsidR="00593D95" w:rsidRPr="00AC39DA" w:rsidRDefault="00593D95" w:rsidP="00922D74">
            <w:pPr>
              <w:spacing w:after="0"/>
              <w:ind w:left="397"/>
              <w:jc w:val="left"/>
              <w:rPr>
                <w:szCs w:val="22"/>
                <w:lang w:val="el-GR"/>
              </w:rPr>
            </w:pPr>
            <w:r w:rsidRPr="00AC39DA">
              <w:rPr>
                <w:szCs w:val="22"/>
                <w:lang w:val="el-GR"/>
              </w:rPr>
              <w:t>14. Να διαθέτει δυνατότητα επαναλαμβανόμενης έγχυσης από το ίδιο φιαλίδιο.</w:t>
            </w:r>
          </w:p>
          <w:p w:rsidR="00593D95" w:rsidRPr="00AC39DA" w:rsidRDefault="00593D95" w:rsidP="00922D74">
            <w:pPr>
              <w:spacing w:after="0"/>
              <w:ind w:left="397"/>
              <w:jc w:val="left"/>
              <w:rPr>
                <w:szCs w:val="22"/>
                <w:lang w:val="el-GR"/>
              </w:rPr>
            </w:pPr>
            <w:r w:rsidRPr="00AC39DA">
              <w:rPr>
                <w:szCs w:val="22"/>
                <w:lang w:val="el-GR"/>
              </w:rPr>
              <w:t xml:space="preserve">15. Να διαθέτει ενσωματωμένη βαλβίδα εκτροπής κινητής φάσης η οποία να λειτουργεί σε πιέσεις έως 18,000 </w:t>
            </w:r>
            <w:r w:rsidRPr="00AC39DA">
              <w:rPr>
                <w:szCs w:val="22"/>
                <w:lang w:val="en-US"/>
              </w:rPr>
              <w:t>psi</w:t>
            </w:r>
            <w:r w:rsidRPr="00AC39DA">
              <w:rPr>
                <w:szCs w:val="22"/>
                <w:lang w:val="el-GR"/>
              </w:rPr>
              <w:t>.</w:t>
            </w:r>
          </w:p>
          <w:p w:rsidR="00593D95" w:rsidRPr="00AC39DA" w:rsidRDefault="00593D95" w:rsidP="00922D74">
            <w:pPr>
              <w:spacing w:after="0"/>
              <w:ind w:left="397"/>
              <w:jc w:val="left"/>
              <w:rPr>
                <w:szCs w:val="22"/>
                <w:lang w:val="el-GR"/>
              </w:rPr>
            </w:pPr>
            <w:r w:rsidRPr="00AC39DA">
              <w:rPr>
                <w:szCs w:val="22"/>
                <w:lang w:val="el-GR"/>
              </w:rPr>
              <w:t xml:space="preserve">16. Να ελέγχεται από το λογισμικό του συστήματος. </w:t>
            </w:r>
          </w:p>
          <w:p w:rsidR="00593D95" w:rsidRPr="00AC39DA" w:rsidRDefault="00593D95" w:rsidP="00922D74">
            <w:pPr>
              <w:spacing w:after="0"/>
              <w:rPr>
                <w:szCs w:val="22"/>
                <w:lang w:val="el-GR"/>
              </w:rPr>
            </w:pPr>
            <w:r w:rsidRPr="00AC39DA">
              <w:rPr>
                <w:szCs w:val="22"/>
                <w:lang w:val="el-GR"/>
              </w:rPr>
              <w:t xml:space="preserve">  </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lastRenderedPageBreak/>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665"/>
        </w:trPr>
        <w:tc>
          <w:tcPr>
            <w:tcW w:w="4599" w:type="dxa"/>
          </w:tcPr>
          <w:p w:rsidR="00593D95" w:rsidRPr="00AC39DA" w:rsidRDefault="00593D95" w:rsidP="00922D74">
            <w:pPr>
              <w:spacing w:after="0"/>
              <w:rPr>
                <w:szCs w:val="22"/>
              </w:rPr>
            </w:pPr>
            <w:r w:rsidRPr="00AC39DA">
              <w:rPr>
                <w:szCs w:val="22"/>
              </w:rPr>
              <w:lastRenderedPageBreak/>
              <w:t xml:space="preserve">Γ. </w:t>
            </w:r>
            <w:proofErr w:type="spellStart"/>
            <w:r w:rsidRPr="00AC39DA">
              <w:rPr>
                <w:szCs w:val="22"/>
              </w:rPr>
              <w:t>Κλί</w:t>
            </w:r>
            <w:proofErr w:type="spellEnd"/>
            <w:r w:rsidRPr="00AC39DA">
              <w:rPr>
                <w:szCs w:val="22"/>
              </w:rPr>
              <w:t xml:space="preserve">βανος </w:t>
            </w:r>
            <w:proofErr w:type="spellStart"/>
            <w:r w:rsidRPr="00AC39DA">
              <w:rPr>
                <w:szCs w:val="22"/>
              </w:rPr>
              <w:t>Θερμοστάτησης</w:t>
            </w:r>
            <w:proofErr w:type="spellEnd"/>
            <w:r w:rsidRPr="00AC39DA">
              <w:rPr>
                <w:szCs w:val="22"/>
              </w:rPr>
              <w:t xml:space="preserve"> </w:t>
            </w:r>
            <w:proofErr w:type="spellStart"/>
            <w:r w:rsidRPr="00AC39DA">
              <w:rPr>
                <w:szCs w:val="22"/>
              </w:rPr>
              <w:t>Στηλών</w:t>
            </w:r>
            <w:proofErr w:type="spellEnd"/>
            <w:r w:rsidRPr="00AC39DA">
              <w:rPr>
                <w:szCs w:val="22"/>
              </w:rPr>
              <w:t xml:space="preserve"> </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εύρος </w:t>
            </w:r>
            <w:proofErr w:type="spellStart"/>
            <w:r w:rsidRPr="00AC39DA">
              <w:rPr>
                <w:szCs w:val="22"/>
                <w:lang w:val="el-GR"/>
              </w:rPr>
              <w:t>θερμοστάτησης</w:t>
            </w:r>
            <w:proofErr w:type="spellEnd"/>
            <w:r w:rsidRPr="00AC39DA">
              <w:rPr>
                <w:szCs w:val="22"/>
                <w:lang w:val="el-GR"/>
              </w:rPr>
              <w:t xml:space="preserve"> από 5 έως 90°</w:t>
            </w:r>
            <w:r w:rsidRPr="00AC39DA">
              <w:rPr>
                <w:szCs w:val="22"/>
              </w:rPr>
              <w:t>C</w:t>
            </w:r>
            <w:r w:rsidRPr="00AC39DA">
              <w:rPr>
                <w:szCs w:val="22"/>
                <w:lang w:val="el-GR"/>
              </w:rPr>
              <w:t xml:space="preserve"> τουλάχιστον.</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ακρίβεια </w:t>
            </w:r>
            <w:proofErr w:type="spellStart"/>
            <w:r w:rsidRPr="00AC39DA">
              <w:rPr>
                <w:szCs w:val="22"/>
                <w:lang w:val="el-GR"/>
              </w:rPr>
              <w:t>θερμοστάτησης</w:t>
            </w:r>
            <w:proofErr w:type="spellEnd"/>
            <w:r w:rsidRPr="00AC39DA">
              <w:rPr>
                <w:szCs w:val="22"/>
                <w:lang w:val="el-GR"/>
              </w:rPr>
              <w:t xml:space="preserve"> καλύτερη από 0.1°</w:t>
            </w:r>
            <w:r w:rsidRPr="00AC39DA">
              <w:rPr>
                <w:szCs w:val="22"/>
                <w:lang w:val="en-US"/>
              </w:rPr>
              <w:t>C</w:t>
            </w:r>
            <w:r w:rsidRPr="00AC39DA">
              <w:rPr>
                <w:szCs w:val="22"/>
                <w:lang w:val="el-GR"/>
              </w:rPr>
              <w:t>.</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w:t>
            </w:r>
            <w:proofErr w:type="spellStart"/>
            <w:r w:rsidRPr="00AC39DA">
              <w:rPr>
                <w:szCs w:val="22"/>
                <w:lang w:val="el-GR"/>
              </w:rPr>
              <w:t>επαναληψιμότητα</w:t>
            </w:r>
            <w:proofErr w:type="spellEnd"/>
            <w:r w:rsidRPr="00AC39DA">
              <w:rPr>
                <w:szCs w:val="22"/>
                <w:lang w:val="el-GR"/>
              </w:rPr>
              <w:t xml:space="preserve"> </w:t>
            </w:r>
            <w:proofErr w:type="spellStart"/>
            <w:r w:rsidRPr="00AC39DA">
              <w:rPr>
                <w:szCs w:val="22"/>
                <w:lang w:val="el-GR"/>
              </w:rPr>
              <w:t>θερμοστάτησης</w:t>
            </w:r>
            <w:proofErr w:type="spellEnd"/>
            <w:r w:rsidRPr="00AC39DA">
              <w:rPr>
                <w:szCs w:val="22"/>
                <w:lang w:val="el-GR"/>
              </w:rPr>
              <w:t xml:space="preserve"> καλύτερη από 0.1°</w:t>
            </w:r>
            <w:r w:rsidRPr="00AC39DA">
              <w:rPr>
                <w:szCs w:val="22"/>
                <w:lang w:val="en-US"/>
              </w:rPr>
              <w:t>C</w:t>
            </w:r>
            <w:r w:rsidRPr="00AC39DA">
              <w:rPr>
                <w:szCs w:val="22"/>
                <w:lang w:val="el-GR"/>
              </w:rPr>
              <w:t>.</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σταθερότητα </w:t>
            </w:r>
            <w:proofErr w:type="spellStart"/>
            <w:r w:rsidRPr="00AC39DA">
              <w:rPr>
                <w:szCs w:val="22"/>
                <w:lang w:val="el-GR"/>
              </w:rPr>
              <w:t>θερμοστάτησης</w:t>
            </w:r>
            <w:proofErr w:type="spellEnd"/>
            <w:r w:rsidRPr="00AC39DA">
              <w:rPr>
                <w:szCs w:val="22"/>
                <w:lang w:val="el-GR"/>
              </w:rPr>
              <w:t xml:space="preserve"> καλύτερη από 0.2°</w:t>
            </w:r>
            <w:r w:rsidRPr="00AC39DA">
              <w:rPr>
                <w:szCs w:val="22"/>
                <w:lang w:val="en-US"/>
              </w:rPr>
              <w:t>C</w:t>
            </w:r>
            <w:r w:rsidRPr="00AC39DA">
              <w:rPr>
                <w:szCs w:val="22"/>
                <w:lang w:val="el-GR"/>
              </w:rPr>
              <w:t xml:space="preserve">. </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Να διαθέτει ρυθμό αύξησης της θερμοκρασίας τουλάχιστον 10°</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από τους 40 στους 60°</w:t>
            </w:r>
            <w:r w:rsidRPr="00AC39DA">
              <w:rPr>
                <w:szCs w:val="22"/>
                <w:lang w:val="en-US"/>
              </w:rPr>
              <w:t>C</w:t>
            </w:r>
            <w:r w:rsidRPr="00AC39DA">
              <w:rPr>
                <w:szCs w:val="22"/>
                <w:lang w:val="el-GR"/>
              </w:rPr>
              <w:t xml:space="preserve"> και ρυθμό ψύξης 2°</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από τους 60 στους 40°</w:t>
            </w:r>
            <w:r w:rsidRPr="00AC39DA">
              <w:rPr>
                <w:szCs w:val="22"/>
                <w:lang w:val="en-US"/>
              </w:rPr>
              <w:t>C</w:t>
            </w:r>
            <w:r w:rsidRPr="00AC39DA">
              <w:rPr>
                <w:szCs w:val="22"/>
                <w:lang w:val="el-GR"/>
              </w:rPr>
              <w:t>.</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δυνατότητα </w:t>
            </w:r>
            <w:proofErr w:type="spellStart"/>
            <w:r w:rsidRPr="00AC39DA">
              <w:rPr>
                <w:szCs w:val="22"/>
                <w:lang w:val="el-GR"/>
              </w:rPr>
              <w:t>βαθμωτής</w:t>
            </w:r>
            <w:proofErr w:type="spellEnd"/>
            <w:r w:rsidRPr="00AC39DA">
              <w:rPr>
                <w:szCs w:val="22"/>
                <w:lang w:val="el-GR"/>
              </w:rPr>
              <w:t xml:space="preserve"> </w:t>
            </w:r>
            <w:proofErr w:type="spellStart"/>
            <w:r w:rsidRPr="00AC39DA">
              <w:rPr>
                <w:szCs w:val="22"/>
                <w:lang w:val="el-GR"/>
              </w:rPr>
              <w:t>θερμοστάτησης</w:t>
            </w:r>
            <w:proofErr w:type="spellEnd"/>
            <w:r w:rsidRPr="00AC39DA">
              <w:rPr>
                <w:szCs w:val="22"/>
                <w:lang w:val="el-GR"/>
              </w:rPr>
              <w:t xml:space="preserve"> με δυνατότητα προγραμματισμού τουλάχιστον 10 θερμοκρασιακών βημάτων με ρυθμό αύξησης της θερμοκρασίας από 0.1 έως 5°</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τουλάχιστον και ρυθμό ψύξης από 0.1 έως 1.5°</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τουλάχιστον. </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ικανότητα υποδοχής τουλάχιστον 6 στηλών. </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ενσωματωμένο σύστημα προθέρμανσης του διαλύτη. </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δυνατότητα μελλοντικής επέκτασης με </w:t>
            </w:r>
            <w:proofErr w:type="spellStart"/>
            <w:r w:rsidRPr="00AC39DA">
              <w:rPr>
                <w:szCs w:val="22"/>
                <w:lang w:val="el-GR"/>
              </w:rPr>
              <w:t>θερμοστατούμενη</w:t>
            </w:r>
            <w:proofErr w:type="spellEnd"/>
            <w:r w:rsidRPr="00AC39DA">
              <w:rPr>
                <w:szCs w:val="22"/>
                <w:lang w:val="el-GR"/>
              </w:rPr>
              <w:t xml:space="preserve"> βαλβίδα επιλογής τουλάχιστον έξι στηλών.</w:t>
            </w:r>
          </w:p>
          <w:p w:rsidR="00593D95" w:rsidRPr="00AC39DA" w:rsidRDefault="00593D95" w:rsidP="00593D95">
            <w:pPr>
              <w:numPr>
                <w:ilvl w:val="3"/>
                <w:numId w:val="4"/>
              </w:numPr>
              <w:tabs>
                <w:tab w:val="left" w:pos="270"/>
                <w:tab w:val="left" w:pos="900"/>
              </w:tabs>
              <w:suppressAutoHyphens w:val="0"/>
              <w:spacing w:after="0"/>
              <w:ind w:left="0" w:firstLine="0"/>
              <w:contextualSpacing/>
              <w:rPr>
                <w:szCs w:val="22"/>
                <w:lang w:val="el-GR"/>
              </w:rPr>
            </w:pPr>
            <w:r w:rsidRPr="00AC39DA">
              <w:rPr>
                <w:szCs w:val="22"/>
                <w:lang w:val="el-GR"/>
              </w:rPr>
              <w:t>Να ελέγχεται από το λογισμικό του συστήματος.</w:t>
            </w:r>
          </w:p>
          <w:p w:rsidR="00593D95" w:rsidRPr="00AC39DA" w:rsidRDefault="00593D95" w:rsidP="00922D74">
            <w:pPr>
              <w:spacing w:after="0"/>
              <w:jc w:val="left"/>
              <w:rPr>
                <w:szCs w:val="22"/>
                <w:lang w:val="el-GR"/>
              </w:rPr>
            </w:pP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674"/>
        </w:trPr>
        <w:tc>
          <w:tcPr>
            <w:tcW w:w="4599" w:type="dxa"/>
            <w:vAlign w:val="center"/>
          </w:tcPr>
          <w:p w:rsidR="00593D95" w:rsidRPr="00AC39DA" w:rsidRDefault="00593D95" w:rsidP="00922D74">
            <w:pPr>
              <w:spacing w:after="0"/>
              <w:rPr>
                <w:szCs w:val="22"/>
                <w:u w:val="single"/>
                <w:lang w:val="el-GR"/>
              </w:rPr>
            </w:pPr>
            <w:r w:rsidRPr="00AC39DA">
              <w:rPr>
                <w:szCs w:val="22"/>
                <w:u w:val="single"/>
                <w:lang w:val="el-GR"/>
              </w:rPr>
              <w:t xml:space="preserve">2. Σύστημα Διαδοχικής </w:t>
            </w:r>
            <w:proofErr w:type="spellStart"/>
            <w:r w:rsidRPr="00AC39DA">
              <w:rPr>
                <w:szCs w:val="22"/>
                <w:u w:val="single"/>
                <w:lang w:val="el-GR"/>
              </w:rPr>
              <w:t>Φασματομετρίας</w:t>
            </w:r>
            <w:proofErr w:type="spellEnd"/>
            <w:r w:rsidRPr="00AC39DA">
              <w:rPr>
                <w:szCs w:val="22"/>
                <w:u w:val="single"/>
                <w:lang w:val="el-GR"/>
              </w:rPr>
              <w:t xml:space="preserve"> Μάζας Τεχνολογίας Τριπλού </w:t>
            </w:r>
            <w:proofErr w:type="spellStart"/>
            <w:r w:rsidRPr="00AC39DA">
              <w:rPr>
                <w:szCs w:val="22"/>
                <w:u w:val="single"/>
                <w:lang w:val="el-GR"/>
              </w:rPr>
              <w:t>Τετραπόλου</w:t>
            </w:r>
            <w:proofErr w:type="spellEnd"/>
            <w:r w:rsidRPr="00AC39DA">
              <w:rPr>
                <w:szCs w:val="22"/>
                <w:u w:val="single"/>
                <w:lang w:val="el-GR"/>
              </w:rPr>
              <w:t>.</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Το σύστημα θα πρέπει να διαθέτει πηγή ιονισμού υπό γωνία τουλάχιστον 90⁰ ως προς την οπή εισαγωγής, ώστε να εξασφαλίζεται η καθαρότητα και η συνεχής λειτουργία του αναλυτή για μεγάλα χρονικά διαστήματα χωρίς να φράζει από ουδέτερα σωματίδια και παρεμποδίσεις.</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Η πηγή να διαθέτει αποτελεσματικό σύστημα προστασίας της οπής που να εμποδίζει τα ουδέτερα σωματίδια από το να εισέρχονται στον αναλυτή το οποίο να είναι απλό στον σχεδιασμό και να μην απαιτεί συχνή συντήρηση ή </w:t>
            </w:r>
            <w:r w:rsidRPr="00AC39DA">
              <w:rPr>
                <w:szCs w:val="22"/>
                <w:lang w:val="el-GR"/>
              </w:rPr>
              <w:lastRenderedPageBreak/>
              <w:t xml:space="preserve">ανταλλακτικά/αναλώσιμα για την λειτουργία του.  </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Να διαθέτει διπλή πηγή ιονισμού με δυνατότητα εναλλαγής των δύο τεχνικών ιονισμού </w:t>
            </w:r>
            <w:r w:rsidRPr="00AC39DA">
              <w:rPr>
                <w:szCs w:val="22"/>
              </w:rPr>
              <w:t>ESI</w:t>
            </w:r>
            <w:r w:rsidRPr="00AC39DA">
              <w:rPr>
                <w:szCs w:val="22"/>
                <w:lang w:val="el-GR"/>
              </w:rPr>
              <w:t xml:space="preserve"> &amp; </w:t>
            </w:r>
            <w:r w:rsidRPr="00AC39DA">
              <w:rPr>
                <w:szCs w:val="22"/>
              </w:rPr>
              <w:t>APCI</w:t>
            </w:r>
            <w:r w:rsidRPr="00AC39DA">
              <w:rPr>
                <w:szCs w:val="22"/>
                <w:lang w:val="el-GR"/>
              </w:rPr>
              <w:t>, με αυτόματη αναγνώριση των ακίδων (</w:t>
            </w:r>
            <w:r w:rsidRPr="00AC39DA">
              <w:rPr>
                <w:szCs w:val="22"/>
              </w:rPr>
              <w:t>probes</w:t>
            </w:r>
            <w:r w:rsidRPr="00AC39DA">
              <w:rPr>
                <w:szCs w:val="22"/>
                <w:lang w:val="el-GR"/>
              </w:rPr>
              <w:t>) που χρησιμοποιούνται και σύστημα ασφαλείας για χρήση της σωστής ακίδας με την σωστή μέθοδο. Η αλλαγή να γίνεται από τον χρήστη χωρίς χρήση εργαλείων σε ελάχιστο χρόνο.</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Να διαθέτει τουλάχιστον δύο θερμαντικά με ενσωματωμένους αισθητήρες θερμοκρασίας, </w:t>
            </w:r>
            <w:proofErr w:type="spellStart"/>
            <w:r w:rsidRPr="00AC39DA">
              <w:rPr>
                <w:szCs w:val="22"/>
                <w:lang w:val="el-GR"/>
              </w:rPr>
              <w:t>αυτοκαθαριζόμενα</w:t>
            </w:r>
            <w:proofErr w:type="spellEnd"/>
            <w:r w:rsidRPr="00AC39DA">
              <w:rPr>
                <w:szCs w:val="22"/>
                <w:lang w:val="el-GR"/>
              </w:rPr>
              <w:t>.</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Η πηγή να μπορεί να χρησιμοποιηθεί από 100% υδατικό δείγμα έως 100% οργανικό.</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Η πηγή θα πρέπει να διαθέτει σύστημα κυκλοφορίας του αέρα για προστασία επιμόλυνσης από τον αέρα του εργαστηρίου.</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Όλες οι παροχές αερίων και ηλεκτρικού ρεύματος της πηγής θα πρέπει να σταματούν αυτόματα σε περίπτωση απομάκρυνσης της πηγής από το σύστημα.</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Στην περίπτωση του Ιονισμού με </w:t>
            </w:r>
            <w:proofErr w:type="spellStart"/>
            <w:r w:rsidRPr="00AC39DA">
              <w:rPr>
                <w:szCs w:val="22"/>
                <w:lang w:val="el-GR"/>
              </w:rPr>
              <w:t>Ηλεκτροψεκασμό</w:t>
            </w:r>
            <w:proofErr w:type="spellEnd"/>
            <w:r w:rsidRPr="00AC39DA">
              <w:rPr>
                <w:szCs w:val="22"/>
                <w:lang w:val="el-GR"/>
              </w:rPr>
              <w:t xml:space="preserve"> </w:t>
            </w:r>
            <w:r w:rsidRPr="00AC39DA">
              <w:rPr>
                <w:szCs w:val="22"/>
              </w:rPr>
              <w:t>ESI</w:t>
            </w:r>
            <w:r w:rsidRPr="00AC39DA">
              <w:rPr>
                <w:szCs w:val="22"/>
                <w:lang w:val="el-GR"/>
              </w:rPr>
              <w:t xml:space="preserve"> (</w:t>
            </w:r>
            <w:proofErr w:type="spellStart"/>
            <w:r w:rsidRPr="00AC39DA">
              <w:rPr>
                <w:szCs w:val="22"/>
              </w:rPr>
              <w:t>ElectroSpray</w:t>
            </w:r>
            <w:proofErr w:type="spellEnd"/>
            <w:r w:rsidRPr="00AC39DA">
              <w:rPr>
                <w:szCs w:val="22"/>
                <w:lang w:val="el-GR"/>
              </w:rPr>
              <w:t xml:space="preserve"> </w:t>
            </w:r>
            <w:r w:rsidRPr="00AC39DA">
              <w:rPr>
                <w:szCs w:val="22"/>
              </w:rPr>
              <w:t>Ionization</w:t>
            </w:r>
            <w:r w:rsidRPr="00AC39DA">
              <w:rPr>
                <w:szCs w:val="22"/>
                <w:lang w:val="el-GR"/>
              </w:rPr>
              <w:t xml:space="preserve">) θα </w:t>
            </w:r>
            <w:proofErr w:type="spellStart"/>
            <w:r w:rsidRPr="00AC39DA">
              <w:rPr>
                <w:szCs w:val="22"/>
                <w:lang w:val="el-GR"/>
              </w:rPr>
              <w:t>πρέπει.να</w:t>
            </w:r>
            <w:proofErr w:type="spellEnd"/>
            <w:r w:rsidRPr="00AC39DA">
              <w:rPr>
                <w:szCs w:val="22"/>
                <w:lang w:val="el-GR"/>
              </w:rPr>
              <w:t xml:space="preserve"> εξασφαλίζονται τα ακόλουθα χαρακτηριστικά:</w:t>
            </w:r>
          </w:p>
          <w:p w:rsidR="00593D95" w:rsidRPr="00AC39DA" w:rsidRDefault="00593D95" w:rsidP="00593D95">
            <w:pPr>
              <w:numPr>
                <w:ilvl w:val="0"/>
                <w:numId w:val="5"/>
              </w:numPr>
              <w:suppressAutoHyphens w:val="0"/>
              <w:spacing w:after="0"/>
              <w:ind w:left="1350" w:hanging="270"/>
              <w:jc w:val="left"/>
              <w:rPr>
                <w:szCs w:val="22"/>
                <w:lang w:val="el-GR"/>
              </w:rPr>
            </w:pPr>
            <w:r w:rsidRPr="00AC39DA">
              <w:rPr>
                <w:szCs w:val="22"/>
                <w:lang w:val="el-GR"/>
              </w:rPr>
              <w:t>Συμβατότητα με ροές από 5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έως τουλάχιστον 3000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χωρίς την ανάγκη διαχωρισμού (</w:t>
            </w:r>
            <w:r w:rsidRPr="00AC39DA">
              <w:rPr>
                <w:szCs w:val="22"/>
                <w:lang w:val="en-US"/>
              </w:rPr>
              <w:t>split</w:t>
            </w:r>
            <w:r w:rsidRPr="00AC39DA">
              <w:rPr>
                <w:szCs w:val="22"/>
                <w:lang w:val="el-GR"/>
              </w:rPr>
              <w:t xml:space="preserve">). </w:t>
            </w:r>
          </w:p>
          <w:p w:rsidR="00593D95" w:rsidRPr="00AC39DA" w:rsidRDefault="00593D95" w:rsidP="00593D95">
            <w:pPr>
              <w:numPr>
                <w:ilvl w:val="0"/>
                <w:numId w:val="5"/>
              </w:numPr>
              <w:suppressAutoHyphens w:val="0"/>
              <w:spacing w:after="0"/>
              <w:ind w:left="1350" w:hanging="270"/>
              <w:jc w:val="left"/>
              <w:rPr>
                <w:szCs w:val="22"/>
                <w:lang w:val="el-GR"/>
              </w:rPr>
            </w:pPr>
            <w:r w:rsidRPr="00AC39DA">
              <w:rPr>
                <w:szCs w:val="22"/>
                <w:lang w:val="el-GR"/>
              </w:rPr>
              <w:t xml:space="preserve">Δυνατότητα ρύθμισης του αερίου </w:t>
            </w:r>
            <w:proofErr w:type="spellStart"/>
            <w:r w:rsidRPr="00AC39DA">
              <w:rPr>
                <w:szCs w:val="22"/>
                <w:lang w:val="el-GR"/>
              </w:rPr>
              <w:t>εκνέφωσης</w:t>
            </w:r>
            <w:proofErr w:type="spellEnd"/>
            <w:r w:rsidRPr="00AC39DA">
              <w:rPr>
                <w:szCs w:val="22"/>
                <w:lang w:val="el-GR"/>
              </w:rPr>
              <w:t xml:space="preserve"> από θερμοκρασία δωματίου έως τους 750</w:t>
            </w:r>
            <w:r w:rsidRPr="00AC39DA">
              <w:rPr>
                <w:szCs w:val="22"/>
                <w:vertAlign w:val="superscript"/>
                <w:lang w:val="el-GR"/>
              </w:rPr>
              <w:t>ο</w:t>
            </w:r>
            <w:r w:rsidRPr="00AC39DA">
              <w:rPr>
                <w:szCs w:val="22"/>
                <w:lang w:val="en-US"/>
              </w:rPr>
              <w:t>C</w:t>
            </w:r>
            <w:r w:rsidRPr="00AC39DA">
              <w:rPr>
                <w:szCs w:val="22"/>
                <w:lang w:val="el-GR"/>
              </w:rPr>
              <w:t xml:space="preserve"> και πίεση από 0 έως 90</w:t>
            </w:r>
            <w:r w:rsidRPr="00AC39DA">
              <w:rPr>
                <w:szCs w:val="22"/>
                <w:lang w:val="en-US"/>
              </w:rPr>
              <w:t>psi</w:t>
            </w:r>
            <w:r w:rsidRPr="00AC39DA">
              <w:rPr>
                <w:szCs w:val="22"/>
                <w:lang w:val="el-GR"/>
              </w:rPr>
              <w:t xml:space="preserve">. </w:t>
            </w:r>
          </w:p>
          <w:p w:rsidR="00593D95" w:rsidRPr="00AC39DA" w:rsidRDefault="00593D95" w:rsidP="00593D95">
            <w:pPr>
              <w:numPr>
                <w:ilvl w:val="0"/>
                <w:numId w:val="5"/>
              </w:numPr>
              <w:suppressAutoHyphens w:val="0"/>
              <w:spacing w:after="0"/>
              <w:ind w:left="1350" w:hanging="270"/>
              <w:jc w:val="left"/>
              <w:rPr>
                <w:szCs w:val="22"/>
                <w:lang w:val="el-GR"/>
              </w:rPr>
            </w:pPr>
            <w:r w:rsidRPr="00AC39DA">
              <w:rPr>
                <w:szCs w:val="22"/>
                <w:lang w:val="el-GR"/>
              </w:rPr>
              <w:t>Αυτόματη αναγνώριση και πλήρης  έλεγχος από το λογισμικό.</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Στην περίπτωση του Χημικού Ιονισμού Ατμοσφαιρικής Πίεσης, </w:t>
            </w:r>
            <w:r w:rsidRPr="00AC39DA">
              <w:rPr>
                <w:szCs w:val="22"/>
              </w:rPr>
              <w:t>APCI</w:t>
            </w:r>
            <w:r w:rsidRPr="00AC39DA">
              <w:rPr>
                <w:szCs w:val="22"/>
                <w:lang w:val="el-GR"/>
              </w:rPr>
              <w:t xml:space="preserve"> (</w:t>
            </w:r>
            <w:r w:rsidRPr="00AC39DA">
              <w:rPr>
                <w:szCs w:val="22"/>
              </w:rPr>
              <w:t>Atmospheric</w:t>
            </w:r>
            <w:r w:rsidRPr="00AC39DA">
              <w:rPr>
                <w:szCs w:val="22"/>
                <w:lang w:val="el-GR"/>
              </w:rPr>
              <w:t xml:space="preserve"> </w:t>
            </w:r>
            <w:r w:rsidRPr="00AC39DA">
              <w:rPr>
                <w:szCs w:val="22"/>
                <w:lang w:val="en-US"/>
              </w:rPr>
              <w:t>Pressure</w:t>
            </w:r>
            <w:r w:rsidRPr="00AC39DA">
              <w:rPr>
                <w:szCs w:val="22"/>
                <w:lang w:val="el-GR"/>
              </w:rPr>
              <w:t xml:space="preserve"> </w:t>
            </w:r>
            <w:r w:rsidRPr="00AC39DA">
              <w:rPr>
                <w:szCs w:val="22"/>
                <w:lang w:val="en-US"/>
              </w:rPr>
              <w:t>Chemical</w:t>
            </w:r>
            <w:r w:rsidRPr="00AC39DA">
              <w:rPr>
                <w:szCs w:val="22"/>
                <w:lang w:val="el-GR"/>
              </w:rPr>
              <w:t xml:space="preserve"> </w:t>
            </w:r>
            <w:r w:rsidRPr="00AC39DA">
              <w:rPr>
                <w:szCs w:val="22"/>
                <w:lang w:val="en-US"/>
              </w:rPr>
              <w:t>Ionization</w:t>
            </w:r>
            <w:r w:rsidRPr="00AC39DA">
              <w:rPr>
                <w:szCs w:val="22"/>
                <w:lang w:val="el-GR"/>
              </w:rPr>
              <w:t xml:space="preserve">) θα </w:t>
            </w:r>
            <w:proofErr w:type="spellStart"/>
            <w:r w:rsidRPr="00AC39DA">
              <w:rPr>
                <w:szCs w:val="22"/>
                <w:lang w:val="el-GR"/>
              </w:rPr>
              <w:t>πρέπει.να</w:t>
            </w:r>
            <w:proofErr w:type="spellEnd"/>
            <w:r w:rsidRPr="00AC39DA">
              <w:rPr>
                <w:szCs w:val="22"/>
                <w:lang w:val="el-GR"/>
              </w:rPr>
              <w:t xml:space="preserve"> εξασφαλίζονται τα ακόλουθα χαρακτηριστικά:</w:t>
            </w:r>
          </w:p>
          <w:p w:rsidR="00593D95" w:rsidRPr="00AC39DA" w:rsidRDefault="00593D95" w:rsidP="00593D95">
            <w:pPr>
              <w:numPr>
                <w:ilvl w:val="0"/>
                <w:numId w:val="6"/>
              </w:numPr>
              <w:tabs>
                <w:tab w:val="left" w:pos="551"/>
                <w:tab w:val="num" w:pos="1440"/>
              </w:tabs>
              <w:suppressAutoHyphens w:val="0"/>
              <w:spacing w:after="0"/>
              <w:ind w:left="1440"/>
              <w:jc w:val="left"/>
              <w:rPr>
                <w:szCs w:val="22"/>
                <w:lang w:val="el-GR"/>
              </w:rPr>
            </w:pPr>
            <w:r w:rsidRPr="00AC39DA">
              <w:rPr>
                <w:szCs w:val="22"/>
                <w:lang w:val="el-GR"/>
              </w:rPr>
              <w:t>Συμβατότητα με ροές από 50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έως τουλάχιστον 3000 </w:t>
            </w:r>
            <w:r w:rsidRPr="00AC39DA">
              <w:rPr>
                <w:szCs w:val="22"/>
                <w:lang w:val="el-GR"/>
              </w:rPr>
              <w:lastRenderedPageBreak/>
              <w:t>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χωρίς την ανάγκη διαχωρισμού (</w:t>
            </w:r>
            <w:r w:rsidRPr="00AC39DA">
              <w:rPr>
                <w:szCs w:val="22"/>
                <w:lang w:val="en-US"/>
              </w:rPr>
              <w:t>split</w:t>
            </w:r>
            <w:r w:rsidRPr="00AC39DA">
              <w:rPr>
                <w:szCs w:val="22"/>
                <w:lang w:val="el-GR"/>
              </w:rPr>
              <w:t xml:space="preserve">). </w:t>
            </w:r>
          </w:p>
          <w:p w:rsidR="00593D95" w:rsidRPr="00AC39DA" w:rsidRDefault="00593D95" w:rsidP="00593D95">
            <w:pPr>
              <w:numPr>
                <w:ilvl w:val="0"/>
                <w:numId w:val="6"/>
              </w:numPr>
              <w:tabs>
                <w:tab w:val="left" w:pos="551"/>
                <w:tab w:val="num" w:pos="1440"/>
              </w:tabs>
              <w:suppressAutoHyphens w:val="0"/>
              <w:spacing w:after="0"/>
              <w:ind w:left="1440"/>
              <w:jc w:val="left"/>
              <w:rPr>
                <w:szCs w:val="22"/>
                <w:lang w:val="el-GR"/>
              </w:rPr>
            </w:pPr>
            <w:r w:rsidRPr="00AC39DA">
              <w:rPr>
                <w:szCs w:val="22"/>
                <w:lang w:val="el-GR"/>
              </w:rPr>
              <w:t xml:space="preserve">Δυνατότητα ρύθμισης της θερμοκρασίας </w:t>
            </w:r>
            <w:proofErr w:type="spellStart"/>
            <w:r w:rsidRPr="00AC39DA">
              <w:rPr>
                <w:szCs w:val="22"/>
                <w:lang w:val="el-GR"/>
              </w:rPr>
              <w:t>αποδιαλύτωσης</w:t>
            </w:r>
            <w:proofErr w:type="spellEnd"/>
            <w:r w:rsidRPr="00AC39DA">
              <w:rPr>
                <w:szCs w:val="22"/>
                <w:lang w:val="el-GR"/>
              </w:rPr>
              <w:t xml:space="preserve"> από τη θερμοκρασία δωματίου μέχρι τους 750</w:t>
            </w:r>
            <w:r w:rsidRPr="00AC39DA">
              <w:rPr>
                <w:szCs w:val="22"/>
                <w:vertAlign w:val="superscript"/>
                <w:lang w:val="el-GR"/>
              </w:rPr>
              <w:t>ο</w:t>
            </w:r>
            <w:r w:rsidRPr="00AC39DA">
              <w:rPr>
                <w:szCs w:val="22"/>
                <w:lang w:val="en-US"/>
              </w:rPr>
              <w:t>C</w:t>
            </w:r>
            <w:r w:rsidRPr="00AC39DA">
              <w:rPr>
                <w:szCs w:val="22"/>
                <w:lang w:val="el-GR"/>
              </w:rPr>
              <w:t xml:space="preserve">. </w:t>
            </w:r>
          </w:p>
          <w:p w:rsidR="00593D95" w:rsidRPr="00AC39DA" w:rsidRDefault="00593D95" w:rsidP="00593D95">
            <w:pPr>
              <w:numPr>
                <w:ilvl w:val="0"/>
                <w:numId w:val="6"/>
              </w:numPr>
              <w:tabs>
                <w:tab w:val="left" w:pos="551"/>
                <w:tab w:val="num" w:pos="1440"/>
              </w:tabs>
              <w:suppressAutoHyphens w:val="0"/>
              <w:spacing w:after="0"/>
              <w:ind w:left="1440"/>
              <w:jc w:val="left"/>
              <w:rPr>
                <w:szCs w:val="22"/>
                <w:lang w:val="el-GR"/>
              </w:rPr>
            </w:pPr>
            <w:r w:rsidRPr="00AC39DA">
              <w:rPr>
                <w:szCs w:val="22"/>
                <w:lang w:val="el-GR"/>
              </w:rPr>
              <w:t>Αυτόματη αναγνώριση και πλήρης  έλεγχος από το λογισμικό.</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Το σύστημα θα πρέπει να έχει τη δυνατότητα μελλοντικής αναβάθμισης με τις ακόλουθες πηγές ιονισμού:</w:t>
            </w:r>
          </w:p>
          <w:p w:rsidR="00593D95" w:rsidRPr="00AC39DA" w:rsidRDefault="00593D95" w:rsidP="00593D95">
            <w:pPr>
              <w:numPr>
                <w:ilvl w:val="2"/>
                <w:numId w:val="6"/>
              </w:numPr>
              <w:tabs>
                <w:tab w:val="num" w:pos="1440"/>
              </w:tabs>
              <w:suppressAutoHyphens w:val="0"/>
              <w:spacing w:after="0"/>
              <w:ind w:left="1440"/>
              <w:jc w:val="left"/>
              <w:rPr>
                <w:szCs w:val="22"/>
                <w:lang w:val="el-GR"/>
              </w:rPr>
            </w:pPr>
            <w:r w:rsidRPr="00AC39DA">
              <w:rPr>
                <w:bCs/>
                <w:szCs w:val="22"/>
                <w:lang w:val="el-GR"/>
              </w:rPr>
              <w:t xml:space="preserve">Πηγή </w:t>
            </w:r>
            <w:proofErr w:type="spellStart"/>
            <w:r w:rsidRPr="00AC39DA">
              <w:rPr>
                <w:bCs/>
                <w:szCs w:val="22"/>
                <w:lang w:val="el-GR"/>
              </w:rPr>
              <w:t>φωτο</w:t>
            </w:r>
            <w:proofErr w:type="spellEnd"/>
            <w:r w:rsidRPr="00AC39DA">
              <w:rPr>
                <w:bCs/>
                <w:szCs w:val="22"/>
                <w:lang w:val="el-GR"/>
              </w:rPr>
              <w:t>-ιονισμού με επιλογή χρήσης αερίου που προάγει</w:t>
            </w:r>
            <w:r w:rsidRPr="00AC39DA">
              <w:rPr>
                <w:szCs w:val="22"/>
                <w:lang w:val="el-GR"/>
              </w:rPr>
              <w:t xml:space="preserve"> </w:t>
            </w:r>
            <w:r w:rsidRPr="00AC39DA">
              <w:rPr>
                <w:bCs/>
                <w:szCs w:val="22"/>
                <w:lang w:val="el-GR"/>
              </w:rPr>
              <w:t xml:space="preserve">τον ιονισμό, </w:t>
            </w:r>
            <w:r w:rsidRPr="00AC39DA">
              <w:rPr>
                <w:szCs w:val="22"/>
                <w:lang w:val="el-GR"/>
              </w:rPr>
              <w:t>για τον προσδιορισμό μη πολικών ενώσεων.</w:t>
            </w:r>
          </w:p>
          <w:p w:rsidR="00593D95" w:rsidRPr="00AC39DA" w:rsidRDefault="00593D95" w:rsidP="00593D95">
            <w:pPr>
              <w:numPr>
                <w:ilvl w:val="2"/>
                <w:numId w:val="6"/>
              </w:numPr>
              <w:tabs>
                <w:tab w:val="num" w:pos="1440"/>
              </w:tabs>
              <w:suppressAutoHyphens w:val="0"/>
              <w:spacing w:after="0"/>
              <w:ind w:left="1440"/>
              <w:jc w:val="left"/>
              <w:rPr>
                <w:szCs w:val="22"/>
              </w:rPr>
            </w:pPr>
            <w:proofErr w:type="spellStart"/>
            <w:r w:rsidRPr="00AC39DA">
              <w:rPr>
                <w:szCs w:val="22"/>
              </w:rPr>
              <w:t>Πηγή</w:t>
            </w:r>
            <w:proofErr w:type="spellEnd"/>
            <w:r w:rsidRPr="00AC39DA">
              <w:rPr>
                <w:szCs w:val="22"/>
              </w:rPr>
              <w:t xml:space="preserve"> </w:t>
            </w:r>
            <w:proofErr w:type="spellStart"/>
            <w:r w:rsidRPr="00AC39DA">
              <w:rPr>
                <w:szCs w:val="22"/>
                <w:lang w:val="en-US"/>
              </w:rPr>
              <w:t>Nanospray</w:t>
            </w:r>
            <w:proofErr w:type="spellEnd"/>
            <w:r w:rsidRPr="00AC39DA">
              <w:rPr>
                <w:szCs w:val="22"/>
              </w:rPr>
              <w:t>.</w:t>
            </w:r>
          </w:p>
          <w:p w:rsidR="00593D95" w:rsidRPr="00AC39DA" w:rsidRDefault="00593D95" w:rsidP="00593D95">
            <w:pPr>
              <w:numPr>
                <w:ilvl w:val="0"/>
                <w:numId w:val="18"/>
              </w:numPr>
              <w:suppressAutoHyphens w:val="0"/>
              <w:spacing w:after="0"/>
              <w:jc w:val="left"/>
              <w:rPr>
                <w:szCs w:val="22"/>
              </w:rPr>
            </w:pPr>
            <w:r w:rsidRPr="00AC39DA">
              <w:rPr>
                <w:szCs w:val="22"/>
                <w:lang w:val="el-GR"/>
              </w:rPr>
              <w:t xml:space="preserve">Ο αναλυτής μάζας θα πρέπει να έχει λειτουργία τριπλού </w:t>
            </w:r>
            <w:proofErr w:type="spellStart"/>
            <w:r w:rsidRPr="00AC39DA">
              <w:rPr>
                <w:szCs w:val="22"/>
                <w:lang w:val="el-GR"/>
              </w:rPr>
              <w:t>τετραπόλου</w:t>
            </w:r>
            <w:proofErr w:type="spellEnd"/>
            <w:r w:rsidRPr="00AC39DA">
              <w:rPr>
                <w:szCs w:val="22"/>
                <w:lang w:val="el-GR"/>
              </w:rPr>
              <w:t xml:space="preserve"> (επιλογή προδρόμου ιόντος για λειτουργία </w:t>
            </w:r>
            <w:r w:rsidRPr="00AC39DA">
              <w:rPr>
                <w:szCs w:val="22"/>
                <w:lang w:val="en-US"/>
              </w:rPr>
              <w:t>MRM</w:t>
            </w:r>
            <w:r w:rsidRPr="00AC39DA">
              <w:rPr>
                <w:szCs w:val="22"/>
                <w:lang w:val="el-GR"/>
              </w:rPr>
              <w:t xml:space="preserve"> προκειμένου να γίνει ποσοτικός προσδιορισμός φυτοφαρμάκων και </w:t>
            </w:r>
            <w:proofErr w:type="spellStart"/>
            <w:r w:rsidRPr="00AC39DA">
              <w:rPr>
                <w:szCs w:val="22"/>
                <w:lang w:val="el-GR"/>
              </w:rPr>
              <w:t>μεταβολιτών</w:t>
            </w:r>
            <w:proofErr w:type="spellEnd"/>
            <w:r w:rsidRPr="00AC39DA">
              <w:rPr>
                <w:szCs w:val="22"/>
                <w:lang w:val="el-GR"/>
              </w:rPr>
              <w:t xml:space="preserve">) με κυψελίδα συγκρούσεων και δυνατότητα συγκέντρωσης ιόντων για βελτίωση της ευαισθησίας και της δυνατότητας διαχωρισμού σε ειδικές εφαρμογές. </w:t>
            </w:r>
            <w:r w:rsidRPr="00AC39DA">
              <w:rPr>
                <w:szCs w:val="22"/>
              </w:rPr>
              <w:t>Θα π</w:t>
            </w:r>
            <w:proofErr w:type="spellStart"/>
            <w:r w:rsidRPr="00AC39DA">
              <w:rPr>
                <w:szCs w:val="22"/>
              </w:rPr>
              <w:t>ρέ</w:t>
            </w:r>
            <w:proofErr w:type="spellEnd"/>
            <w:r w:rsidRPr="00AC39DA">
              <w:rPr>
                <w:szCs w:val="22"/>
              </w:rPr>
              <w:t>πει να πα</w:t>
            </w:r>
            <w:proofErr w:type="spellStart"/>
            <w:r w:rsidRPr="00AC39DA">
              <w:rPr>
                <w:szCs w:val="22"/>
              </w:rPr>
              <w:t>ρέχετ</w:t>
            </w:r>
            <w:proofErr w:type="spellEnd"/>
            <w:r w:rsidRPr="00AC39DA">
              <w:rPr>
                <w:szCs w:val="22"/>
              </w:rPr>
              <w:t xml:space="preserve">αι η </w:t>
            </w:r>
            <w:proofErr w:type="spellStart"/>
            <w:r w:rsidRPr="00AC39DA">
              <w:rPr>
                <w:szCs w:val="22"/>
              </w:rPr>
              <w:t>δυν</w:t>
            </w:r>
            <w:proofErr w:type="spellEnd"/>
            <w:r w:rsidRPr="00AC39DA">
              <w:rPr>
                <w:szCs w:val="22"/>
              </w:rPr>
              <w:t>ατότητα α</w:t>
            </w:r>
            <w:proofErr w:type="spellStart"/>
            <w:r w:rsidRPr="00AC39DA">
              <w:rPr>
                <w:szCs w:val="22"/>
              </w:rPr>
              <w:t>νάλυσης</w:t>
            </w:r>
            <w:proofErr w:type="spellEnd"/>
            <w:r w:rsidRPr="00AC39DA">
              <w:rPr>
                <w:szCs w:val="22"/>
              </w:rPr>
              <w:t xml:space="preserve"> </w:t>
            </w:r>
            <w:proofErr w:type="spellStart"/>
            <w:r w:rsidRPr="00AC39DA">
              <w:rPr>
                <w:szCs w:val="22"/>
              </w:rPr>
              <w:t>τύ</w:t>
            </w:r>
            <w:proofErr w:type="spellEnd"/>
            <w:r w:rsidRPr="00AC39DA">
              <w:rPr>
                <w:szCs w:val="22"/>
              </w:rPr>
              <w:t>πων όπ</w:t>
            </w:r>
            <w:proofErr w:type="spellStart"/>
            <w:r w:rsidRPr="00AC39DA">
              <w:rPr>
                <w:szCs w:val="22"/>
              </w:rPr>
              <w:t>ως</w:t>
            </w:r>
            <w:proofErr w:type="spellEnd"/>
            <w:r w:rsidRPr="00AC39DA">
              <w:rPr>
                <w:szCs w:val="22"/>
              </w:rPr>
              <w:t>:</w:t>
            </w:r>
          </w:p>
          <w:p w:rsidR="00593D95" w:rsidRPr="00AC39DA" w:rsidRDefault="00593D95" w:rsidP="00593D95">
            <w:pPr>
              <w:numPr>
                <w:ilvl w:val="1"/>
                <w:numId w:val="7"/>
              </w:numPr>
              <w:suppressAutoHyphens w:val="0"/>
              <w:spacing w:after="0"/>
              <w:jc w:val="left"/>
              <w:rPr>
                <w:szCs w:val="22"/>
              </w:rPr>
            </w:pPr>
            <w:r w:rsidRPr="00AC39DA">
              <w:rPr>
                <w:szCs w:val="22"/>
              </w:rPr>
              <w:t>Επ</w:t>
            </w:r>
            <w:proofErr w:type="spellStart"/>
            <w:r w:rsidRPr="00AC39DA">
              <w:rPr>
                <w:szCs w:val="22"/>
              </w:rPr>
              <w:t>ιλογή</w:t>
            </w:r>
            <w:proofErr w:type="spellEnd"/>
            <w:r w:rsidRPr="00AC39DA">
              <w:rPr>
                <w:szCs w:val="22"/>
              </w:rPr>
              <w:t xml:space="preserve"> </w:t>
            </w:r>
            <w:proofErr w:type="spellStart"/>
            <w:r w:rsidRPr="00AC39DA">
              <w:rPr>
                <w:szCs w:val="22"/>
              </w:rPr>
              <w:t>ενός</w:t>
            </w:r>
            <w:proofErr w:type="spellEnd"/>
            <w:r w:rsidRPr="00AC39DA">
              <w:rPr>
                <w:szCs w:val="22"/>
              </w:rPr>
              <w:t xml:space="preserve"> </w:t>
            </w:r>
            <w:proofErr w:type="spellStart"/>
            <w:r w:rsidRPr="00AC39DA">
              <w:rPr>
                <w:szCs w:val="22"/>
              </w:rPr>
              <w:t>ιόντος</w:t>
            </w:r>
            <w:proofErr w:type="spellEnd"/>
            <w:r w:rsidRPr="00AC39DA">
              <w:rPr>
                <w:szCs w:val="22"/>
              </w:rPr>
              <w:t xml:space="preserve"> (SIM)</w:t>
            </w:r>
          </w:p>
          <w:p w:rsidR="00593D95" w:rsidRPr="00AC39DA" w:rsidRDefault="00593D95" w:rsidP="00593D95">
            <w:pPr>
              <w:numPr>
                <w:ilvl w:val="1"/>
                <w:numId w:val="7"/>
              </w:numPr>
              <w:suppressAutoHyphens w:val="0"/>
              <w:spacing w:after="0"/>
              <w:jc w:val="left"/>
              <w:rPr>
                <w:szCs w:val="22"/>
              </w:rPr>
            </w:pPr>
            <w:r w:rsidRPr="00AC39DA">
              <w:rPr>
                <w:szCs w:val="22"/>
                <w:lang w:val="en-US"/>
              </w:rPr>
              <w:t>Σ</w:t>
            </w:r>
            <w:proofErr w:type="spellStart"/>
            <w:r w:rsidRPr="00AC39DA">
              <w:rPr>
                <w:szCs w:val="22"/>
              </w:rPr>
              <w:t>άρωση</w:t>
            </w:r>
            <w:proofErr w:type="spellEnd"/>
            <w:r w:rsidRPr="00AC39DA">
              <w:rPr>
                <w:szCs w:val="22"/>
              </w:rPr>
              <w:t xml:space="preserve"> μα</w:t>
            </w:r>
            <w:proofErr w:type="spellStart"/>
            <w:r w:rsidRPr="00AC39DA">
              <w:rPr>
                <w:szCs w:val="22"/>
              </w:rPr>
              <w:t>ζών</w:t>
            </w:r>
            <w:proofErr w:type="spellEnd"/>
            <w:r w:rsidRPr="00AC39DA">
              <w:rPr>
                <w:szCs w:val="22"/>
              </w:rPr>
              <w:t xml:space="preserve"> (MS)</w:t>
            </w:r>
          </w:p>
          <w:p w:rsidR="00593D95" w:rsidRPr="00AC39DA" w:rsidRDefault="00593D95" w:rsidP="00593D95">
            <w:pPr>
              <w:numPr>
                <w:ilvl w:val="1"/>
                <w:numId w:val="7"/>
              </w:numPr>
              <w:suppressAutoHyphens w:val="0"/>
              <w:spacing w:after="0"/>
              <w:jc w:val="left"/>
              <w:rPr>
                <w:szCs w:val="22"/>
                <w:lang w:val="el-GR"/>
              </w:rPr>
            </w:pPr>
            <w:r w:rsidRPr="00AC39DA">
              <w:rPr>
                <w:szCs w:val="22"/>
                <w:lang w:val="el-GR"/>
              </w:rPr>
              <w:t>Σάρωση μαζών (</w:t>
            </w:r>
            <w:r w:rsidRPr="00AC39DA">
              <w:rPr>
                <w:szCs w:val="22"/>
              </w:rPr>
              <w:t>MS</w:t>
            </w:r>
            <w:r w:rsidRPr="00AC39DA">
              <w:rPr>
                <w:szCs w:val="22"/>
                <w:lang w:val="el-GR"/>
              </w:rPr>
              <w:t>/</w:t>
            </w:r>
            <w:r w:rsidRPr="00AC39DA">
              <w:rPr>
                <w:szCs w:val="22"/>
              </w:rPr>
              <w:t>MS</w:t>
            </w:r>
            <w:r w:rsidRPr="00AC39DA">
              <w:rPr>
                <w:szCs w:val="22"/>
                <w:lang w:val="el-GR"/>
              </w:rPr>
              <w:t>) με δυνατότητες:</w:t>
            </w:r>
          </w:p>
          <w:p w:rsidR="00593D95" w:rsidRPr="00AC39DA" w:rsidRDefault="00593D95" w:rsidP="00593D95">
            <w:pPr>
              <w:numPr>
                <w:ilvl w:val="2"/>
                <w:numId w:val="7"/>
              </w:numPr>
              <w:suppressAutoHyphens w:val="0"/>
              <w:spacing w:after="0"/>
              <w:jc w:val="left"/>
              <w:rPr>
                <w:szCs w:val="22"/>
                <w:lang w:val="el-GR"/>
              </w:rPr>
            </w:pPr>
            <w:r w:rsidRPr="00AC39DA">
              <w:rPr>
                <w:szCs w:val="22"/>
                <w:lang w:val="en-US"/>
              </w:rPr>
              <w:t>MS</w:t>
            </w:r>
            <w:r w:rsidRPr="00AC39DA">
              <w:rPr>
                <w:szCs w:val="22"/>
                <w:lang w:val="el-GR"/>
              </w:rPr>
              <w:t>/</w:t>
            </w:r>
            <w:r w:rsidRPr="00AC39DA">
              <w:rPr>
                <w:szCs w:val="22"/>
                <w:lang w:val="en-US"/>
              </w:rPr>
              <w:t>MS</w:t>
            </w:r>
            <w:r w:rsidRPr="00AC39DA">
              <w:rPr>
                <w:szCs w:val="22"/>
                <w:lang w:val="el-GR"/>
              </w:rPr>
              <w:t xml:space="preserve"> με επιλογή πρόδρομου ιόντος, </w:t>
            </w:r>
            <w:proofErr w:type="spellStart"/>
            <w:r w:rsidRPr="00AC39DA">
              <w:rPr>
                <w:szCs w:val="22"/>
                <w:lang w:val="el-GR"/>
              </w:rPr>
              <w:t>θραυσματοποίηση</w:t>
            </w:r>
            <w:proofErr w:type="spellEnd"/>
            <w:r w:rsidRPr="00AC39DA">
              <w:rPr>
                <w:szCs w:val="22"/>
                <w:lang w:val="el-GR"/>
              </w:rPr>
              <w:t xml:space="preserve"> και σάρωση μαζών (</w:t>
            </w:r>
            <w:r w:rsidRPr="00AC39DA">
              <w:rPr>
                <w:szCs w:val="22"/>
                <w:lang w:val="en-US"/>
              </w:rPr>
              <w:t>Product</w:t>
            </w:r>
            <w:r w:rsidRPr="00AC39DA">
              <w:rPr>
                <w:szCs w:val="22"/>
                <w:lang w:val="el-GR"/>
              </w:rPr>
              <w:t xml:space="preserve"> </w:t>
            </w:r>
            <w:r w:rsidRPr="00AC39DA">
              <w:rPr>
                <w:szCs w:val="22"/>
                <w:lang w:val="en-US"/>
              </w:rPr>
              <w:t>Ion</w:t>
            </w:r>
            <w:r w:rsidRPr="00AC39DA">
              <w:rPr>
                <w:szCs w:val="22"/>
                <w:lang w:val="el-GR"/>
              </w:rPr>
              <w:t xml:space="preserve"> </w:t>
            </w:r>
            <w:r w:rsidRPr="00AC39DA">
              <w:rPr>
                <w:szCs w:val="22"/>
                <w:lang w:val="en-US"/>
              </w:rPr>
              <w:t>Scan</w:t>
            </w:r>
            <w:r w:rsidRPr="00AC39DA">
              <w:rPr>
                <w:szCs w:val="22"/>
                <w:lang w:val="el-GR"/>
              </w:rPr>
              <w:t>)</w:t>
            </w:r>
          </w:p>
          <w:p w:rsidR="00593D95" w:rsidRPr="00AC39DA" w:rsidRDefault="00593D95" w:rsidP="00593D95">
            <w:pPr>
              <w:numPr>
                <w:ilvl w:val="2"/>
                <w:numId w:val="7"/>
              </w:numPr>
              <w:suppressAutoHyphens w:val="0"/>
              <w:spacing w:after="0"/>
              <w:jc w:val="left"/>
              <w:rPr>
                <w:szCs w:val="22"/>
                <w:lang w:val="el-GR"/>
              </w:rPr>
            </w:pPr>
            <w:r w:rsidRPr="00AC39DA">
              <w:rPr>
                <w:szCs w:val="22"/>
              </w:rPr>
              <w:t>MS</w:t>
            </w:r>
            <w:r w:rsidRPr="00AC39DA">
              <w:rPr>
                <w:szCs w:val="22"/>
                <w:lang w:val="el-GR"/>
              </w:rPr>
              <w:t>/</w:t>
            </w:r>
            <w:r w:rsidRPr="00AC39DA">
              <w:rPr>
                <w:szCs w:val="22"/>
              </w:rPr>
              <w:t>MS</w:t>
            </w:r>
            <w:r w:rsidRPr="00AC39DA">
              <w:rPr>
                <w:szCs w:val="22"/>
                <w:lang w:val="el-GR"/>
              </w:rPr>
              <w:t xml:space="preserve"> με σάρωση πρόδρομων ιόντων, </w:t>
            </w:r>
            <w:proofErr w:type="spellStart"/>
            <w:r w:rsidRPr="00AC39DA">
              <w:rPr>
                <w:szCs w:val="22"/>
                <w:lang w:val="el-GR"/>
              </w:rPr>
              <w:t>θραυσματοποίηση</w:t>
            </w:r>
            <w:proofErr w:type="spellEnd"/>
            <w:r w:rsidRPr="00AC39DA">
              <w:rPr>
                <w:szCs w:val="22"/>
                <w:lang w:val="el-GR"/>
              </w:rPr>
              <w:t xml:space="preserve"> και επιλογή θραύσματος.</w:t>
            </w:r>
          </w:p>
          <w:p w:rsidR="00593D95" w:rsidRPr="00AC39DA" w:rsidRDefault="00593D95" w:rsidP="00593D95">
            <w:pPr>
              <w:numPr>
                <w:ilvl w:val="2"/>
                <w:numId w:val="7"/>
              </w:numPr>
              <w:suppressAutoHyphens w:val="0"/>
              <w:spacing w:after="0"/>
              <w:jc w:val="left"/>
              <w:rPr>
                <w:szCs w:val="22"/>
                <w:lang w:val="el-GR"/>
              </w:rPr>
            </w:pPr>
            <w:r w:rsidRPr="00AC39DA">
              <w:rPr>
                <w:szCs w:val="22"/>
                <w:lang w:val="en-US"/>
              </w:rPr>
              <w:t>MS</w:t>
            </w:r>
            <w:r w:rsidRPr="00AC39DA">
              <w:rPr>
                <w:szCs w:val="22"/>
                <w:lang w:val="el-GR"/>
              </w:rPr>
              <w:t>/</w:t>
            </w:r>
            <w:proofErr w:type="spellStart"/>
            <w:r w:rsidRPr="00AC39DA">
              <w:rPr>
                <w:szCs w:val="22"/>
                <w:lang w:val="en-US"/>
              </w:rPr>
              <w:t>Ms</w:t>
            </w:r>
            <w:proofErr w:type="spellEnd"/>
            <w:r w:rsidRPr="00AC39DA">
              <w:rPr>
                <w:szCs w:val="22"/>
                <w:lang w:val="el-GR"/>
              </w:rPr>
              <w:t xml:space="preserve"> με σάρωση πρόδρομων ιόντων, </w:t>
            </w:r>
            <w:proofErr w:type="spellStart"/>
            <w:r w:rsidRPr="00AC39DA">
              <w:rPr>
                <w:szCs w:val="22"/>
                <w:lang w:val="el-GR"/>
              </w:rPr>
              <w:t>θραυσματοποίηση</w:t>
            </w:r>
            <w:proofErr w:type="spellEnd"/>
            <w:r w:rsidRPr="00AC39DA">
              <w:rPr>
                <w:szCs w:val="22"/>
                <w:lang w:val="el-GR"/>
              </w:rPr>
              <w:t xml:space="preserve"> και σάρωση θραυσμάτων </w:t>
            </w:r>
            <w:r w:rsidRPr="00AC39DA">
              <w:rPr>
                <w:szCs w:val="22"/>
                <w:lang w:val="el-GR"/>
              </w:rPr>
              <w:lastRenderedPageBreak/>
              <w:t>(</w:t>
            </w:r>
            <w:r w:rsidRPr="00AC39DA">
              <w:rPr>
                <w:szCs w:val="22"/>
              </w:rPr>
              <w:t>Neutral</w:t>
            </w:r>
            <w:r w:rsidRPr="00AC39DA">
              <w:rPr>
                <w:szCs w:val="22"/>
                <w:lang w:val="el-GR"/>
              </w:rPr>
              <w:t xml:space="preserve"> </w:t>
            </w:r>
            <w:r w:rsidRPr="00AC39DA">
              <w:rPr>
                <w:szCs w:val="22"/>
              </w:rPr>
              <w:t>Loss</w:t>
            </w:r>
            <w:r w:rsidRPr="00AC39DA">
              <w:rPr>
                <w:szCs w:val="22"/>
                <w:lang w:val="el-GR"/>
              </w:rPr>
              <w:t xml:space="preserve"> </w:t>
            </w:r>
            <w:r w:rsidRPr="00AC39DA">
              <w:rPr>
                <w:szCs w:val="22"/>
              </w:rPr>
              <w:t>Scan</w:t>
            </w:r>
            <w:r w:rsidRPr="00AC39DA">
              <w:rPr>
                <w:szCs w:val="22"/>
                <w:lang w:val="el-GR"/>
              </w:rPr>
              <w:t xml:space="preserve"> / </w:t>
            </w:r>
            <w:r w:rsidRPr="00AC39DA">
              <w:rPr>
                <w:szCs w:val="22"/>
              </w:rPr>
              <w:t>Gain</w:t>
            </w:r>
            <w:r w:rsidRPr="00AC39DA">
              <w:rPr>
                <w:szCs w:val="22"/>
                <w:lang w:val="el-GR"/>
              </w:rPr>
              <w:t xml:space="preserve"> </w:t>
            </w:r>
            <w:r w:rsidRPr="00AC39DA">
              <w:rPr>
                <w:szCs w:val="22"/>
              </w:rPr>
              <w:t>Scan</w:t>
            </w:r>
            <w:r w:rsidRPr="00AC39DA">
              <w:rPr>
                <w:szCs w:val="22"/>
                <w:lang w:val="el-GR"/>
              </w:rPr>
              <w:t>)</w:t>
            </w:r>
          </w:p>
          <w:p w:rsidR="00593D95" w:rsidRPr="00AC39DA" w:rsidRDefault="00593D95" w:rsidP="00593D95">
            <w:pPr>
              <w:numPr>
                <w:ilvl w:val="2"/>
                <w:numId w:val="7"/>
              </w:numPr>
              <w:suppressAutoHyphens w:val="0"/>
              <w:spacing w:after="0"/>
              <w:jc w:val="left"/>
              <w:rPr>
                <w:szCs w:val="22"/>
                <w:lang w:val="el-GR"/>
              </w:rPr>
            </w:pPr>
            <w:r w:rsidRPr="00AC39DA">
              <w:rPr>
                <w:szCs w:val="22"/>
              </w:rPr>
              <w:t>MS</w:t>
            </w:r>
            <w:r w:rsidRPr="00AC39DA">
              <w:rPr>
                <w:szCs w:val="22"/>
                <w:lang w:val="el-GR"/>
              </w:rPr>
              <w:t>/</w:t>
            </w:r>
            <w:r w:rsidRPr="00AC39DA">
              <w:rPr>
                <w:szCs w:val="22"/>
              </w:rPr>
              <w:t>MS</w:t>
            </w:r>
            <w:r w:rsidRPr="00AC39DA">
              <w:rPr>
                <w:szCs w:val="22"/>
                <w:lang w:val="el-GR"/>
              </w:rPr>
              <w:t xml:space="preserve"> με επιλογή πρόδρομου ιόντος, </w:t>
            </w:r>
            <w:proofErr w:type="spellStart"/>
            <w:r w:rsidRPr="00AC39DA">
              <w:rPr>
                <w:szCs w:val="22"/>
                <w:lang w:val="el-GR"/>
              </w:rPr>
              <w:t>θραυσματοποίηση</w:t>
            </w:r>
            <w:proofErr w:type="spellEnd"/>
            <w:r w:rsidRPr="00AC39DA">
              <w:rPr>
                <w:szCs w:val="22"/>
                <w:lang w:val="el-GR"/>
              </w:rPr>
              <w:t xml:space="preserve"> και επιλογή θραύσματος (</w:t>
            </w:r>
            <w:r w:rsidRPr="00AC39DA">
              <w:rPr>
                <w:szCs w:val="22"/>
              </w:rPr>
              <w:t>Multiple</w:t>
            </w:r>
            <w:r w:rsidRPr="00AC39DA">
              <w:rPr>
                <w:szCs w:val="22"/>
                <w:lang w:val="el-GR"/>
              </w:rPr>
              <w:t xml:space="preserve"> </w:t>
            </w:r>
            <w:r w:rsidRPr="00AC39DA">
              <w:rPr>
                <w:szCs w:val="22"/>
              </w:rPr>
              <w:t>Reaction</w:t>
            </w:r>
            <w:r w:rsidRPr="00AC39DA">
              <w:rPr>
                <w:szCs w:val="22"/>
                <w:lang w:val="el-GR"/>
              </w:rPr>
              <w:t xml:space="preserve"> </w:t>
            </w:r>
            <w:r w:rsidRPr="00AC39DA">
              <w:rPr>
                <w:szCs w:val="22"/>
              </w:rPr>
              <w:t>Monitoring</w:t>
            </w:r>
            <w:r w:rsidRPr="00AC39DA">
              <w:rPr>
                <w:szCs w:val="22"/>
                <w:lang w:val="el-GR"/>
              </w:rPr>
              <w:t>/</w:t>
            </w:r>
            <w:r w:rsidRPr="00AC39DA">
              <w:rPr>
                <w:szCs w:val="22"/>
              </w:rPr>
              <w:t>MRM</w:t>
            </w:r>
            <w:r w:rsidRPr="00AC39DA">
              <w:rPr>
                <w:szCs w:val="22"/>
                <w:lang w:val="el-GR"/>
              </w:rPr>
              <w:t>)</w:t>
            </w:r>
          </w:p>
          <w:p w:rsidR="00593D95" w:rsidRPr="00AC39DA" w:rsidRDefault="00593D95" w:rsidP="00593D95">
            <w:pPr>
              <w:numPr>
                <w:ilvl w:val="2"/>
                <w:numId w:val="7"/>
              </w:numPr>
              <w:suppressAutoHyphens w:val="0"/>
              <w:spacing w:after="0"/>
              <w:jc w:val="left"/>
              <w:rPr>
                <w:szCs w:val="22"/>
                <w:lang w:val="el-GR"/>
              </w:rPr>
            </w:pPr>
            <w:r w:rsidRPr="00AC39DA">
              <w:rPr>
                <w:szCs w:val="22"/>
                <w:lang w:val="el-GR"/>
              </w:rPr>
              <w:t xml:space="preserve">Ενισχυμένο </w:t>
            </w:r>
            <w:r w:rsidRPr="00AC39DA">
              <w:rPr>
                <w:szCs w:val="22"/>
              </w:rPr>
              <w:t>MS</w:t>
            </w:r>
            <w:r w:rsidRPr="00AC39DA">
              <w:rPr>
                <w:szCs w:val="22"/>
                <w:lang w:val="el-GR"/>
              </w:rPr>
              <w:t>/</w:t>
            </w:r>
            <w:r w:rsidRPr="00AC39DA">
              <w:rPr>
                <w:szCs w:val="22"/>
              </w:rPr>
              <w:t>MS</w:t>
            </w:r>
            <w:r w:rsidRPr="00AC39DA">
              <w:rPr>
                <w:szCs w:val="22"/>
                <w:lang w:val="el-GR"/>
              </w:rPr>
              <w:t xml:space="preserve">, με επιλογή πρόδρομου ιόντος, </w:t>
            </w:r>
            <w:proofErr w:type="spellStart"/>
            <w:r w:rsidRPr="00AC39DA">
              <w:rPr>
                <w:szCs w:val="22"/>
                <w:lang w:val="el-GR"/>
              </w:rPr>
              <w:t>θραυσματοποίηση</w:t>
            </w:r>
            <w:proofErr w:type="spellEnd"/>
            <w:r w:rsidRPr="00AC39DA">
              <w:rPr>
                <w:szCs w:val="22"/>
                <w:lang w:val="el-GR"/>
              </w:rPr>
              <w:t xml:space="preserve"> και παγίδευση των θραυσμάτων πριν την σάρωση αυτών.</w:t>
            </w:r>
          </w:p>
          <w:p w:rsidR="00593D95" w:rsidRPr="00AC39DA" w:rsidRDefault="00593D95" w:rsidP="00593D95">
            <w:pPr>
              <w:numPr>
                <w:ilvl w:val="2"/>
                <w:numId w:val="7"/>
              </w:numPr>
              <w:suppressAutoHyphens w:val="0"/>
              <w:spacing w:after="0"/>
              <w:jc w:val="left"/>
              <w:rPr>
                <w:szCs w:val="22"/>
                <w:lang w:val="el-GR"/>
              </w:rPr>
            </w:pPr>
            <w:r w:rsidRPr="00AC39DA">
              <w:rPr>
                <w:szCs w:val="22"/>
                <w:lang w:val="el-GR"/>
              </w:rPr>
              <w:t xml:space="preserve"> </w:t>
            </w:r>
            <w:r w:rsidRPr="00AC39DA">
              <w:rPr>
                <w:szCs w:val="22"/>
              </w:rPr>
              <w:t>MS</w:t>
            </w:r>
            <w:r w:rsidRPr="00AC39DA">
              <w:rPr>
                <w:szCs w:val="22"/>
                <w:lang w:val="el-GR"/>
              </w:rPr>
              <w:t>/</w:t>
            </w:r>
            <w:r w:rsidRPr="00AC39DA">
              <w:rPr>
                <w:szCs w:val="22"/>
              </w:rPr>
              <w:t>MS</w:t>
            </w:r>
            <w:r w:rsidRPr="00AC39DA">
              <w:rPr>
                <w:szCs w:val="22"/>
                <w:lang w:val="el-GR"/>
              </w:rPr>
              <w:t xml:space="preserve"> ενισχυμένης διακριτικής ικανότητας (</w:t>
            </w:r>
            <w:r w:rsidRPr="00AC39DA">
              <w:rPr>
                <w:szCs w:val="22"/>
              </w:rPr>
              <w:t>enhanced</w:t>
            </w:r>
            <w:r w:rsidRPr="00AC39DA">
              <w:rPr>
                <w:szCs w:val="22"/>
                <w:lang w:val="el-GR"/>
              </w:rPr>
              <w:t xml:space="preserve"> </w:t>
            </w:r>
            <w:r w:rsidRPr="00AC39DA">
              <w:rPr>
                <w:szCs w:val="22"/>
              </w:rPr>
              <w:t>resolution</w:t>
            </w:r>
            <w:r w:rsidRPr="00AC39DA">
              <w:rPr>
                <w:szCs w:val="22"/>
                <w:lang w:val="el-GR"/>
              </w:rPr>
              <w:t xml:space="preserve"> </w:t>
            </w:r>
            <w:r w:rsidRPr="00AC39DA">
              <w:rPr>
                <w:szCs w:val="22"/>
              </w:rPr>
              <w:t>mode</w:t>
            </w:r>
            <w:r w:rsidRPr="00AC39DA">
              <w:rPr>
                <w:szCs w:val="22"/>
                <w:lang w:val="el-GR"/>
              </w:rPr>
              <w:t xml:space="preserve">) με ρύθμιση της ταχύτητας σάρωσης. </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Ο αναλυτής μάζας θα πρέπει να παρέχει την δυνατότητα ταυτόχρονης ποιοτικής και ποσοτικής ανάλυσης της ίδιας κορυφής στο ίδιο δείγμα κατά την διάρκεια μίας ανάλυσης</w:t>
            </w:r>
            <w:r w:rsidRPr="00AC39DA">
              <w:rPr>
                <w:bCs/>
                <w:i/>
                <w:szCs w:val="22"/>
                <w:lang w:val="el-GR"/>
              </w:rPr>
              <w:t xml:space="preserve">. </w:t>
            </w:r>
          </w:p>
          <w:p w:rsidR="00593D95" w:rsidRPr="00BC2BBA" w:rsidRDefault="00593D95" w:rsidP="00593D95">
            <w:pPr>
              <w:numPr>
                <w:ilvl w:val="0"/>
                <w:numId w:val="18"/>
              </w:numPr>
              <w:suppressAutoHyphens w:val="0"/>
              <w:spacing w:after="0"/>
              <w:jc w:val="left"/>
              <w:rPr>
                <w:szCs w:val="22"/>
                <w:lang w:val="el-GR"/>
              </w:rPr>
            </w:pPr>
            <w:r w:rsidRPr="00994C21">
              <w:rPr>
                <w:szCs w:val="22"/>
                <w:lang w:val="el-GR"/>
              </w:rPr>
              <w:t xml:space="preserve">Περιοχή σάρωσης </w:t>
            </w:r>
            <w:r w:rsidRPr="00AC39DA">
              <w:rPr>
                <w:szCs w:val="22"/>
                <w:lang w:val="en-US"/>
              </w:rPr>
              <w:t>m</w:t>
            </w:r>
            <w:r w:rsidRPr="00994C21">
              <w:rPr>
                <w:szCs w:val="22"/>
                <w:lang w:val="el-GR"/>
              </w:rPr>
              <w:t>/</w:t>
            </w:r>
            <w:r w:rsidRPr="00AC39DA">
              <w:rPr>
                <w:szCs w:val="22"/>
                <w:lang w:val="en-US"/>
              </w:rPr>
              <w:t>z</w:t>
            </w:r>
            <w:r w:rsidRPr="00994C21">
              <w:rPr>
                <w:szCs w:val="22"/>
                <w:lang w:val="el-GR"/>
              </w:rPr>
              <w:t>: 5-2000</w:t>
            </w:r>
            <w:r w:rsidRPr="00994C21">
              <w:rPr>
                <w:rFonts w:ascii="Times New Roman" w:hAnsi="Times New Roman"/>
                <w:b/>
                <w:sz w:val="24"/>
                <w:lang w:val="el-GR"/>
              </w:rPr>
              <w:t xml:space="preserve"> </w:t>
            </w:r>
            <w:r w:rsidRPr="00BC2BBA">
              <w:rPr>
                <w:szCs w:val="22"/>
                <w:lang w:val="el-GR"/>
              </w:rPr>
              <w:t xml:space="preserve">ή και υψηλότερη </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Ελάχιστος χρόνος κατακράτησης (</w:t>
            </w:r>
            <w:r w:rsidRPr="00AC39DA">
              <w:rPr>
                <w:szCs w:val="22"/>
                <w:lang w:val="en-US"/>
              </w:rPr>
              <w:t>dwell</w:t>
            </w:r>
            <w:r w:rsidRPr="00AC39DA">
              <w:rPr>
                <w:szCs w:val="22"/>
                <w:lang w:val="el-GR"/>
              </w:rPr>
              <w:t xml:space="preserve"> </w:t>
            </w:r>
            <w:r w:rsidRPr="00AC39DA">
              <w:rPr>
                <w:szCs w:val="22"/>
                <w:lang w:val="en-US"/>
              </w:rPr>
              <w:t>time</w:t>
            </w:r>
            <w:r w:rsidRPr="00AC39DA">
              <w:rPr>
                <w:szCs w:val="22"/>
                <w:lang w:val="el-GR"/>
              </w:rPr>
              <w:t xml:space="preserve">) σε λειτουργία </w:t>
            </w:r>
            <w:r w:rsidRPr="00AC39DA">
              <w:rPr>
                <w:szCs w:val="22"/>
                <w:lang w:val="en-US"/>
              </w:rPr>
              <w:t>MRM</w:t>
            </w:r>
            <w:r w:rsidRPr="00AC39DA">
              <w:rPr>
                <w:szCs w:val="22"/>
                <w:lang w:val="el-GR"/>
              </w:rPr>
              <w:t xml:space="preserve">: ≤ 1 </w:t>
            </w:r>
            <w:proofErr w:type="spellStart"/>
            <w:r w:rsidRPr="00AC39DA">
              <w:rPr>
                <w:szCs w:val="22"/>
                <w:lang w:val="en-US"/>
              </w:rPr>
              <w:t>msec</w:t>
            </w:r>
            <w:proofErr w:type="spellEnd"/>
            <w:r w:rsidRPr="00AC39DA">
              <w:rPr>
                <w:szCs w:val="22"/>
                <w:lang w:val="el-GR"/>
              </w:rPr>
              <w:t xml:space="preserve"> </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Δυνατότητα ταχύτητας σάρωσης: έως 20.000 </w:t>
            </w:r>
            <w:r w:rsidRPr="00AC39DA">
              <w:rPr>
                <w:szCs w:val="22"/>
                <w:lang w:val="en-US"/>
              </w:rPr>
              <w:t>Da</w:t>
            </w:r>
            <w:r w:rsidRPr="00AC39DA">
              <w:rPr>
                <w:szCs w:val="22"/>
                <w:lang w:val="el-GR"/>
              </w:rPr>
              <w:t>/</w:t>
            </w:r>
            <w:r w:rsidRPr="00AC39DA">
              <w:rPr>
                <w:szCs w:val="22"/>
                <w:lang w:val="en-US"/>
              </w:rPr>
              <w:t>sec</w:t>
            </w:r>
            <w:r w:rsidRPr="00AC39DA">
              <w:rPr>
                <w:szCs w:val="22"/>
                <w:lang w:val="el-GR"/>
              </w:rPr>
              <w:t xml:space="preserve"> </w:t>
            </w:r>
          </w:p>
          <w:p w:rsidR="00593D95" w:rsidRPr="00AC39DA" w:rsidRDefault="00593D95" w:rsidP="00593D95">
            <w:pPr>
              <w:numPr>
                <w:ilvl w:val="0"/>
                <w:numId w:val="18"/>
              </w:numPr>
              <w:suppressAutoHyphens w:val="0"/>
              <w:spacing w:after="0"/>
              <w:jc w:val="left"/>
              <w:rPr>
                <w:szCs w:val="22"/>
              </w:rPr>
            </w:pPr>
            <w:proofErr w:type="spellStart"/>
            <w:r w:rsidRPr="00AC39DA">
              <w:rPr>
                <w:szCs w:val="22"/>
              </w:rPr>
              <w:t>Αλλ</w:t>
            </w:r>
            <w:proofErr w:type="spellEnd"/>
            <w:r w:rsidRPr="00AC39DA">
              <w:rPr>
                <w:szCs w:val="22"/>
              </w:rPr>
              <w:t>αγή π</w:t>
            </w:r>
            <w:proofErr w:type="spellStart"/>
            <w:r w:rsidRPr="00AC39DA">
              <w:rPr>
                <w:szCs w:val="22"/>
              </w:rPr>
              <w:t>ολικότητ</w:t>
            </w:r>
            <w:proofErr w:type="spellEnd"/>
            <w:r w:rsidRPr="00AC39DA">
              <w:rPr>
                <w:szCs w:val="22"/>
              </w:rPr>
              <w:t xml:space="preserve">ας: ≤ 50 </w:t>
            </w:r>
            <w:proofErr w:type="spellStart"/>
            <w:r w:rsidRPr="00AC39DA">
              <w:rPr>
                <w:szCs w:val="22"/>
                <w:lang w:val="en-US"/>
              </w:rPr>
              <w:t>msec</w:t>
            </w:r>
            <w:proofErr w:type="spellEnd"/>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Το δεύτερο </w:t>
            </w:r>
            <w:proofErr w:type="spellStart"/>
            <w:r w:rsidRPr="00AC39DA">
              <w:rPr>
                <w:szCs w:val="22"/>
                <w:lang w:val="el-GR"/>
              </w:rPr>
              <w:t>τετράπολο</w:t>
            </w:r>
            <w:proofErr w:type="spellEnd"/>
            <w:r w:rsidRPr="00AC39DA">
              <w:rPr>
                <w:szCs w:val="22"/>
                <w:lang w:val="el-GR"/>
              </w:rPr>
              <w:t xml:space="preserve"> θα πρέπει να μπορεί να λειτουργεί ως κυψελίδα </w:t>
            </w:r>
            <w:proofErr w:type="spellStart"/>
            <w:r w:rsidRPr="00AC39DA">
              <w:rPr>
                <w:szCs w:val="22"/>
                <w:lang w:val="el-GR"/>
              </w:rPr>
              <w:t>θραυσματοποίησης</w:t>
            </w:r>
            <w:proofErr w:type="spellEnd"/>
            <w:r w:rsidRPr="00AC39DA">
              <w:rPr>
                <w:szCs w:val="22"/>
                <w:lang w:val="el-GR"/>
              </w:rPr>
              <w:t xml:space="preserve">, με δυνατότητα εστίασης της δέσμης στην είσοδο και στην έξοδό του. Η κατασκευή του θα πρέπει αποδεδειγμένα να επιλύει προβλήματα όπως </w:t>
            </w:r>
            <w:proofErr w:type="spellStart"/>
            <w:r w:rsidRPr="00AC39DA">
              <w:rPr>
                <w:szCs w:val="22"/>
                <w:lang w:val="el-GR"/>
              </w:rPr>
              <w:t>αλληλεπικάλυψη</w:t>
            </w:r>
            <w:proofErr w:type="spellEnd"/>
            <w:r w:rsidRPr="00AC39DA">
              <w:rPr>
                <w:szCs w:val="22"/>
                <w:lang w:val="el-GR"/>
              </w:rPr>
              <w:t xml:space="preserve"> (</w:t>
            </w:r>
            <w:r w:rsidRPr="00AC39DA">
              <w:rPr>
                <w:szCs w:val="22"/>
              </w:rPr>
              <w:t>cross</w:t>
            </w:r>
            <w:r w:rsidRPr="00AC39DA">
              <w:rPr>
                <w:szCs w:val="22"/>
                <w:lang w:val="el-GR"/>
              </w:rPr>
              <w:t>-</w:t>
            </w:r>
            <w:r w:rsidRPr="00AC39DA">
              <w:rPr>
                <w:szCs w:val="22"/>
              </w:rPr>
              <w:t>talk</w:t>
            </w:r>
            <w:r w:rsidRPr="00AC39DA">
              <w:rPr>
                <w:szCs w:val="22"/>
                <w:lang w:val="el-GR"/>
              </w:rPr>
              <w:t>) θραυσμάτων ιόντων που έχουν την ίδια μάζα από διαφορετικό πρόδρομο ιόν, ή απώλεια ευαισθησίας όταν εφαρμόζονται μικροί χρόνοι σάρωσης, όπως στην περίπτωση «παρακολούθησης / καταγραφής πολλαπλών αντιδράσεων» (</w:t>
            </w:r>
            <w:r w:rsidRPr="00AC39DA">
              <w:rPr>
                <w:szCs w:val="22"/>
              </w:rPr>
              <w:t>Multiple</w:t>
            </w:r>
            <w:r w:rsidRPr="00AC39DA">
              <w:rPr>
                <w:szCs w:val="22"/>
                <w:lang w:val="el-GR"/>
              </w:rPr>
              <w:t xml:space="preserve"> </w:t>
            </w:r>
            <w:r w:rsidRPr="00AC39DA">
              <w:rPr>
                <w:szCs w:val="22"/>
              </w:rPr>
              <w:t>Reaction</w:t>
            </w:r>
            <w:r w:rsidRPr="00AC39DA">
              <w:rPr>
                <w:szCs w:val="22"/>
                <w:lang w:val="el-GR"/>
              </w:rPr>
              <w:t xml:space="preserve"> </w:t>
            </w:r>
            <w:r w:rsidRPr="00AC39DA">
              <w:rPr>
                <w:szCs w:val="22"/>
              </w:rPr>
              <w:t>Monitoring</w:t>
            </w:r>
            <w:r w:rsidRPr="00AC39DA">
              <w:rPr>
                <w:szCs w:val="22"/>
                <w:lang w:val="el-GR"/>
              </w:rPr>
              <w:t>).</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lastRenderedPageBreak/>
              <w:t xml:space="preserve">Το τρίτο </w:t>
            </w:r>
            <w:proofErr w:type="spellStart"/>
            <w:r w:rsidRPr="00AC39DA">
              <w:rPr>
                <w:szCs w:val="22"/>
                <w:lang w:val="el-GR"/>
              </w:rPr>
              <w:t>τετράπολο</w:t>
            </w:r>
            <w:proofErr w:type="spellEnd"/>
            <w:r w:rsidRPr="00AC39DA">
              <w:rPr>
                <w:szCs w:val="22"/>
                <w:lang w:val="el-GR"/>
              </w:rPr>
              <w:t xml:space="preserve"> πρέπει να μπορεί να λειτουργήσει και ως κυψελίδα </w:t>
            </w:r>
            <w:proofErr w:type="spellStart"/>
            <w:r w:rsidRPr="00AC39DA">
              <w:rPr>
                <w:szCs w:val="22"/>
                <w:lang w:val="el-GR"/>
              </w:rPr>
              <w:t>θραυσματοποίησης</w:t>
            </w:r>
            <w:proofErr w:type="spellEnd"/>
            <w:r w:rsidRPr="00AC39DA">
              <w:rPr>
                <w:szCs w:val="22"/>
                <w:lang w:val="el-GR"/>
              </w:rPr>
              <w:t xml:space="preserve"> για λειτουργία </w:t>
            </w:r>
            <w:r w:rsidRPr="00AC39DA">
              <w:rPr>
                <w:szCs w:val="22"/>
                <w:lang w:val="en-US"/>
              </w:rPr>
              <w:t>MRM</w:t>
            </w:r>
            <w:r w:rsidRPr="00AC39DA">
              <w:rPr>
                <w:szCs w:val="22"/>
                <w:vertAlign w:val="superscript"/>
                <w:lang w:val="el-GR"/>
              </w:rPr>
              <w:t>3</w:t>
            </w:r>
            <w:r w:rsidRPr="00AC39DA">
              <w:rPr>
                <w:szCs w:val="22"/>
                <w:lang w:val="el-GR"/>
              </w:rPr>
              <w:t xml:space="preserve"> προκειμένου να αντιμετωπιστούν περιπτώσεις όπου το πρώτο θραύσμα δεν δίνει επαρκώς αξιόπιστα αποτελέσματα, όπως σε περιπτώσεις όπου ταυτίζεται με θραύσμα προερχόμενο από διαφορετικό πρόδρομο ιόν.</w:t>
            </w:r>
          </w:p>
          <w:p w:rsidR="00593D95" w:rsidRPr="00AC39DA" w:rsidRDefault="00593D95" w:rsidP="00593D95">
            <w:pPr>
              <w:numPr>
                <w:ilvl w:val="0"/>
                <w:numId w:val="18"/>
              </w:numPr>
              <w:suppressAutoHyphens w:val="0"/>
              <w:spacing w:after="0"/>
              <w:jc w:val="left"/>
              <w:rPr>
                <w:szCs w:val="22"/>
                <w:lang w:val="el-GR"/>
              </w:rPr>
            </w:pPr>
            <w:r w:rsidRPr="00AC39DA">
              <w:rPr>
                <w:bCs/>
                <w:szCs w:val="22"/>
                <w:lang w:val="en-US"/>
              </w:rPr>
              <w:t>To</w:t>
            </w:r>
            <w:r w:rsidRPr="00AC39DA">
              <w:rPr>
                <w:bCs/>
                <w:szCs w:val="22"/>
                <w:lang w:val="el-GR"/>
              </w:rPr>
              <w:t xml:space="preserve"> σύστημα κενού πρέπει να αποτελείται από κατάλληλη/</w:t>
            </w:r>
            <w:proofErr w:type="spellStart"/>
            <w:r w:rsidRPr="00AC39DA">
              <w:rPr>
                <w:bCs/>
                <w:szCs w:val="22"/>
                <w:lang w:val="el-GR"/>
              </w:rPr>
              <w:t>ες</w:t>
            </w:r>
            <w:proofErr w:type="spellEnd"/>
            <w:r w:rsidRPr="00AC39DA">
              <w:rPr>
                <w:bCs/>
                <w:szCs w:val="22"/>
                <w:lang w:val="el-GR"/>
              </w:rPr>
              <w:t xml:space="preserve"> αντλία/</w:t>
            </w:r>
            <w:proofErr w:type="spellStart"/>
            <w:r w:rsidRPr="00AC39DA">
              <w:rPr>
                <w:bCs/>
                <w:szCs w:val="22"/>
                <w:lang w:val="el-GR"/>
              </w:rPr>
              <w:t>ες</w:t>
            </w:r>
            <w:proofErr w:type="spellEnd"/>
            <w:r w:rsidRPr="00AC39DA">
              <w:rPr>
                <w:bCs/>
                <w:szCs w:val="22"/>
                <w:lang w:val="el-GR"/>
              </w:rPr>
              <w:t>, αερόψυκτες, έτσι ώστε να εξασφαλίζεται η απρόσκοπτη λειτουργία του συστήματος.</w:t>
            </w:r>
          </w:p>
          <w:p w:rsidR="00593D95" w:rsidRPr="00AC39DA" w:rsidRDefault="00593D95" w:rsidP="00593D95">
            <w:pPr>
              <w:numPr>
                <w:ilvl w:val="0"/>
                <w:numId w:val="18"/>
              </w:numPr>
              <w:suppressAutoHyphens w:val="0"/>
              <w:spacing w:after="0"/>
              <w:jc w:val="left"/>
              <w:rPr>
                <w:szCs w:val="22"/>
                <w:lang w:val="el-GR"/>
              </w:rPr>
            </w:pPr>
            <w:r w:rsidRPr="00AC39DA">
              <w:rPr>
                <w:bCs/>
                <w:szCs w:val="22"/>
                <w:lang w:val="el-GR"/>
              </w:rPr>
              <w:t>Ο ανιχνευτής να είναι ηλεκτρονικός με δυνατότητα γρήγορης εναλλαγής της πολικότητας κατά τη διάρκεια της ανάλυσης.</w:t>
            </w:r>
          </w:p>
          <w:p w:rsidR="00593D95" w:rsidRPr="00AC39DA" w:rsidRDefault="00593D95" w:rsidP="00593D95">
            <w:pPr>
              <w:numPr>
                <w:ilvl w:val="0"/>
                <w:numId w:val="18"/>
              </w:numPr>
              <w:suppressAutoHyphens w:val="0"/>
              <w:spacing w:after="0"/>
              <w:jc w:val="left"/>
              <w:rPr>
                <w:szCs w:val="22"/>
                <w:lang w:val="el-GR"/>
              </w:rPr>
            </w:pPr>
            <w:r w:rsidRPr="00AC39DA">
              <w:rPr>
                <w:bCs/>
                <w:szCs w:val="22"/>
                <w:lang w:val="el-GR"/>
              </w:rPr>
              <w:t>Να έχει γραμμική περιοχή μαζών πέντε τάξεων μεγέθους.</w:t>
            </w:r>
          </w:p>
          <w:p w:rsidR="00593D95" w:rsidRPr="00AC39DA" w:rsidRDefault="00593D95" w:rsidP="00593D95">
            <w:pPr>
              <w:numPr>
                <w:ilvl w:val="0"/>
                <w:numId w:val="18"/>
              </w:numPr>
              <w:suppressAutoHyphens w:val="0"/>
              <w:spacing w:after="0"/>
              <w:jc w:val="left"/>
              <w:rPr>
                <w:szCs w:val="22"/>
                <w:lang w:val="el-GR"/>
              </w:rPr>
            </w:pPr>
            <w:r w:rsidRPr="00AC39DA">
              <w:rPr>
                <w:bCs/>
                <w:szCs w:val="22"/>
                <w:lang w:val="el-GR"/>
              </w:rPr>
              <w:t xml:space="preserve">Η ευαισθησία του συστήματος σε λειτουργία </w:t>
            </w:r>
            <w:r w:rsidRPr="00AC39DA">
              <w:rPr>
                <w:bCs/>
                <w:szCs w:val="22"/>
                <w:lang w:val="en-US"/>
              </w:rPr>
              <w:t>MRM</w:t>
            </w:r>
            <w:r w:rsidRPr="00AC39DA">
              <w:rPr>
                <w:bCs/>
                <w:szCs w:val="22"/>
                <w:lang w:val="el-GR"/>
              </w:rPr>
              <w:t xml:space="preserve"> (θετική πολικότητα και πηγή ιονισμού με </w:t>
            </w:r>
            <w:proofErr w:type="spellStart"/>
            <w:r w:rsidRPr="00AC39DA">
              <w:rPr>
                <w:bCs/>
                <w:szCs w:val="22"/>
                <w:lang w:val="el-GR"/>
              </w:rPr>
              <w:t>ηλεκτροψεκασμό</w:t>
            </w:r>
            <w:proofErr w:type="spellEnd"/>
            <w:r w:rsidRPr="00AC39DA">
              <w:rPr>
                <w:bCs/>
                <w:szCs w:val="22"/>
                <w:lang w:val="el-GR"/>
              </w:rPr>
              <w:t xml:space="preserve">) για 1 </w:t>
            </w:r>
            <w:proofErr w:type="spellStart"/>
            <w:r w:rsidRPr="00AC39DA">
              <w:rPr>
                <w:bCs/>
                <w:szCs w:val="22"/>
                <w:lang w:val="en-US"/>
              </w:rPr>
              <w:t>pg</w:t>
            </w:r>
            <w:proofErr w:type="spellEnd"/>
            <w:r w:rsidRPr="00AC39DA">
              <w:rPr>
                <w:bCs/>
                <w:szCs w:val="22"/>
                <w:lang w:val="el-GR"/>
              </w:rPr>
              <w:t xml:space="preserve"> </w:t>
            </w:r>
            <w:proofErr w:type="spellStart"/>
            <w:r w:rsidRPr="00AC39DA">
              <w:rPr>
                <w:bCs/>
                <w:szCs w:val="22"/>
                <w:lang w:val="el-GR"/>
              </w:rPr>
              <w:t>ρεζερπίνης</w:t>
            </w:r>
            <w:proofErr w:type="spellEnd"/>
            <w:r w:rsidRPr="00AC39DA">
              <w:rPr>
                <w:bCs/>
                <w:szCs w:val="22"/>
                <w:lang w:val="el-GR"/>
              </w:rPr>
              <w:t xml:space="preserve"> (μετατροπή από </w:t>
            </w:r>
            <w:r w:rsidRPr="00AC39DA">
              <w:rPr>
                <w:bCs/>
                <w:szCs w:val="22"/>
                <w:lang w:val="en-US"/>
              </w:rPr>
              <w:t>m</w:t>
            </w:r>
            <w:r w:rsidRPr="00AC39DA">
              <w:rPr>
                <w:bCs/>
                <w:szCs w:val="22"/>
                <w:lang w:val="el-GR"/>
              </w:rPr>
              <w:t>/</w:t>
            </w:r>
            <w:r w:rsidRPr="00AC39DA">
              <w:rPr>
                <w:bCs/>
                <w:szCs w:val="22"/>
                <w:lang w:val="en-US"/>
              </w:rPr>
              <w:t>z</w:t>
            </w:r>
            <w:r w:rsidRPr="00AC39DA">
              <w:rPr>
                <w:bCs/>
                <w:szCs w:val="22"/>
                <w:lang w:val="el-GR"/>
              </w:rPr>
              <w:t xml:space="preserve"> 609 σε </w:t>
            </w:r>
            <w:r w:rsidRPr="00AC39DA">
              <w:rPr>
                <w:bCs/>
                <w:szCs w:val="22"/>
                <w:lang w:val="en-US"/>
              </w:rPr>
              <w:t>m</w:t>
            </w:r>
            <w:r w:rsidRPr="00AC39DA">
              <w:rPr>
                <w:bCs/>
                <w:szCs w:val="22"/>
                <w:lang w:val="el-GR"/>
              </w:rPr>
              <w:t>/</w:t>
            </w:r>
            <w:r w:rsidRPr="00AC39DA">
              <w:rPr>
                <w:bCs/>
                <w:szCs w:val="22"/>
                <w:lang w:val="en-US"/>
              </w:rPr>
              <w:t>z</w:t>
            </w:r>
            <w:r w:rsidRPr="00AC39DA">
              <w:rPr>
                <w:bCs/>
                <w:szCs w:val="22"/>
                <w:lang w:val="el-GR"/>
              </w:rPr>
              <w:t xml:space="preserve"> 195) να είναι </w:t>
            </w:r>
            <w:r w:rsidRPr="00AC39DA">
              <w:rPr>
                <w:bCs/>
                <w:szCs w:val="22"/>
                <w:lang w:val="en-US"/>
              </w:rPr>
              <w:t>S</w:t>
            </w:r>
            <w:r w:rsidRPr="00AC39DA">
              <w:rPr>
                <w:bCs/>
                <w:szCs w:val="22"/>
                <w:lang w:val="el-GR"/>
              </w:rPr>
              <w:t>/</w:t>
            </w:r>
            <w:r w:rsidRPr="00AC39DA">
              <w:rPr>
                <w:bCs/>
                <w:szCs w:val="22"/>
                <w:lang w:val="en-US"/>
              </w:rPr>
              <w:t>N</w:t>
            </w:r>
            <w:r w:rsidRPr="00AC39DA">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proofErr w:type="spellStart"/>
            <w:r w:rsidRPr="00AC39DA">
              <w:rPr>
                <w:bCs/>
                <w:szCs w:val="22"/>
                <w:lang w:val="en-US"/>
              </w:rPr>
              <w:t>amu</w:t>
            </w:r>
            <w:proofErr w:type="spellEnd"/>
            <w:r w:rsidRPr="00AC39DA">
              <w:rPr>
                <w:bCs/>
                <w:szCs w:val="22"/>
                <w:lang w:val="el-GR"/>
              </w:rPr>
              <w:t xml:space="preserve"> στο </w:t>
            </w:r>
            <w:r w:rsidRPr="00AC39DA">
              <w:rPr>
                <w:bCs/>
                <w:szCs w:val="22"/>
                <w:lang w:val="en-US"/>
              </w:rPr>
              <w:t>FWHM</w:t>
            </w:r>
            <w:r w:rsidRPr="00AC39DA">
              <w:rPr>
                <w:bCs/>
                <w:szCs w:val="22"/>
                <w:lang w:val="el-GR"/>
              </w:rPr>
              <w:t xml:space="preserve">. </w:t>
            </w:r>
          </w:p>
          <w:p w:rsidR="00593D95" w:rsidRPr="00AC39DA" w:rsidRDefault="00593D95" w:rsidP="00593D95">
            <w:pPr>
              <w:numPr>
                <w:ilvl w:val="0"/>
                <w:numId w:val="18"/>
              </w:numPr>
              <w:suppressAutoHyphens w:val="0"/>
              <w:spacing w:after="0"/>
              <w:jc w:val="left"/>
              <w:rPr>
                <w:szCs w:val="22"/>
                <w:lang w:val="el-GR"/>
              </w:rPr>
            </w:pPr>
            <w:r w:rsidRPr="00AC39DA">
              <w:rPr>
                <w:bCs/>
                <w:szCs w:val="22"/>
                <w:lang w:val="el-GR"/>
              </w:rPr>
              <w:t xml:space="preserve">Η ευαισθησία του συστήματος σε λειτουργία </w:t>
            </w:r>
            <w:r w:rsidRPr="00AC39DA">
              <w:rPr>
                <w:bCs/>
                <w:szCs w:val="22"/>
              </w:rPr>
              <w:t>MRM</w:t>
            </w:r>
            <w:r w:rsidRPr="00AC39DA">
              <w:rPr>
                <w:bCs/>
                <w:szCs w:val="22"/>
                <w:lang w:val="el-GR"/>
              </w:rPr>
              <w:t xml:space="preserve"> (αρνητική πολικότητα και πηγή ιονισμού με </w:t>
            </w:r>
            <w:proofErr w:type="spellStart"/>
            <w:r w:rsidRPr="00AC39DA">
              <w:rPr>
                <w:bCs/>
                <w:szCs w:val="22"/>
                <w:lang w:val="el-GR"/>
              </w:rPr>
              <w:t>ηλεκτροψεκασμό</w:t>
            </w:r>
            <w:proofErr w:type="spellEnd"/>
            <w:r w:rsidRPr="00AC39DA">
              <w:rPr>
                <w:bCs/>
                <w:szCs w:val="22"/>
                <w:lang w:val="el-GR"/>
              </w:rPr>
              <w:t xml:space="preserve">) για 1 </w:t>
            </w:r>
            <w:proofErr w:type="spellStart"/>
            <w:r w:rsidRPr="00AC39DA">
              <w:rPr>
                <w:bCs/>
                <w:szCs w:val="22"/>
              </w:rPr>
              <w:t>pg</w:t>
            </w:r>
            <w:proofErr w:type="spellEnd"/>
            <w:r w:rsidRPr="00AC39DA">
              <w:rPr>
                <w:bCs/>
                <w:szCs w:val="22"/>
                <w:lang w:val="el-GR"/>
              </w:rPr>
              <w:t xml:space="preserve"> </w:t>
            </w:r>
            <w:proofErr w:type="spellStart"/>
            <w:r w:rsidRPr="00AC39DA">
              <w:rPr>
                <w:bCs/>
                <w:szCs w:val="22"/>
                <w:lang w:val="el-GR"/>
              </w:rPr>
              <w:t>χλωραφαινικόλης</w:t>
            </w:r>
            <w:proofErr w:type="spellEnd"/>
            <w:r w:rsidRPr="00AC39DA">
              <w:rPr>
                <w:bCs/>
                <w:szCs w:val="22"/>
                <w:lang w:val="el-GR"/>
              </w:rPr>
              <w:t xml:space="preserve"> (μετατροπή από </w:t>
            </w:r>
            <w:r w:rsidRPr="00AC39DA">
              <w:rPr>
                <w:bCs/>
                <w:szCs w:val="22"/>
              </w:rPr>
              <w:t>m</w:t>
            </w:r>
            <w:r w:rsidRPr="00AC39DA">
              <w:rPr>
                <w:bCs/>
                <w:szCs w:val="22"/>
                <w:lang w:val="el-GR"/>
              </w:rPr>
              <w:t>/</w:t>
            </w:r>
            <w:r w:rsidRPr="00AC39DA">
              <w:rPr>
                <w:bCs/>
                <w:szCs w:val="22"/>
              </w:rPr>
              <w:t>z</w:t>
            </w:r>
            <w:r w:rsidRPr="00AC39DA">
              <w:rPr>
                <w:bCs/>
                <w:szCs w:val="22"/>
                <w:lang w:val="el-GR"/>
              </w:rPr>
              <w:t xml:space="preserve"> 321 σε </w:t>
            </w:r>
            <w:r w:rsidRPr="00AC39DA">
              <w:rPr>
                <w:bCs/>
                <w:szCs w:val="22"/>
              </w:rPr>
              <w:t>m</w:t>
            </w:r>
            <w:r w:rsidRPr="00AC39DA">
              <w:rPr>
                <w:bCs/>
                <w:szCs w:val="22"/>
                <w:lang w:val="el-GR"/>
              </w:rPr>
              <w:t>/</w:t>
            </w:r>
            <w:r w:rsidRPr="00AC39DA">
              <w:rPr>
                <w:bCs/>
                <w:szCs w:val="22"/>
              </w:rPr>
              <w:t>z</w:t>
            </w:r>
            <w:r w:rsidRPr="00AC39DA">
              <w:rPr>
                <w:bCs/>
                <w:szCs w:val="22"/>
                <w:lang w:val="el-GR"/>
              </w:rPr>
              <w:t xml:space="preserve"> 152) να είναι </w:t>
            </w:r>
            <w:r w:rsidRPr="00AC39DA">
              <w:rPr>
                <w:bCs/>
                <w:szCs w:val="22"/>
              </w:rPr>
              <w:t>S</w:t>
            </w:r>
            <w:r w:rsidRPr="00AC39DA">
              <w:rPr>
                <w:bCs/>
                <w:szCs w:val="22"/>
                <w:lang w:val="el-GR"/>
              </w:rPr>
              <w:t>/</w:t>
            </w:r>
            <w:r w:rsidRPr="00AC39DA">
              <w:rPr>
                <w:bCs/>
                <w:szCs w:val="22"/>
              </w:rPr>
              <w:t>N</w:t>
            </w:r>
            <w:r w:rsidRPr="00AC39DA">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proofErr w:type="spellStart"/>
            <w:r w:rsidRPr="00AC39DA">
              <w:rPr>
                <w:bCs/>
                <w:szCs w:val="22"/>
              </w:rPr>
              <w:t>amu</w:t>
            </w:r>
            <w:proofErr w:type="spellEnd"/>
            <w:r w:rsidRPr="00AC39DA">
              <w:rPr>
                <w:bCs/>
                <w:szCs w:val="22"/>
                <w:lang w:val="el-GR"/>
              </w:rPr>
              <w:t xml:space="preserve"> στο </w:t>
            </w:r>
            <w:r w:rsidRPr="00AC39DA">
              <w:rPr>
                <w:bCs/>
                <w:szCs w:val="22"/>
              </w:rPr>
              <w:t>FWHM</w:t>
            </w:r>
            <w:r w:rsidRPr="00AC39DA">
              <w:rPr>
                <w:bCs/>
                <w:szCs w:val="22"/>
                <w:lang w:val="el-GR"/>
              </w:rPr>
              <w:t xml:space="preserve">.  </w:t>
            </w:r>
          </w:p>
          <w:p w:rsidR="00593D95" w:rsidRPr="00AC39DA" w:rsidRDefault="00593D95" w:rsidP="00593D95">
            <w:pPr>
              <w:numPr>
                <w:ilvl w:val="0"/>
                <w:numId w:val="18"/>
              </w:numPr>
              <w:suppressAutoHyphens w:val="0"/>
              <w:spacing w:after="0"/>
              <w:jc w:val="left"/>
              <w:rPr>
                <w:szCs w:val="22"/>
                <w:lang w:val="el-GR"/>
              </w:rPr>
            </w:pPr>
            <w:r w:rsidRPr="00AC39DA">
              <w:rPr>
                <w:szCs w:val="22"/>
                <w:lang w:val="el-GR"/>
              </w:rPr>
              <w:t xml:space="preserve">Η διακριτική ικανότητα του συστήματος για ταχύτητα σάρωσης 50 </w:t>
            </w:r>
            <w:r w:rsidRPr="00AC39DA">
              <w:rPr>
                <w:szCs w:val="22"/>
                <w:lang w:val="en-US"/>
              </w:rPr>
              <w:t>Da</w:t>
            </w:r>
            <w:r w:rsidRPr="00AC39DA">
              <w:rPr>
                <w:szCs w:val="22"/>
                <w:lang w:val="el-GR"/>
              </w:rPr>
              <w:t>/</w:t>
            </w:r>
            <w:r w:rsidRPr="00AC39DA">
              <w:rPr>
                <w:szCs w:val="22"/>
                <w:lang w:val="en-US"/>
              </w:rPr>
              <w:t>sec</w:t>
            </w:r>
            <w:r w:rsidRPr="00AC39DA">
              <w:rPr>
                <w:szCs w:val="22"/>
                <w:lang w:val="el-GR"/>
              </w:rPr>
              <w:t xml:space="preserve"> και </w:t>
            </w:r>
            <w:r w:rsidRPr="00AC39DA">
              <w:rPr>
                <w:szCs w:val="22"/>
                <w:lang w:val="en-US"/>
              </w:rPr>
              <w:t>m</w:t>
            </w:r>
            <w:r w:rsidRPr="00AC39DA">
              <w:rPr>
                <w:szCs w:val="22"/>
                <w:lang w:val="el-GR"/>
              </w:rPr>
              <w:t>/</w:t>
            </w:r>
            <w:r w:rsidRPr="00AC39DA">
              <w:rPr>
                <w:szCs w:val="22"/>
                <w:lang w:val="en-US"/>
              </w:rPr>
              <w:t>z</w:t>
            </w:r>
            <w:r w:rsidRPr="00AC39DA">
              <w:rPr>
                <w:szCs w:val="22"/>
                <w:lang w:val="el-GR"/>
              </w:rPr>
              <w:t xml:space="preserve"> 922</w:t>
            </w:r>
            <w:r w:rsidRPr="00AC39DA">
              <w:rPr>
                <w:szCs w:val="22"/>
                <w:lang w:val="en-US"/>
              </w:rPr>
              <w:t> </w:t>
            </w:r>
            <w:r w:rsidRPr="00AC39DA">
              <w:rPr>
                <w:szCs w:val="22"/>
                <w:lang w:val="el-GR"/>
              </w:rPr>
              <w:t xml:space="preserve"> να είναι μεγαλύτερη από </w:t>
            </w:r>
            <w:r w:rsidRPr="00AC39DA">
              <w:rPr>
                <w:bCs/>
                <w:szCs w:val="22"/>
                <w:lang w:val="el-GR"/>
              </w:rPr>
              <w:t>9000</w:t>
            </w:r>
            <w:r w:rsidRPr="00AC39DA">
              <w:rPr>
                <w:szCs w:val="22"/>
                <w:lang w:val="el-GR"/>
              </w:rPr>
              <w:t xml:space="preserve"> </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lastRenderedPageBreak/>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987"/>
        </w:trPr>
        <w:tc>
          <w:tcPr>
            <w:tcW w:w="4599" w:type="dxa"/>
            <w:vAlign w:val="center"/>
          </w:tcPr>
          <w:p w:rsidR="00593D95" w:rsidRPr="00AC39DA" w:rsidRDefault="00593D95" w:rsidP="00922D74">
            <w:pPr>
              <w:spacing w:after="0"/>
              <w:rPr>
                <w:szCs w:val="22"/>
                <w:u w:val="single"/>
                <w:lang w:val="el-GR"/>
              </w:rPr>
            </w:pPr>
            <w:r w:rsidRPr="00AC39DA">
              <w:rPr>
                <w:szCs w:val="22"/>
                <w:u w:val="single"/>
                <w:lang w:val="el-GR"/>
              </w:rPr>
              <w:lastRenderedPageBreak/>
              <w:t>3. Σύστημα ελέγχου λειτουργίας, συλλογής δεδομένων και επεξεργασίας αποτελεσμάτων</w:t>
            </w:r>
          </w:p>
          <w:p w:rsidR="00593D95" w:rsidRPr="00AC39DA" w:rsidRDefault="00593D95" w:rsidP="00922D74">
            <w:pPr>
              <w:spacing w:after="0"/>
              <w:rPr>
                <w:szCs w:val="22"/>
                <w:lang w:val="el-GR"/>
              </w:rPr>
            </w:pP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987"/>
        </w:trPr>
        <w:tc>
          <w:tcPr>
            <w:tcW w:w="4599" w:type="dxa"/>
            <w:vAlign w:val="center"/>
          </w:tcPr>
          <w:p w:rsidR="00593D95" w:rsidRPr="00AC39DA" w:rsidRDefault="00593D95" w:rsidP="00922D74">
            <w:pPr>
              <w:spacing w:after="0"/>
              <w:jc w:val="left"/>
              <w:rPr>
                <w:szCs w:val="22"/>
                <w:lang w:val="el-GR" w:eastAsia="ar-SA"/>
              </w:rPr>
            </w:pPr>
            <w:r w:rsidRPr="00AC39DA">
              <w:rPr>
                <w:szCs w:val="22"/>
                <w:lang w:val="el-GR"/>
              </w:rPr>
              <w:lastRenderedPageBreak/>
              <w:t xml:space="preserve">3Α. </w:t>
            </w:r>
            <w:bookmarkStart w:id="2" w:name="_Hlk481760537"/>
            <w:r w:rsidRPr="00AC39DA">
              <w:rPr>
                <w:szCs w:val="22"/>
                <w:lang w:val="el-GR" w:eastAsia="ar-SA"/>
              </w:rPr>
              <w:t xml:space="preserve">Ηλεκτρονικός υπολογιστής </w:t>
            </w:r>
          </w:p>
          <w:p w:rsidR="00593D95" w:rsidRPr="00AC39DA" w:rsidRDefault="00593D95" w:rsidP="00922D74">
            <w:pPr>
              <w:spacing w:after="0"/>
              <w:rPr>
                <w:szCs w:val="22"/>
                <w:lang w:val="el-GR"/>
              </w:rPr>
            </w:pPr>
            <w:r w:rsidRPr="00AC39DA">
              <w:rPr>
                <w:bCs/>
                <w:szCs w:val="22"/>
                <w:lang w:val="el-GR"/>
              </w:rPr>
              <w:t xml:space="preserve">Ο  </w:t>
            </w:r>
            <w:r w:rsidRPr="00AC39DA">
              <w:rPr>
                <w:szCs w:val="22"/>
                <w:lang w:val="el-GR"/>
              </w:rPr>
              <w:t>Ηλεκτρονικός υπολογιστής, θα πρέπει να έχει τουλάχιστον τα εξής τεχνικά χαρακτηριστικά:</w:t>
            </w:r>
          </w:p>
          <w:p w:rsidR="00593D95" w:rsidRPr="00AC39DA" w:rsidRDefault="00593D95" w:rsidP="00922D74">
            <w:pPr>
              <w:spacing w:after="0"/>
              <w:rPr>
                <w:szCs w:val="22"/>
                <w:lang w:val="en-US"/>
              </w:rPr>
            </w:pPr>
            <w:r w:rsidRPr="00AC39DA">
              <w:rPr>
                <w:szCs w:val="22"/>
                <w:lang w:val="en-US"/>
              </w:rPr>
              <w:t>8 GB DDR3 1600Mhz SDRAM</w:t>
            </w:r>
          </w:p>
          <w:p w:rsidR="00593D95" w:rsidRPr="00AC39DA" w:rsidRDefault="00593D95" w:rsidP="00922D74">
            <w:pPr>
              <w:spacing w:after="0"/>
              <w:rPr>
                <w:szCs w:val="22"/>
                <w:lang w:val="en-US"/>
              </w:rPr>
            </w:pPr>
            <w:r w:rsidRPr="00AC39DA">
              <w:rPr>
                <w:szCs w:val="22"/>
                <w:lang w:val="en-US"/>
              </w:rPr>
              <w:t xml:space="preserve">2*2Tb HDD </w:t>
            </w:r>
            <w:proofErr w:type="spellStart"/>
            <w:r w:rsidRPr="00AC39DA">
              <w:rPr>
                <w:szCs w:val="22"/>
              </w:rPr>
              <w:t>με</w:t>
            </w:r>
            <w:proofErr w:type="spellEnd"/>
            <w:r w:rsidRPr="00AC39DA">
              <w:rPr>
                <w:szCs w:val="22"/>
                <w:lang w:val="en-US"/>
              </w:rPr>
              <w:t xml:space="preserve"> RAID 1 Configuration</w:t>
            </w:r>
          </w:p>
          <w:p w:rsidR="00593D95" w:rsidRPr="00AC39DA" w:rsidRDefault="00593D95" w:rsidP="00922D74">
            <w:pPr>
              <w:spacing w:after="0"/>
              <w:rPr>
                <w:szCs w:val="22"/>
                <w:lang w:val="el-GR"/>
              </w:rPr>
            </w:pPr>
            <w:r w:rsidRPr="00AC39DA">
              <w:rPr>
                <w:szCs w:val="22"/>
                <w:lang w:val="en-US"/>
              </w:rPr>
              <w:t xml:space="preserve">DVD RW (CD RW), 3 </w:t>
            </w:r>
            <w:proofErr w:type="spellStart"/>
            <w:r w:rsidRPr="00AC39DA">
              <w:rPr>
                <w:szCs w:val="22"/>
              </w:rPr>
              <w:t>εισόδους</w:t>
            </w:r>
            <w:proofErr w:type="spellEnd"/>
            <w:r w:rsidRPr="00AC39DA">
              <w:rPr>
                <w:szCs w:val="22"/>
                <w:lang w:val="en-US"/>
              </w:rPr>
              <w:t xml:space="preserve"> Ethernet, 2 </w:t>
            </w:r>
            <w:proofErr w:type="spellStart"/>
            <w:r w:rsidRPr="00AC39DA">
              <w:rPr>
                <w:szCs w:val="22"/>
              </w:rPr>
              <w:t>εισόδους</w:t>
            </w:r>
            <w:proofErr w:type="spellEnd"/>
            <w:r w:rsidRPr="00AC39DA">
              <w:rPr>
                <w:szCs w:val="22"/>
                <w:lang w:val="en-US"/>
              </w:rPr>
              <w:t xml:space="preserve"> Broadcom cards. </w:t>
            </w:r>
            <w:r w:rsidRPr="00AC39DA">
              <w:rPr>
                <w:szCs w:val="22"/>
                <w:lang w:val="el-GR"/>
              </w:rPr>
              <w:t xml:space="preserve">Ενσωματωμένο </w:t>
            </w:r>
            <w:r w:rsidRPr="00AC39DA">
              <w:rPr>
                <w:szCs w:val="22"/>
                <w:lang w:val="en-US"/>
              </w:rPr>
              <w:t>DisplayPort</w:t>
            </w:r>
            <w:r w:rsidRPr="00AC39DA">
              <w:rPr>
                <w:szCs w:val="22"/>
                <w:lang w:val="el-GR"/>
              </w:rPr>
              <w:t xml:space="preserve"> </w:t>
            </w:r>
            <w:r w:rsidRPr="00AC39DA">
              <w:rPr>
                <w:szCs w:val="22"/>
                <w:lang w:val="en-US"/>
              </w:rPr>
              <w:t>Video</w:t>
            </w:r>
            <w:r w:rsidRPr="00AC39DA">
              <w:rPr>
                <w:szCs w:val="22"/>
                <w:lang w:val="el-GR"/>
              </w:rPr>
              <w:t xml:space="preserve"> (με </w:t>
            </w:r>
            <w:r w:rsidRPr="00AC39DA">
              <w:rPr>
                <w:szCs w:val="22"/>
                <w:lang w:val="en-US"/>
              </w:rPr>
              <w:t>DVI</w:t>
            </w:r>
            <w:r w:rsidRPr="00AC39DA">
              <w:rPr>
                <w:szCs w:val="22"/>
                <w:lang w:val="el-GR"/>
              </w:rPr>
              <w:t xml:space="preserve"> </w:t>
            </w:r>
            <w:r w:rsidRPr="00AC39DA">
              <w:rPr>
                <w:szCs w:val="22"/>
                <w:lang w:val="en-US"/>
              </w:rPr>
              <w:t>adapter</w:t>
            </w:r>
            <w:r w:rsidRPr="00AC39DA">
              <w:rPr>
                <w:szCs w:val="22"/>
                <w:lang w:val="el-GR"/>
              </w:rPr>
              <w:t>) για μέγιστη ψηφιακή ανάλυση1920</w:t>
            </w:r>
            <w:r w:rsidRPr="00AC39DA">
              <w:rPr>
                <w:szCs w:val="22"/>
                <w:lang w:val="en-US"/>
              </w:rPr>
              <w:t>x</w:t>
            </w:r>
            <w:r w:rsidRPr="00AC39DA">
              <w:rPr>
                <w:szCs w:val="22"/>
                <w:lang w:val="el-GR"/>
              </w:rPr>
              <w:t>1200.</w:t>
            </w:r>
          </w:p>
          <w:p w:rsidR="00593D95" w:rsidRPr="00AC39DA" w:rsidRDefault="00593D95" w:rsidP="00922D74">
            <w:pPr>
              <w:spacing w:after="0"/>
              <w:rPr>
                <w:szCs w:val="22"/>
                <w:lang w:val="el-GR"/>
              </w:rPr>
            </w:pPr>
            <w:r w:rsidRPr="00AC39DA">
              <w:rPr>
                <w:szCs w:val="22"/>
                <w:lang w:val="en-US"/>
              </w:rPr>
              <w:t>Laser</w:t>
            </w:r>
            <w:r w:rsidRPr="00AC39DA">
              <w:rPr>
                <w:szCs w:val="22"/>
                <w:lang w:val="el-GR"/>
              </w:rPr>
              <w:t xml:space="preserve"> 6-</w:t>
            </w:r>
            <w:r w:rsidRPr="00AC39DA">
              <w:rPr>
                <w:szCs w:val="22"/>
                <w:lang w:val="en-US"/>
              </w:rPr>
              <w:t>button</w:t>
            </w:r>
            <w:r w:rsidRPr="00AC39DA">
              <w:rPr>
                <w:szCs w:val="22"/>
                <w:lang w:val="el-GR"/>
              </w:rPr>
              <w:t xml:space="preserve"> ποντίκι και πληκτρολόγιο.</w:t>
            </w:r>
          </w:p>
          <w:p w:rsidR="00593D95" w:rsidRPr="00AC39DA" w:rsidRDefault="00593D95" w:rsidP="00922D74">
            <w:pPr>
              <w:spacing w:after="0"/>
              <w:rPr>
                <w:szCs w:val="22"/>
                <w:lang w:val="en-US"/>
              </w:rPr>
            </w:pPr>
            <w:proofErr w:type="spellStart"/>
            <w:r w:rsidRPr="00AC39DA">
              <w:rPr>
                <w:szCs w:val="22"/>
              </w:rPr>
              <w:t>Λειτουργί</w:t>
            </w:r>
            <w:proofErr w:type="spellEnd"/>
            <w:r w:rsidRPr="00AC39DA">
              <w:rPr>
                <w:szCs w:val="22"/>
              </w:rPr>
              <w:t>α</w:t>
            </w:r>
            <w:r w:rsidRPr="00AC39DA">
              <w:rPr>
                <w:szCs w:val="22"/>
                <w:lang w:val="en-US"/>
              </w:rPr>
              <w:t xml:space="preserve"> </w:t>
            </w:r>
            <w:proofErr w:type="spellStart"/>
            <w:r w:rsidRPr="00AC39DA">
              <w:rPr>
                <w:szCs w:val="22"/>
              </w:rPr>
              <w:t>με</w:t>
            </w:r>
            <w:proofErr w:type="spellEnd"/>
            <w:r w:rsidRPr="00AC39DA">
              <w:rPr>
                <w:szCs w:val="22"/>
                <w:lang w:val="en-US"/>
              </w:rPr>
              <w:t xml:space="preserve"> Windows 7 Professional 64-bit.</w:t>
            </w:r>
          </w:p>
          <w:p w:rsidR="00593D95" w:rsidRPr="00AC39DA" w:rsidRDefault="00593D95" w:rsidP="00593D95">
            <w:pPr>
              <w:numPr>
                <w:ilvl w:val="0"/>
                <w:numId w:val="8"/>
              </w:numPr>
              <w:suppressAutoHyphens w:val="0"/>
              <w:spacing w:after="0"/>
              <w:jc w:val="left"/>
              <w:rPr>
                <w:szCs w:val="22"/>
              </w:rPr>
            </w:pPr>
            <w:proofErr w:type="spellStart"/>
            <w:r w:rsidRPr="00AC39DA">
              <w:rPr>
                <w:szCs w:val="22"/>
              </w:rPr>
              <w:t>Έγχρωμη</w:t>
            </w:r>
            <w:proofErr w:type="spellEnd"/>
            <w:r w:rsidRPr="00AC39DA">
              <w:rPr>
                <w:szCs w:val="22"/>
              </w:rPr>
              <w:t xml:space="preserve"> επίπ</w:t>
            </w:r>
            <w:proofErr w:type="spellStart"/>
            <w:r w:rsidRPr="00AC39DA">
              <w:rPr>
                <w:szCs w:val="22"/>
              </w:rPr>
              <w:t>εδη</w:t>
            </w:r>
            <w:proofErr w:type="spellEnd"/>
            <w:r w:rsidRPr="00AC39DA">
              <w:rPr>
                <w:szCs w:val="22"/>
              </w:rPr>
              <w:t xml:space="preserve"> </w:t>
            </w:r>
            <w:proofErr w:type="spellStart"/>
            <w:r w:rsidRPr="00AC39DA">
              <w:rPr>
                <w:szCs w:val="22"/>
              </w:rPr>
              <w:t>οθόνη</w:t>
            </w:r>
            <w:proofErr w:type="spellEnd"/>
          </w:p>
          <w:p w:rsidR="00593D95" w:rsidRPr="00AC39DA" w:rsidRDefault="00593D95" w:rsidP="00593D95">
            <w:pPr>
              <w:numPr>
                <w:ilvl w:val="0"/>
                <w:numId w:val="8"/>
              </w:numPr>
              <w:suppressAutoHyphens w:val="0"/>
              <w:spacing w:after="0"/>
              <w:jc w:val="left"/>
              <w:rPr>
                <w:szCs w:val="22"/>
              </w:rPr>
            </w:pPr>
            <w:proofErr w:type="spellStart"/>
            <w:r w:rsidRPr="00AC39DA">
              <w:rPr>
                <w:szCs w:val="22"/>
              </w:rPr>
              <w:t>Έγχρωμο</w:t>
            </w:r>
            <w:proofErr w:type="spellEnd"/>
            <w:r w:rsidRPr="00AC39DA">
              <w:rPr>
                <w:szCs w:val="22"/>
              </w:rPr>
              <w:t xml:space="preserve"> </w:t>
            </w:r>
            <w:proofErr w:type="spellStart"/>
            <w:r w:rsidRPr="00AC39DA">
              <w:rPr>
                <w:szCs w:val="22"/>
              </w:rPr>
              <w:t>εκτυ</w:t>
            </w:r>
            <w:proofErr w:type="spellEnd"/>
            <w:r w:rsidRPr="00AC39DA">
              <w:rPr>
                <w:szCs w:val="22"/>
              </w:rPr>
              <w:t xml:space="preserve">πωτή </w:t>
            </w:r>
            <w:proofErr w:type="spellStart"/>
            <w:r w:rsidRPr="00AC39DA">
              <w:rPr>
                <w:szCs w:val="22"/>
              </w:rPr>
              <w:t>ψεκ</w:t>
            </w:r>
            <w:proofErr w:type="spellEnd"/>
            <w:r w:rsidRPr="00AC39DA">
              <w:rPr>
                <w:szCs w:val="22"/>
              </w:rPr>
              <w:t xml:space="preserve">ασμού. </w:t>
            </w:r>
            <w:bookmarkEnd w:id="2"/>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987"/>
        </w:trPr>
        <w:tc>
          <w:tcPr>
            <w:tcW w:w="4599" w:type="dxa"/>
            <w:vAlign w:val="center"/>
          </w:tcPr>
          <w:p w:rsidR="00593D95" w:rsidRPr="00AC39DA" w:rsidRDefault="00593D95" w:rsidP="00922D74">
            <w:pPr>
              <w:tabs>
                <w:tab w:val="left" w:pos="360"/>
              </w:tabs>
              <w:spacing w:after="0"/>
              <w:jc w:val="left"/>
              <w:rPr>
                <w:szCs w:val="22"/>
              </w:rPr>
            </w:pPr>
            <w:r w:rsidRPr="00AC39DA">
              <w:rPr>
                <w:szCs w:val="22"/>
              </w:rPr>
              <w:t xml:space="preserve">3Β. </w:t>
            </w:r>
            <w:proofErr w:type="spellStart"/>
            <w:r w:rsidRPr="00AC39DA">
              <w:rPr>
                <w:szCs w:val="22"/>
              </w:rPr>
              <w:t>Λογισμικό</w:t>
            </w:r>
            <w:proofErr w:type="spellEnd"/>
            <w:r w:rsidRPr="00AC39DA">
              <w:rPr>
                <w:szCs w:val="22"/>
              </w:rPr>
              <w:t>.</w:t>
            </w:r>
          </w:p>
          <w:p w:rsidR="00593D95" w:rsidRPr="00AC39DA" w:rsidRDefault="00593D95" w:rsidP="00593D95">
            <w:pPr>
              <w:numPr>
                <w:ilvl w:val="2"/>
                <w:numId w:val="9"/>
              </w:numPr>
              <w:suppressAutoHyphens w:val="0"/>
              <w:spacing w:after="0"/>
              <w:ind w:left="720"/>
              <w:jc w:val="left"/>
              <w:rPr>
                <w:szCs w:val="22"/>
                <w:lang w:val="el-GR"/>
              </w:rPr>
            </w:pPr>
            <w:r w:rsidRPr="00AC39DA">
              <w:rPr>
                <w:szCs w:val="22"/>
                <w:lang w:val="el-GR"/>
              </w:rPr>
              <w:t>Κατάλληλο λογισμικό που να έχει τη δυνατότητα λειτουργίας σε δίκτυο και τη δυνατότητα δημιουργίας διαχειριστών ή/και απλών χρηστών.</w:t>
            </w:r>
          </w:p>
          <w:p w:rsidR="00593D95" w:rsidRPr="00AC39DA" w:rsidRDefault="00593D95" w:rsidP="00593D95">
            <w:pPr>
              <w:numPr>
                <w:ilvl w:val="2"/>
                <w:numId w:val="9"/>
              </w:numPr>
              <w:suppressAutoHyphens w:val="0"/>
              <w:spacing w:after="0"/>
              <w:ind w:left="720"/>
              <w:jc w:val="left"/>
              <w:rPr>
                <w:szCs w:val="22"/>
                <w:lang w:val="el-GR"/>
              </w:rPr>
            </w:pPr>
            <w:r w:rsidRPr="00AC39DA">
              <w:rPr>
                <w:szCs w:val="22"/>
                <w:lang w:val="el-GR"/>
              </w:rPr>
              <w:t xml:space="preserve">Το λογισμικό πρέπει να είναι τελευταίας έκδοσης και να προγραμματίζει και ελέγχει την λειτουργία όλων ανεξαιρέτως των τμημάτων του συστήματος δηλ. του χρωματογράφου, του φασματογράφου μάζας, του  εκτυπωτή, </w:t>
            </w:r>
            <w:proofErr w:type="spellStart"/>
            <w:r w:rsidRPr="00AC39DA">
              <w:rPr>
                <w:szCs w:val="22"/>
                <w:lang w:val="el-GR"/>
              </w:rPr>
              <w:t>κλπ</w:t>
            </w:r>
            <w:proofErr w:type="spellEnd"/>
          </w:p>
          <w:p w:rsidR="00593D95" w:rsidRPr="00AC39DA" w:rsidRDefault="00593D95" w:rsidP="00593D95">
            <w:pPr>
              <w:numPr>
                <w:ilvl w:val="2"/>
                <w:numId w:val="9"/>
              </w:numPr>
              <w:suppressAutoHyphens w:val="0"/>
              <w:spacing w:after="0"/>
              <w:ind w:left="720"/>
              <w:jc w:val="left"/>
              <w:rPr>
                <w:szCs w:val="22"/>
                <w:lang w:val="el-GR"/>
              </w:rPr>
            </w:pPr>
            <w:r w:rsidRPr="00AC39DA">
              <w:rPr>
                <w:szCs w:val="22"/>
                <w:lang w:val="el-GR"/>
              </w:rPr>
              <w:t xml:space="preserve">Το λογισμικό να λειτουργεί σε περιβάλλον </w:t>
            </w:r>
            <w:r w:rsidRPr="00AC39DA">
              <w:rPr>
                <w:szCs w:val="22"/>
                <w:lang w:val="en-US"/>
              </w:rPr>
              <w:t>Windows</w:t>
            </w:r>
            <w:r w:rsidRPr="00AC39DA">
              <w:rPr>
                <w:szCs w:val="22"/>
                <w:lang w:val="el-GR"/>
              </w:rPr>
              <w:t xml:space="preserve"> με ικανότητα </w:t>
            </w:r>
            <w:r w:rsidRPr="00AC39DA">
              <w:rPr>
                <w:szCs w:val="22"/>
                <w:lang w:val="en-US"/>
              </w:rPr>
              <w:t>Multi</w:t>
            </w:r>
            <w:r w:rsidRPr="00AC39DA">
              <w:rPr>
                <w:szCs w:val="22"/>
                <w:lang w:val="el-GR"/>
              </w:rPr>
              <w:t>-</w:t>
            </w:r>
            <w:r w:rsidRPr="00AC39DA">
              <w:rPr>
                <w:szCs w:val="22"/>
                <w:lang w:val="en-US"/>
              </w:rPr>
              <w:t>Tasking</w:t>
            </w:r>
            <w:r w:rsidRPr="00AC39DA">
              <w:rPr>
                <w:szCs w:val="22"/>
                <w:lang w:val="el-GR"/>
              </w:rPr>
              <w:t>.</w:t>
            </w:r>
          </w:p>
          <w:p w:rsidR="00593D95" w:rsidRPr="00AC39DA" w:rsidRDefault="00593D95" w:rsidP="00593D95">
            <w:pPr>
              <w:numPr>
                <w:ilvl w:val="2"/>
                <w:numId w:val="9"/>
              </w:numPr>
              <w:suppressAutoHyphens w:val="0"/>
              <w:spacing w:after="0"/>
              <w:ind w:left="720"/>
              <w:jc w:val="left"/>
              <w:rPr>
                <w:szCs w:val="22"/>
                <w:lang w:val="el-GR"/>
              </w:rPr>
            </w:pPr>
            <w:r w:rsidRPr="00AC39DA">
              <w:rPr>
                <w:szCs w:val="22"/>
                <w:lang w:val="el-GR"/>
              </w:rPr>
              <w:t>Να υπάρχει η δυνατότητα απεικόνισης κάθε ξεχωριστού πειράματος, στην περίπτωση πολλαπλών πειραμάτων.</w:t>
            </w:r>
          </w:p>
          <w:p w:rsidR="00593D95" w:rsidRPr="00AC39DA" w:rsidRDefault="00593D95" w:rsidP="00593D95">
            <w:pPr>
              <w:numPr>
                <w:ilvl w:val="2"/>
                <w:numId w:val="9"/>
              </w:numPr>
              <w:suppressAutoHyphens w:val="0"/>
              <w:spacing w:after="0"/>
              <w:ind w:left="720"/>
              <w:jc w:val="left"/>
              <w:rPr>
                <w:szCs w:val="22"/>
                <w:lang w:val="el-GR"/>
              </w:rPr>
            </w:pPr>
            <w:r w:rsidRPr="00AC39DA">
              <w:rPr>
                <w:szCs w:val="22"/>
                <w:lang w:val="el-GR"/>
              </w:rPr>
              <w:t xml:space="preserve">Το λογισμικό να έχει δυνατότητα διαφορετικών λειτουργιών σάρωσης και μορφών ολοκλήρωσης: </w:t>
            </w:r>
          </w:p>
          <w:p w:rsidR="00593D95" w:rsidRPr="00AC39DA" w:rsidRDefault="00593D95" w:rsidP="00593D95">
            <w:pPr>
              <w:numPr>
                <w:ilvl w:val="0"/>
                <w:numId w:val="10"/>
              </w:numPr>
              <w:suppressAutoHyphens w:val="0"/>
              <w:spacing w:after="0"/>
              <w:ind w:right="-108"/>
              <w:jc w:val="left"/>
              <w:rPr>
                <w:szCs w:val="22"/>
                <w:lang w:val="en-AU"/>
              </w:rPr>
            </w:pPr>
            <w:r w:rsidRPr="00AC39DA">
              <w:rPr>
                <w:szCs w:val="22"/>
                <w:lang w:val="en-US"/>
              </w:rPr>
              <w:t>Product</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Precursor</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Neutral</w:t>
            </w:r>
            <w:r w:rsidRPr="00AC39DA">
              <w:rPr>
                <w:szCs w:val="22"/>
                <w:lang w:val="en-AU"/>
              </w:rPr>
              <w:t xml:space="preserve"> </w:t>
            </w:r>
            <w:r w:rsidRPr="00AC39DA">
              <w:rPr>
                <w:szCs w:val="22"/>
                <w:lang w:val="en-US"/>
              </w:rPr>
              <w:t>Loss</w:t>
            </w:r>
            <w:r w:rsidRPr="00AC39DA">
              <w:rPr>
                <w:szCs w:val="22"/>
                <w:lang w:val="en-AU"/>
              </w:rPr>
              <w:t xml:space="preserve">, </w:t>
            </w:r>
            <w:r w:rsidRPr="00AC39DA">
              <w:rPr>
                <w:szCs w:val="22"/>
                <w:lang w:val="en-US"/>
              </w:rPr>
              <w:t>Multiple</w:t>
            </w:r>
            <w:r w:rsidRPr="00AC39DA">
              <w:rPr>
                <w:szCs w:val="22"/>
                <w:lang w:val="en-AU"/>
              </w:rPr>
              <w:t xml:space="preserve"> </w:t>
            </w:r>
            <w:r w:rsidRPr="00AC39DA">
              <w:rPr>
                <w:szCs w:val="22"/>
                <w:lang w:val="en-US"/>
              </w:rPr>
              <w:t>Reaction</w:t>
            </w:r>
            <w:r w:rsidRPr="00AC39DA">
              <w:rPr>
                <w:szCs w:val="22"/>
                <w:lang w:val="en-AU"/>
              </w:rPr>
              <w:t xml:space="preserve"> </w:t>
            </w:r>
            <w:r w:rsidRPr="00AC39DA">
              <w:rPr>
                <w:szCs w:val="22"/>
                <w:lang w:val="en-US"/>
              </w:rPr>
              <w:t>Monitoring</w:t>
            </w:r>
            <w:r w:rsidRPr="00AC39DA">
              <w:rPr>
                <w:szCs w:val="22"/>
                <w:lang w:val="en-AU"/>
              </w:rPr>
              <w:t xml:space="preserve"> (</w:t>
            </w:r>
            <w:r w:rsidRPr="00AC39DA">
              <w:rPr>
                <w:szCs w:val="22"/>
                <w:lang w:val="en-US"/>
              </w:rPr>
              <w:t>MRM</w:t>
            </w:r>
            <w:r w:rsidRPr="00AC39DA">
              <w:rPr>
                <w:szCs w:val="22"/>
                <w:lang w:val="en-AU"/>
              </w:rPr>
              <w:t xml:space="preserve">) </w:t>
            </w:r>
            <w:r w:rsidRPr="00AC39DA">
              <w:rPr>
                <w:szCs w:val="22"/>
              </w:rPr>
              <w:t>ή</w:t>
            </w:r>
            <w:r w:rsidRPr="00AC39DA">
              <w:rPr>
                <w:szCs w:val="22"/>
                <w:lang w:val="en-US"/>
              </w:rPr>
              <w:t xml:space="preserve"> Selected Reaction Monitoring (SRM),</w:t>
            </w:r>
            <w:r w:rsidRPr="00AC39DA">
              <w:rPr>
                <w:szCs w:val="22"/>
                <w:u w:val="single"/>
                <w:lang w:val="en-AU"/>
              </w:rPr>
              <w:t xml:space="preserve"> </w:t>
            </w:r>
            <w:r w:rsidRPr="00AC39DA">
              <w:rPr>
                <w:szCs w:val="22"/>
                <w:lang w:val="en-US"/>
              </w:rPr>
              <w:t>Full</w:t>
            </w:r>
            <w:r w:rsidRPr="00AC39DA">
              <w:rPr>
                <w:szCs w:val="22"/>
                <w:lang w:val="en-AU"/>
              </w:rPr>
              <w:t xml:space="preserve"> </w:t>
            </w:r>
            <w:r w:rsidRPr="00AC39DA">
              <w:rPr>
                <w:szCs w:val="22"/>
                <w:lang w:val="en-US"/>
              </w:rPr>
              <w:t>Scan</w:t>
            </w:r>
            <w:r w:rsidRPr="00AC39DA">
              <w:rPr>
                <w:szCs w:val="22"/>
                <w:lang w:val="en-AU"/>
              </w:rPr>
              <w:t xml:space="preserve"> </w:t>
            </w:r>
            <w:r w:rsidRPr="00AC39DA">
              <w:rPr>
                <w:szCs w:val="22"/>
                <w:lang w:val="en-US"/>
              </w:rPr>
              <w:t>MS</w:t>
            </w:r>
            <w:r w:rsidRPr="00AC39DA">
              <w:rPr>
                <w:szCs w:val="22"/>
                <w:lang w:val="en-AU"/>
              </w:rPr>
              <w:t xml:space="preserve">, </w:t>
            </w:r>
            <w:r w:rsidRPr="00AC39DA">
              <w:rPr>
                <w:szCs w:val="22"/>
                <w:lang w:val="en-US"/>
              </w:rPr>
              <w:t>Product</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Scanning</w:t>
            </w:r>
            <w:r w:rsidRPr="00AC39DA">
              <w:rPr>
                <w:szCs w:val="22"/>
                <w:lang w:val="en-AU"/>
              </w:rPr>
              <w:t xml:space="preserve">, </w:t>
            </w:r>
            <w:r w:rsidRPr="00AC39DA">
              <w:rPr>
                <w:szCs w:val="22"/>
                <w:lang w:val="en-US"/>
              </w:rPr>
              <w:t>MS</w:t>
            </w:r>
            <w:r w:rsidRPr="00AC39DA">
              <w:rPr>
                <w:szCs w:val="22"/>
                <w:vertAlign w:val="superscript"/>
                <w:lang w:val="en-AU"/>
              </w:rPr>
              <w:t>3</w:t>
            </w:r>
            <w:r w:rsidRPr="00AC39DA">
              <w:rPr>
                <w:szCs w:val="22"/>
                <w:lang w:val="en-AU"/>
              </w:rPr>
              <w:t xml:space="preserve">, </w:t>
            </w:r>
            <w:r w:rsidRPr="00AC39DA">
              <w:rPr>
                <w:szCs w:val="22"/>
                <w:lang w:val="en-US"/>
              </w:rPr>
              <w:t>Neutral</w:t>
            </w:r>
            <w:r w:rsidRPr="00AC39DA">
              <w:rPr>
                <w:szCs w:val="22"/>
                <w:lang w:val="en-AU"/>
              </w:rPr>
              <w:t xml:space="preserve"> </w:t>
            </w:r>
            <w:r w:rsidRPr="00AC39DA">
              <w:rPr>
                <w:szCs w:val="22"/>
                <w:lang w:val="en-US"/>
              </w:rPr>
              <w:t>Loss</w:t>
            </w:r>
            <w:r w:rsidRPr="00AC39DA">
              <w:rPr>
                <w:szCs w:val="22"/>
                <w:lang w:val="en-AU"/>
              </w:rPr>
              <w:t xml:space="preserve">, </w:t>
            </w:r>
            <w:proofErr w:type="spellStart"/>
            <w:r w:rsidRPr="00AC39DA">
              <w:rPr>
                <w:szCs w:val="22"/>
              </w:rPr>
              <w:t>Σάρωση</w:t>
            </w:r>
            <w:proofErr w:type="spellEnd"/>
            <w:r w:rsidRPr="00AC39DA">
              <w:rPr>
                <w:szCs w:val="22"/>
                <w:lang w:val="en-US"/>
              </w:rPr>
              <w:t xml:space="preserve"> </w:t>
            </w:r>
            <w:proofErr w:type="spellStart"/>
            <w:r w:rsidRPr="00AC39DA">
              <w:rPr>
                <w:szCs w:val="22"/>
              </w:rPr>
              <w:t>υψηλής</w:t>
            </w:r>
            <w:proofErr w:type="spellEnd"/>
            <w:r w:rsidRPr="00AC39DA">
              <w:rPr>
                <w:szCs w:val="22"/>
                <w:lang w:val="en-AU"/>
              </w:rPr>
              <w:t xml:space="preserve"> </w:t>
            </w:r>
            <w:proofErr w:type="spellStart"/>
            <w:r w:rsidRPr="00AC39DA">
              <w:rPr>
                <w:szCs w:val="22"/>
              </w:rPr>
              <w:t>δι</w:t>
            </w:r>
            <w:proofErr w:type="spellEnd"/>
            <w:r w:rsidRPr="00AC39DA">
              <w:rPr>
                <w:szCs w:val="22"/>
              </w:rPr>
              <w:t>ακριτικής</w:t>
            </w:r>
            <w:r w:rsidRPr="00AC39DA">
              <w:rPr>
                <w:szCs w:val="22"/>
                <w:lang w:val="en-AU"/>
              </w:rPr>
              <w:t xml:space="preserve"> </w:t>
            </w:r>
            <w:proofErr w:type="spellStart"/>
            <w:r w:rsidRPr="00AC39DA">
              <w:rPr>
                <w:szCs w:val="22"/>
              </w:rPr>
              <w:t>ικ</w:t>
            </w:r>
            <w:proofErr w:type="spellEnd"/>
            <w:r w:rsidRPr="00AC39DA">
              <w:rPr>
                <w:szCs w:val="22"/>
              </w:rPr>
              <w:t>ανότητας</w:t>
            </w:r>
            <w:r w:rsidRPr="00AC39DA">
              <w:rPr>
                <w:szCs w:val="22"/>
                <w:lang w:val="en-AU"/>
              </w:rPr>
              <w:t xml:space="preserve">. </w:t>
            </w:r>
          </w:p>
          <w:p w:rsidR="00593D95" w:rsidRPr="00AC39DA" w:rsidRDefault="00593D95" w:rsidP="00593D95">
            <w:pPr>
              <w:numPr>
                <w:ilvl w:val="0"/>
                <w:numId w:val="10"/>
              </w:numPr>
              <w:suppressAutoHyphens w:val="0"/>
              <w:spacing w:after="0"/>
              <w:ind w:right="-108"/>
              <w:jc w:val="left"/>
              <w:rPr>
                <w:bCs/>
                <w:szCs w:val="22"/>
                <w:lang w:val="el-GR"/>
              </w:rPr>
            </w:pPr>
            <w:r w:rsidRPr="00AC39DA">
              <w:rPr>
                <w:szCs w:val="22"/>
                <w:lang w:val="el-GR"/>
              </w:rPr>
              <w:t xml:space="preserve">Συνδυαστικά η δυνατότητα για επιπρόσθετους τρόπους σάρωσης που να επιτρέπουν επιπλέον </w:t>
            </w:r>
            <w:r w:rsidRPr="00AC39DA">
              <w:rPr>
                <w:szCs w:val="22"/>
                <w:lang w:val="el-GR"/>
              </w:rPr>
              <w:lastRenderedPageBreak/>
              <w:t xml:space="preserve">αναλύσεις και τυχόν ποιοτικούς προσδιορισμούς θα εκτιμηθεί θετικά.  </w:t>
            </w:r>
          </w:p>
          <w:p w:rsidR="00593D95" w:rsidRPr="00AC39DA" w:rsidRDefault="00593D95" w:rsidP="00593D95">
            <w:pPr>
              <w:numPr>
                <w:ilvl w:val="2"/>
                <w:numId w:val="9"/>
              </w:numPr>
              <w:suppressAutoHyphens w:val="0"/>
              <w:spacing w:after="0"/>
              <w:ind w:left="720" w:right="-108"/>
              <w:jc w:val="left"/>
              <w:rPr>
                <w:bCs/>
                <w:szCs w:val="22"/>
                <w:lang w:val="el-GR"/>
              </w:rPr>
            </w:pPr>
            <w:r w:rsidRPr="00AC39DA">
              <w:rPr>
                <w:szCs w:val="22"/>
                <w:lang w:val="el-GR"/>
              </w:rPr>
              <w:t>Το λογισμικό θα πρέπει να έχει τη δυνατότητα αυτόματης βελτιστοποίησης των παραμέτρων στις περιπτώσεις ποσοτικών προσδιορισμών.</w:t>
            </w:r>
          </w:p>
          <w:p w:rsidR="00593D95" w:rsidRPr="00AC39DA" w:rsidRDefault="00593D95" w:rsidP="00593D95">
            <w:pPr>
              <w:numPr>
                <w:ilvl w:val="2"/>
                <w:numId w:val="9"/>
              </w:numPr>
              <w:suppressAutoHyphens w:val="0"/>
              <w:spacing w:after="0"/>
              <w:ind w:left="720" w:right="-108"/>
              <w:jc w:val="left"/>
              <w:rPr>
                <w:bCs/>
                <w:szCs w:val="22"/>
                <w:lang w:val="el-GR"/>
              </w:rPr>
            </w:pPr>
            <w:r w:rsidRPr="00AC39DA">
              <w:rPr>
                <w:szCs w:val="22"/>
                <w:lang w:val="el-GR"/>
              </w:rPr>
              <w:t xml:space="preserve">Να μπορεί να μεταφέρει απευθείας δεδομένα σε δημοφιλή προγράμματα επεξεργασίας, όπως π.χ. αυτά του </w:t>
            </w:r>
            <w:r w:rsidRPr="00AC39DA">
              <w:rPr>
                <w:szCs w:val="22"/>
                <w:lang w:val="en-US"/>
              </w:rPr>
              <w:t>MS</w:t>
            </w:r>
            <w:r w:rsidRPr="00AC39DA">
              <w:rPr>
                <w:szCs w:val="22"/>
                <w:lang w:val="el-GR"/>
              </w:rPr>
              <w:t xml:space="preserve"> </w:t>
            </w:r>
            <w:r w:rsidRPr="00AC39DA">
              <w:rPr>
                <w:szCs w:val="22"/>
                <w:lang w:val="en-US"/>
              </w:rPr>
              <w:t>office</w:t>
            </w:r>
            <w:r w:rsidRPr="00AC39DA">
              <w:rPr>
                <w:szCs w:val="22"/>
                <w:lang w:val="el-GR"/>
              </w:rPr>
              <w:t>.</w:t>
            </w:r>
          </w:p>
          <w:p w:rsidR="00593D95" w:rsidRPr="00AC39DA" w:rsidRDefault="00593D95" w:rsidP="00593D95">
            <w:pPr>
              <w:numPr>
                <w:ilvl w:val="2"/>
                <w:numId w:val="9"/>
              </w:numPr>
              <w:suppressAutoHyphens w:val="0"/>
              <w:spacing w:after="0"/>
              <w:ind w:left="720" w:right="-108"/>
              <w:jc w:val="left"/>
              <w:rPr>
                <w:bCs/>
                <w:szCs w:val="22"/>
                <w:lang w:val="el-GR"/>
              </w:rPr>
            </w:pPr>
            <w:r w:rsidRPr="00AC39DA">
              <w:rPr>
                <w:szCs w:val="22"/>
                <w:lang w:val="el-GR"/>
              </w:rPr>
              <w:t>Να διαθέτει πρόγραμμα αναζήτησης φασμάτων μέσω βιβλιοθηκών.</w:t>
            </w:r>
          </w:p>
          <w:p w:rsidR="00593D95" w:rsidRPr="00AC39DA" w:rsidRDefault="00593D95" w:rsidP="00593D95">
            <w:pPr>
              <w:numPr>
                <w:ilvl w:val="2"/>
                <w:numId w:val="9"/>
              </w:numPr>
              <w:suppressAutoHyphens w:val="0"/>
              <w:spacing w:after="0"/>
              <w:ind w:left="720" w:right="-108"/>
              <w:jc w:val="left"/>
              <w:rPr>
                <w:szCs w:val="22"/>
                <w:lang w:val="el-GR"/>
              </w:rPr>
            </w:pPr>
            <w:r w:rsidRPr="00AC39DA">
              <w:rPr>
                <w:szCs w:val="22"/>
                <w:lang w:val="el-GR"/>
              </w:rPr>
              <w:t>Να συνοδεύεται από βιβλιοθήκη τουλάχιστον 130 κτηνιατρικών αντιβιοτικών, η οποία θα μπορεί να χρησιμοποιηθεί και για ταυτοποίηση του αποτελέσματος.</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lastRenderedPageBreak/>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987"/>
        </w:trPr>
        <w:tc>
          <w:tcPr>
            <w:tcW w:w="4599" w:type="dxa"/>
            <w:vAlign w:val="center"/>
          </w:tcPr>
          <w:p w:rsidR="00593D95" w:rsidRPr="00AC39DA" w:rsidRDefault="00593D95" w:rsidP="00593D95">
            <w:pPr>
              <w:numPr>
                <w:ilvl w:val="0"/>
                <w:numId w:val="16"/>
              </w:numPr>
              <w:suppressAutoHyphens w:val="0"/>
              <w:spacing w:after="0"/>
              <w:jc w:val="left"/>
              <w:rPr>
                <w:szCs w:val="22"/>
                <w:u w:val="single"/>
              </w:rPr>
            </w:pPr>
            <w:proofErr w:type="spellStart"/>
            <w:r w:rsidRPr="00AC39DA">
              <w:rPr>
                <w:szCs w:val="22"/>
                <w:u w:val="single"/>
              </w:rPr>
              <w:t>Συνοδευτικά</w:t>
            </w:r>
            <w:proofErr w:type="spellEnd"/>
            <w:r w:rsidRPr="00AC39DA">
              <w:rPr>
                <w:szCs w:val="22"/>
                <w:u w:val="single"/>
              </w:rPr>
              <w:t xml:space="preserve"> </w:t>
            </w:r>
            <w:proofErr w:type="spellStart"/>
            <w:r w:rsidRPr="00AC39DA">
              <w:rPr>
                <w:szCs w:val="22"/>
                <w:u w:val="single"/>
              </w:rPr>
              <w:t>εξ</w:t>
            </w:r>
            <w:proofErr w:type="spellEnd"/>
            <w:r w:rsidRPr="00AC39DA">
              <w:rPr>
                <w:szCs w:val="22"/>
                <w:u w:val="single"/>
              </w:rPr>
              <w:t xml:space="preserve">αρτήματα και </w:t>
            </w:r>
            <w:proofErr w:type="spellStart"/>
            <w:r w:rsidRPr="00AC39DA">
              <w:rPr>
                <w:szCs w:val="22"/>
                <w:u w:val="single"/>
              </w:rPr>
              <w:t>ειδικές</w:t>
            </w:r>
            <w:proofErr w:type="spellEnd"/>
            <w:r w:rsidRPr="00AC39DA">
              <w:rPr>
                <w:szCs w:val="22"/>
                <w:u w:val="single"/>
              </w:rPr>
              <w:t xml:space="preserve"> απα</w:t>
            </w:r>
            <w:proofErr w:type="spellStart"/>
            <w:r w:rsidRPr="00AC39DA">
              <w:rPr>
                <w:szCs w:val="22"/>
                <w:u w:val="single"/>
              </w:rPr>
              <w:t>ιτήσεις</w:t>
            </w:r>
            <w:proofErr w:type="spellEnd"/>
          </w:p>
          <w:p w:rsidR="00593D95" w:rsidRPr="00AC39DA" w:rsidRDefault="00593D95" w:rsidP="00593D95">
            <w:pPr>
              <w:numPr>
                <w:ilvl w:val="0"/>
                <w:numId w:val="15"/>
              </w:numPr>
              <w:suppressAutoHyphens w:val="0"/>
              <w:spacing w:after="0"/>
              <w:jc w:val="left"/>
              <w:rPr>
                <w:bCs/>
                <w:szCs w:val="22"/>
              </w:rPr>
            </w:pPr>
            <w:proofErr w:type="spellStart"/>
            <w:r w:rsidRPr="00AC39DA">
              <w:rPr>
                <w:bCs/>
                <w:szCs w:val="22"/>
              </w:rPr>
              <w:t>Γεννήτρι</w:t>
            </w:r>
            <w:proofErr w:type="spellEnd"/>
            <w:r w:rsidRPr="00AC39DA">
              <w:rPr>
                <w:bCs/>
                <w:szCs w:val="22"/>
              </w:rPr>
              <w:t xml:space="preserve">α </w:t>
            </w:r>
            <w:proofErr w:type="spellStart"/>
            <w:r w:rsidRPr="00AC39DA">
              <w:rPr>
                <w:bCs/>
                <w:szCs w:val="22"/>
              </w:rPr>
              <w:t>Αζώτου</w:t>
            </w:r>
            <w:proofErr w:type="spellEnd"/>
          </w:p>
          <w:p w:rsidR="00593D95" w:rsidRPr="00AC39DA" w:rsidRDefault="00593D95" w:rsidP="00922D74">
            <w:pPr>
              <w:spacing w:after="0"/>
              <w:ind w:left="450"/>
              <w:rPr>
                <w:szCs w:val="22"/>
                <w:lang w:val="el-GR"/>
              </w:rPr>
            </w:pPr>
            <w:r w:rsidRPr="00AC39DA">
              <w:rPr>
                <w:szCs w:val="22"/>
                <w:lang w:val="el-GR"/>
              </w:rPr>
              <w:t>Να διατίθεται κατάλληλη γεννήτρια Αζώτου  και όποιου άλλου αερίου τυχόν απαιτείται που να εξασφαλίζει την απρόσκοπτη λειτουργία του συστήματος και να μη δημιουργεί σήμα θορύβου.</w:t>
            </w:r>
          </w:p>
          <w:p w:rsidR="00593D95" w:rsidRPr="00AC39DA" w:rsidRDefault="00593D95" w:rsidP="00593D95">
            <w:pPr>
              <w:pStyle w:val="afc"/>
              <w:numPr>
                <w:ilvl w:val="0"/>
                <w:numId w:val="15"/>
              </w:numPr>
              <w:suppressAutoHyphens w:val="0"/>
              <w:spacing w:after="0"/>
              <w:rPr>
                <w:szCs w:val="22"/>
              </w:rPr>
            </w:pPr>
            <w:proofErr w:type="spellStart"/>
            <w:r w:rsidRPr="00AC39DA">
              <w:rPr>
                <w:bCs/>
                <w:szCs w:val="22"/>
              </w:rPr>
              <w:t>Αντλί</w:t>
            </w:r>
            <w:proofErr w:type="spellEnd"/>
            <w:r w:rsidRPr="00AC39DA">
              <w:rPr>
                <w:bCs/>
                <w:szCs w:val="22"/>
              </w:rPr>
              <w:t xml:space="preserve">α </w:t>
            </w:r>
            <w:proofErr w:type="spellStart"/>
            <w:r w:rsidRPr="00AC39DA">
              <w:rPr>
                <w:bCs/>
                <w:szCs w:val="22"/>
              </w:rPr>
              <w:t>σύριγγ</w:t>
            </w:r>
            <w:proofErr w:type="spellEnd"/>
            <w:r w:rsidRPr="00AC39DA">
              <w:rPr>
                <w:bCs/>
                <w:szCs w:val="22"/>
              </w:rPr>
              <w:t>ας</w:t>
            </w:r>
          </w:p>
          <w:p w:rsidR="00593D95" w:rsidRPr="00AC39DA" w:rsidRDefault="00593D95" w:rsidP="00922D74">
            <w:pPr>
              <w:spacing w:after="0"/>
              <w:ind w:left="720"/>
              <w:rPr>
                <w:szCs w:val="22"/>
                <w:lang w:val="el-GR"/>
              </w:rPr>
            </w:pPr>
            <w:r w:rsidRPr="00AC39DA">
              <w:rPr>
                <w:szCs w:val="22"/>
                <w:lang w:val="el-GR"/>
              </w:rPr>
              <w:t xml:space="preserve">Το σύστημα θα πρέπει να διαθέτει ενσωματωμένη αντλία σύριγγας για την παροχή δείγματος στον αναλυτή με δυνατότητα λειτουργίας από 10 </w:t>
            </w:r>
            <w:proofErr w:type="spellStart"/>
            <w:r w:rsidRPr="00AC39DA">
              <w:rPr>
                <w:szCs w:val="22"/>
                <w:lang w:val="en-US"/>
              </w:rPr>
              <w:t>nl</w:t>
            </w:r>
            <w:proofErr w:type="spellEnd"/>
            <w:r w:rsidRPr="00AC39DA">
              <w:rPr>
                <w:szCs w:val="22"/>
                <w:lang w:val="el-GR"/>
              </w:rPr>
              <w:t>/</w:t>
            </w:r>
            <w:r w:rsidRPr="00AC39DA">
              <w:rPr>
                <w:szCs w:val="22"/>
                <w:lang w:val="en-US"/>
              </w:rPr>
              <w:t>min</w:t>
            </w:r>
            <w:r w:rsidRPr="00AC39DA">
              <w:rPr>
                <w:szCs w:val="22"/>
                <w:lang w:val="el-GR"/>
              </w:rPr>
              <w:t xml:space="preserve"> έως 10 </w:t>
            </w:r>
            <w:r w:rsidRPr="00AC39DA">
              <w:rPr>
                <w:szCs w:val="22"/>
                <w:lang w:val="en-US"/>
              </w:rPr>
              <w:t>ml</w:t>
            </w:r>
            <w:r w:rsidRPr="00AC39DA">
              <w:rPr>
                <w:szCs w:val="22"/>
                <w:lang w:val="el-GR"/>
              </w:rPr>
              <w:t>/</w:t>
            </w:r>
            <w:r w:rsidRPr="00AC39DA">
              <w:rPr>
                <w:szCs w:val="22"/>
                <w:lang w:val="en-US"/>
              </w:rPr>
              <w:t>min</w:t>
            </w:r>
            <w:r w:rsidRPr="00AC39DA">
              <w:rPr>
                <w:szCs w:val="22"/>
                <w:lang w:val="el-GR"/>
              </w:rPr>
              <w:t xml:space="preserve">. Επίσης, το σύστημα να ενσωματώνει βαλβίδα εισαγωγής δείγματος, η οποία να μπορεί να λειτουργήσει και ως βαλβίδα παρεκτροπής δείγματος ή διαλύτη, καθώς επίσης και σε πειράματα ανταλλαγής </w:t>
            </w:r>
            <w:proofErr w:type="spellStart"/>
            <w:r w:rsidRPr="00AC39DA">
              <w:rPr>
                <w:szCs w:val="22"/>
                <w:lang w:val="el-GR"/>
              </w:rPr>
              <w:t>χρωματογραφικών</w:t>
            </w:r>
            <w:proofErr w:type="spellEnd"/>
            <w:r w:rsidRPr="00AC39DA">
              <w:rPr>
                <w:szCs w:val="22"/>
                <w:lang w:val="el-GR"/>
              </w:rPr>
              <w:t xml:space="preserve"> στηλών. Τόσο η αντλία σύριγγας όσο και η βαλβίδα εισαγωγής δείγματος θα πρέπει να ελέγχονται πλήρως από το λογισμικό</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r w:rsidR="00593D95" w:rsidRPr="00AC39DA" w:rsidTr="00922D74">
        <w:trPr>
          <w:trHeight w:val="987"/>
        </w:trPr>
        <w:tc>
          <w:tcPr>
            <w:tcW w:w="4599" w:type="dxa"/>
            <w:vAlign w:val="center"/>
          </w:tcPr>
          <w:p w:rsidR="00593D95" w:rsidRPr="00AC39DA" w:rsidRDefault="00593D95" w:rsidP="00922D74">
            <w:pPr>
              <w:spacing w:after="0"/>
              <w:rPr>
                <w:szCs w:val="22"/>
              </w:rPr>
            </w:pPr>
            <w:proofErr w:type="spellStart"/>
            <w:r w:rsidRPr="00AC39DA">
              <w:rPr>
                <w:bCs/>
                <w:szCs w:val="22"/>
              </w:rPr>
              <w:t>Ειδικές</w:t>
            </w:r>
            <w:proofErr w:type="spellEnd"/>
            <w:r w:rsidRPr="00AC39DA">
              <w:rPr>
                <w:bCs/>
                <w:szCs w:val="22"/>
              </w:rPr>
              <w:t xml:space="preserve"> απα</w:t>
            </w:r>
            <w:proofErr w:type="spellStart"/>
            <w:r w:rsidRPr="00AC39DA">
              <w:rPr>
                <w:bCs/>
                <w:szCs w:val="22"/>
              </w:rPr>
              <w:t>ιτήσεις</w:t>
            </w:r>
            <w:proofErr w:type="spellEnd"/>
          </w:p>
          <w:p w:rsidR="00593D95" w:rsidRPr="00AC39DA" w:rsidRDefault="00593D95" w:rsidP="00593D95">
            <w:pPr>
              <w:numPr>
                <w:ilvl w:val="0"/>
                <w:numId w:val="19"/>
              </w:numPr>
              <w:suppressAutoHyphens w:val="0"/>
              <w:spacing w:after="0"/>
              <w:ind w:left="630" w:hanging="270"/>
              <w:rPr>
                <w:szCs w:val="22"/>
                <w:lang w:val="el-GR"/>
              </w:rPr>
            </w:pPr>
            <w:r w:rsidRPr="00AC39DA">
              <w:rPr>
                <w:bCs/>
                <w:szCs w:val="22"/>
                <w:lang w:val="el-GR"/>
              </w:rPr>
              <w:t xml:space="preserve">1. Να συνοδεύεται από 2 </w:t>
            </w:r>
            <w:r w:rsidRPr="00AC39DA">
              <w:rPr>
                <w:bCs/>
                <w:szCs w:val="22"/>
                <w:lang w:val="en-US"/>
              </w:rPr>
              <w:t>UHPLC</w:t>
            </w:r>
            <w:r w:rsidRPr="00AC39DA">
              <w:rPr>
                <w:bCs/>
                <w:szCs w:val="22"/>
                <w:lang w:val="el-GR"/>
              </w:rPr>
              <w:t xml:space="preserve"> στήλες επιλογής του χρήστη, η οποία θα </w:t>
            </w:r>
            <w:r w:rsidRPr="00AC39DA">
              <w:rPr>
                <w:bCs/>
                <w:szCs w:val="22"/>
                <w:lang w:val="el-GR"/>
              </w:rPr>
              <w:lastRenderedPageBreak/>
              <w:t>αποσαφηνιστεί κατά την παραγγελία του συστήματος .</w:t>
            </w:r>
          </w:p>
          <w:p w:rsidR="00593D95" w:rsidRPr="00AC39DA" w:rsidRDefault="00593D95" w:rsidP="00593D95">
            <w:pPr>
              <w:numPr>
                <w:ilvl w:val="0"/>
                <w:numId w:val="19"/>
              </w:numPr>
              <w:suppressAutoHyphens w:val="0"/>
              <w:spacing w:after="0"/>
              <w:ind w:left="630" w:hanging="270"/>
              <w:rPr>
                <w:szCs w:val="22"/>
                <w:lang w:val="el-GR"/>
              </w:rPr>
            </w:pPr>
            <w:r w:rsidRPr="00AC39DA">
              <w:rPr>
                <w:bCs/>
                <w:szCs w:val="22"/>
                <w:lang w:val="el-GR"/>
              </w:rPr>
              <w:t>Να περιλαμβάνεται εγκατάσταση και εκπαίδευση στην λειτουργία του συστήματος.</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 xml:space="preserve">Φιάλες πρόσθετων αερίων με τους αντίστοιχους </w:t>
            </w:r>
            <w:proofErr w:type="spellStart"/>
            <w:r w:rsidRPr="00AC39DA">
              <w:rPr>
                <w:szCs w:val="22"/>
                <w:lang w:val="el-GR"/>
              </w:rPr>
              <w:t>μανοεκτονωτές</w:t>
            </w:r>
            <w:proofErr w:type="spellEnd"/>
            <w:r w:rsidRPr="00AC39DA">
              <w:rPr>
                <w:szCs w:val="22"/>
                <w:lang w:val="el-GR"/>
              </w:rPr>
              <w:t>, εάν απαιτούνται για την λειτουργία του.</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Πρότυπο διάλυμα για τον συντονισμό (</w:t>
            </w:r>
            <w:r w:rsidRPr="00AC39DA">
              <w:rPr>
                <w:szCs w:val="22"/>
              </w:rPr>
              <w:t>auto</w:t>
            </w:r>
            <w:r w:rsidRPr="00AC39DA">
              <w:rPr>
                <w:szCs w:val="22"/>
                <w:lang w:val="el-GR"/>
              </w:rPr>
              <w:t xml:space="preserve"> </w:t>
            </w:r>
            <w:r w:rsidRPr="00AC39DA">
              <w:rPr>
                <w:szCs w:val="22"/>
              </w:rPr>
              <w:t>tuning</w:t>
            </w:r>
            <w:r w:rsidRPr="00AC39DA">
              <w:rPr>
                <w:szCs w:val="22"/>
                <w:lang w:val="el-GR"/>
              </w:rPr>
              <w:t>) του φασματογράφου μαζών.</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Πρότυπο διάλυμα ελέγχου της ευαισθησίας του φασματογράφου μαζών.</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 xml:space="preserve">Διαθέσιμες μεθοδολογίες με τις αντίστοιχες βιβλιοθήκες, για κτηνιατρικά φάρμακα και αντιβιοτικά, φυτοφάρμακα και </w:t>
            </w:r>
            <w:proofErr w:type="spellStart"/>
            <w:r w:rsidRPr="00AC39DA">
              <w:rPr>
                <w:szCs w:val="22"/>
                <w:lang w:val="el-GR"/>
              </w:rPr>
              <w:t>μεταβολίτες</w:t>
            </w:r>
            <w:proofErr w:type="spellEnd"/>
            <w:r w:rsidRPr="00AC39DA">
              <w:rPr>
                <w:szCs w:val="22"/>
                <w:lang w:val="el-GR"/>
              </w:rPr>
              <w:t>.</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500 τεμάχια φιαλίδια δείγματος για τον αυτόματο δειγματολήπτη, με τα αντίστοιχα πώματα και διαφράγματα.</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Σύστημα αδιάλειπτης παροχής ρεύματος (</w:t>
            </w:r>
            <w:r w:rsidRPr="00AC39DA">
              <w:rPr>
                <w:szCs w:val="22"/>
              </w:rPr>
              <w:t>UPS</w:t>
            </w:r>
            <w:r w:rsidRPr="00AC39DA">
              <w:rPr>
                <w:szCs w:val="22"/>
                <w:lang w:val="el-GR"/>
              </w:rPr>
              <w:t xml:space="preserve"> </w:t>
            </w:r>
            <w:r w:rsidRPr="00AC39DA">
              <w:rPr>
                <w:szCs w:val="22"/>
              </w:rPr>
              <w:t>online</w:t>
            </w:r>
            <w:r w:rsidRPr="00AC39DA">
              <w:rPr>
                <w:szCs w:val="22"/>
                <w:lang w:val="el-GR"/>
              </w:rPr>
              <w:t>), κατάλληλης ισχύος.</w:t>
            </w:r>
          </w:p>
          <w:p w:rsidR="00593D95" w:rsidRPr="00AC39DA" w:rsidRDefault="00593D95" w:rsidP="00593D95">
            <w:pPr>
              <w:numPr>
                <w:ilvl w:val="0"/>
                <w:numId w:val="19"/>
              </w:numPr>
              <w:suppressAutoHyphens w:val="0"/>
              <w:spacing w:after="0"/>
              <w:ind w:left="630" w:hanging="270"/>
              <w:rPr>
                <w:szCs w:val="22"/>
                <w:lang w:val="el-GR"/>
              </w:rPr>
            </w:pPr>
            <w:r w:rsidRPr="00AC39DA">
              <w:rPr>
                <w:szCs w:val="22"/>
                <w:lang w:val="el-GR"/>
              </w:rPr>
              <w:t xml:space="preserve">Όλα τα απαραίτητα </w:t>
            </w:r>
            <w:proofErr w:type="spellStart"/>
            <w:r w:rsidRPr="00AC39DA">
              <w:rPr>
                <w:szCs w:val="22"/>
                <w:lang w:val="el-GR"/>
              </w:rPr>
              <w:t>μικροϋλικά</w:t>
            </w:r>
            <w:proofErr w:type="spellEnd"/>
            <w:r w:rsidRPr="00AC39DA">
              <w:rPr>
                <w:szCs w:val="22"/>
                <w:lang w:val="el-GR"/>
              </w:rPr>
              <w:t xml:space="preserve"> και εξαρτήματα για την πλήρη εγκατάσταση και αρχική λειτουργία του συστήματος.</w:t>
            </w:r>
          </w:p>
          <w:p w:rsidR="00593D95" w:rsidRPr="00AC39DA" w:rsidRDefault="00593D95" w:rsidP="00593D95">
            <w:pPr>
              <w:numPr>
                <w:ilvl w:val="0"/>
                <w:numId w:val="19"/>
              </w:numPr>
              <w:suppressAutoHyphens w:val="0"/>
              <w:spacing w:after="0"/>
              <w:ind w:left="630" w:hanging="270"/>
              <w:jc w:val="left"/>
              <w:rPr>
                <w:szCs w:val="22"/>
                <w:lang w:val="el-GR"/>
              </w:rPr>
            </w:pPr>
            <w:r w:rsidRPr="00AC39DA">
              <w:rPr>
                <w:szCs w:val="22"/>
                <w:lang w:val="el-GR"/>
              </w:rPr>
              <w:t xml:space="preserve">Ο προμηθευτής: </w:t>
            </w:r>
            <w:r w:rsidRPr="00AC39DA">
              <w:rPr>
                <w:szCs w:val="22"/>
                <w:lang w:val="el-GR"/>
              </w:rPr>
              <w:br/>
              <w:t xml:space="preserve">Να είναι πιστοποιημένος κατά </w:t>
            </w:r>
            <w:r w:rsidRPr="00AC39DA">
              <w:rPr>
                <w:szCs w:val="22"/>
                <w:lang w:val="en-AU"/>
              </w:rPr>
              <w:t>EN</w:t>
            </w:r>
            <w:r w:rsidRPr="00AC39DA">
              <w:rPr>
                <w:szCs w:val="22"/>
                <w:lang w:val="el-GR"/>
              </w:rPr>
              <w:t xml:space="preserve"> </w:t>
            </w:r>
            <w:r w:rsidRPr="00AC39DA">
              <w:rPr>
                <w:szCs w:val="22"/>
                <w:lang w:val="en-AU"/>
              </w:rPr>
              <w:t>ISO</w:t>
            </w:r>
            <w:r w:rsidRPr="00AC39DA">
              <w:rPr>
                <w:szCs w:val="22"/>
                <w:lang w:val="el-GR"/>
              </w:rPr>
              <w:t xml:space="preserve">-9001:2008, </w:t>
            </w:r>
          </w:p>
          <w:p w:rsidR="00593D95" w:rsidRPr="00AC39DA" w:rsidRDefault="00593D95" w:rsidP="00593D95">
            <w:pPr>
              <w:numPr>
                <w:ilvl w:val="1"/>
                <w:numId w:val="20"/>
              </w:numPr>
              <w:tabs>
                <w:tab w:val="left" w:pos="360"/>
              </w:tabs>
              <w:suppressAutoHyphens w:val="0"/>
              <w:spacing w:after="0"/>
              <w:ind w:left="90" w:firstLine="90"/>
              <w:rPr>
                <w:szCs w:val="22"/>
                <w:lang w:val="el-GR"/>
              </w:rPr>
            </w:pPr>
            <w:r w:rsidRPr="00AC39DA">
              <w:rPr>
                <w:bCs/>
                <w:szCs w:val="22"/>
                <w:lang w:val="el-GR"/>
              </w:rPr>
              <w:t>Να μπορεί να παρέχει όλα τα απαραίτητα αντιδραστήρια, αναλώσιμα και ανταλλακτικά για τουλάχιστον 7 έτη.</w:t>
            </w:r>
          </w:p>
          <w:p w:rsidR="00593D95" w:rsidRPr="00AC39DA" w:rsidRDefault="00593D95" w:rsidP="00593D95">
            <w:pPr>
              <w:numPr>
                <w:ilvl w:val="1"/>
                <w:numId w:val="20"/>
              </w:numPr>
              <w:tabs>
                <w:tab w:val="left" w:pos="360"/>
              </w:tabs>
              <w:suppressAutoHyphens w:val="0"/>
              <w:spacing w:after="0"/>
              <w:ind w:left="90" w:firstLine="90"/>
              <w:rPr>
                <w:szCs w:val="22"/>
                <w:lang w:val="el-GR"/>
              </w:rPr>
            </w:pPr>
            <w:r w:rsidRPr="00AC39DA">
              <w:rPr>
                <w:bCs/>
                <w:szCs w:val="22"/>
                <w:lang w:val="el-GR"/>
              </w:rPr>
              <w:t xml:space="preserve">Να διαθέτει οργανωμένο τμήμα τεχνικής εξυπηρέτησης με κατάλληλα εκπαιδευμένους και έμπειρους τεχνικούς στον συγκεκριμένο προσφερόμενο εξοπλισμό. </w:t>
            </w:r>
          </w:p>
          <w:p w:rsidR="00593D95" w:rsidRPr="00AC39DA" w:rsidRDefault="00593D95" w:rsidP="00593D95">
            <w:pPr>
              <w:numPr>
                <w:ilvl w:val="1"/>
                <w:numId w:val="20"/>
              </w:numPr>
              <w:tabs>
                <w:tab w:val="left" w:pos="360"/>
              </w:tabs>
              <w:suppressAutoHyphens w:val="0"/>
              <w:spacing w:after="0"/>
              <w:ind w:left="90" w:firstLine="90"/>
              <w:rPr>
                <w:szCs w:val="22"/>
                <w:lang w:val="el-GR"/>
              </w:rPr>
            </w:pPr>
            <w:r w:rsidRPr="00AC39DA">
              <w:rPr>
                <w:bCs/>
                <w:szCs w:val="22"/>
                <w:lang w:val="el-GR"/>
              </w:rPr>
              <w:t>Να διαθέτει οργανωμένο τμήμα από ειδικούς υποστήριξης</w:t>
            </w:r>
            <w:r w:rsidRPr="00AC39DA">
              <w:rPr>
                <w:szCs w:val="22"/>
                <w:lang w:val="el-GR"/>
              </w:rPr>
              <w:t xml:space="preserve"> εφαρμογών, μόνιμα απασχολούμενους στην εταιρεία</w:t>
            </w:r>
          </w:p>
        </w:tc>
        <w:tc>
          <w:tcPr>
            <w:tcW w:w="1334" w:type="dxa"/>
            <w:vAlign w:val="center"/>
          </w:tcPr>
          <w:p w:rsidR="00593D95" w:rsidRPr="00AC39DA" w:rsidRDefault="00593D95" w:rsidP="00922D74">
            <w:pPr>
              <w:pStyle w:val="36"/>
              <w:spacing w:after="0"/>
              <w:jc w:val="center"/>
              <w:rPr>
                <w:sz w:val="22"/>
                <w:szCs w:val="22"/>
              </w:rPr>
            </w:pPr>
            <w:r w:rsidRPr="00AC39DA">
              <w:rPr>
                <w:sz w:val="22"/>
                <w:szCs w:val="22"/>
              </w:rPr>
              <w:lastRenderedPageBreak/>
              <w:t>ΝΑΙ</w:t>
            </w:r>
          </w:p>
        </w:tc>
        <w:tc>
          <w:tcPr>
            <w:tcW w:w="1542" w:type="dxa"/>
          </w:tcPr>
          <w:p w:rsidR="00593D95" w:rsidRPr="00AC39DA" w:rsidRDefault="00593D95" w:rsidP="00922D74">
            <w:pPr>
              <w:pStyle w:val="36"/>
              <w:spacing w:after="0"/>
              <w:rPr>
                <w:sz w:val="22"/>
                <w:szCs w:val="22"/>
              </w:rPr>
            </w:pPr>
          </w:p>
        </w:tc>
        <w:tc>
          <w:tcPr>
            <w:tcW w:w="1649" w:type="dxa"/>
          </w:tcPr>
          <w:p w:rsidR="00593D95" w:rsidRPr="00AC39DA" w:rsidRDefault="00593D95" w:rsidP="00922D74">
            <w:pPr>
              <w:pStyle w:val="36"/>
              <w:spacing w:after="0"/>
              <w:rPr>
                <w:sz w:val="22"/>
                <w:szCs w:val="22"/>
              </w:rPr>
            </w:pPr>
          </w:p>
        </w:tc>
      </w:tr>
    </w:tbl>
    <w:p w:rsidR="00593D95" w:rsidRPr="00AC39DA" w:rsidRDefault="00593D95" w:rsidP="00593D95">
      <w:pPr>
        <w:spacing w:after="0"/>
        <w:rPr>
          <w:szCs w:val="22"/>
        </w:rPr>
      </w:pPr>
    </w:p>
    <w:p w:rsidR="00593D95" w:rsidRPr="00AC39DA" w:rsidRDefault="00593D95" w:rsidP="00593D95">
      <w:pPr>
        <w:shd w:val="clear" w:color="auto" w:fill="FFFFFF"/>
        <w:autoSpaceDE w:val="0"/>
        <w:autoSpaceDN w:val="0"/>
        <w:adjustRightInd w:val="0"/>
        <w:spacing w:after="0"/>
        <w:rPr>
          <w:bCs/>
          <w:szCs w:val="22"/>
        </w:rPr>
      </w:pPr>
      <w:r w:rsidRPr="00AC39DA">
        <w:rPr>
          <w:szCs w:val="22"/>
        </w:rPr>
        <w:t xml:space="preserve">  </w:t>
      </w:r>
    </w:p>
    <w:p w:rsidR="00593D95" w:rsidRDefault="00593D95" w:rsidP="00593D95">
      <w:pPr>
        <w:spacing w:after="0"/>
        <w:rPr>
          <w:b/>
          <w:bCs/>
          <w:szCs w:val="22"/>
          <w:u w:val="single"/>
          <w:lang w:val="el-GR"/>
        </w:rPr>
      </w:pPr>
      <w:r>
        <w:rPr>
          <w:b/>
          <w:szCs w:val="22"/>
          <w:u w:val="single"/>
          <w:lang w:val="en-US"/>
        </w:rPr>
        <w:t>TMHMA</w:t>
      </w:r>
      <w:r w:rsidRPr="00AC39DA">
        <w:rPr>
          <w:b/>
          <w:bCs/>
          <w:szCs w:val="22"/>
          <w:u w:val="single"/>
          <w:lang w:val="el-GR"/>
        </w:rPr>
        <w:t xml:space="preserve"> 2. </w:t>
      </w:r>
    </w:p>
    <w:p w:rsidR="00593D95" w:rsidRPr="00AC39DA" w:rsidRDefault="00593D95" w:rsidP="00593D95">
      <w:pPr>
        <w:spacing w:after="0"/>
        <w:rPr>
          <w:b/>
          <w:szCs w:val="22"/>
          <w:u w:val="single"/>
          <w:lang w:val="el-GR"/>
        </w:rPr>
      </w:pPr>
      <w:r w:rsidRPr="00AC39DA">
        <w:rPr>
          <w:b/>
          <w:szCs w:val="22"/>
          <w:u w:val="single"/>
          <w:lang w:val="el-GR"/>
        </w:rPr>
        <w:t xml:space="preserve">Θερμικός </w:t>
      </w:r>
      <w:proofErr w:type="spellStart"/>
      <w:r w:rsidRPr="00AC39DA">
        <w:rPr>
          <w:b/>
          <w:szCs w:val="22"/>
          <w:u w:val="single"/>
          <w:lang w:val="el-GR"/>
        </w:rPr>
        <w:t>κυκλοποιητής</w:t>
      </w:r>
      <w:proofErr w:type="spellEnd"/>
      <w:r w:rsidRPr="00AC39DA">
        <w:rPr>
          <w:b/>
          <w:szCs w:val="22"/>
          <w:u w:val="single"/>
          <w:lang w:val="el-GR"/>
        </w:rPr>
        <w:t xml:space="preserve"> πραγματικού χρόνου (</w:t>
      </w:r>
      <w:r w:rsidRPr="00AC39DA">
        <w:rPr>
          <w:b/>
          <w:szCs w:val="22"/>
          <w:u w:val="single"/>
          <w:lang w:val="en-US"/>
        </w:rPr>
        <w:t>Real</w:t>
      </w:r>
      <w:r w:rsidRPr="00AC39DA">
        <w:rPr>
          <w:b/>
          <w:szCs w:val="22"/>
          <w:u w:val="single"/>
          <w:lang w:val="el-GR"/>
        </w:rPr>
        <w:t xml:space="preserve">- </w:t>
      </w:r>
      <w:r w:rsidRPr="00AC39DA">
        <w:rPr>
          <w:b/>
          <w:szCs w:val="22"/>
          <w:u w:val="single"/>
          <w:lang w:val="en-US"/>
        </w:rPr>
        <w:t>Time</w:t>
      </w:r>
      <w:r w:rsidRPr="00AC39DA">
        <w:rPr>
          <w:b/>
          <w:szCs w:val="22"/>
          <w:u w:val="single"/>
          <w:lang w:val="el-GR"/>
        </w:rPr>
        <w:t xml:space="preserve"> </w:t>
      </w:r>
      <w:r w:rsidRPr="00AC39DA">
        <w:rPr>
          <w:b/>
          <w:szCs w:val="22"/>
          <w:u w:val="single"/>
          <w:lang w:val="en-US"/>
        </w:rPr>
        <w:t>PCR</w:t>
      </w:r>
      <w:r w:rsidRPr="00AC39DA">
        <w:rPr>
          <w:b/>
          <w:szCs w:val="22"/>
          <w:u w:val="single"/>
          <w:lang w:val="el-GR"/>
        </w:rPr>
        <w:t>)</w:t>
      </w:r>
    </w:p>
    <w:p w:rsidR="00593D95" w:rsidRDefault="00593D95" w:rsidP="00593D95">
      <w:pPr>
        <w:pStyle w:val="36"/>
        <w:spacing w:after="0"/>
        <w:rPr>
          <w:b/>
          <w:sz w:val="22"/>
          <w:szCs w:val="22"/>
          <w:lang w:val="el-GR"/>
        </w:rPr>
      </w:pPr>
      <w:r w:rsidRPr="00AC39DA">
        <w:rPr>
          <w:b/>
          <w:sz w:val="22"/>
          <w:szCs w:val="22"/>
          <w:lang w:val="el-GR"/>
        </w:rPr>
        <w:t xml:space="preserve">Τεμάχια: Ένα (1) </w:t>
      </w:r>
    </w:p>
    <w:p w:rsidR="00593D95" w:rsidRDefault="00593D95" w:rsidP="00593D95">
      <w:pPr>
        <w:pStyle w:val="36"/>
        <w:spacing w:after="0"/>
        <w:rPr>
          <w:b/>
          <w:sz w:val="22"/>
          <w:szCs w:val="22"/>
          <w:lang w:val="el-GR"/>
        </w:rPr>
      </w:pPr>
      <w:r>
        <w:rPr>
          <w:b/>
          <w:sz w:val="22"/>
          <w:szCs w:val="22"/>
          <w:lang w:val="el-GR"/>
        </w:rPr>
        <w:t>&amp;</w:t>
      </w:r>
    </w:p>
    <w:p w:rsidR="00593D95" w:rsidRPr="00AC39DA" w:rsidRDefault="00593D95" w:rsidP="00593D95">
      <w:pPr>
        <w:spacing w:after="0"/>
        <w:rPr>
          <w:b/>
          <w:szCs w:val="22"/>
          <w:u w:val="single"/>
          <w:lang w:val="el-GR"/>
        </w:rPr>
      </w:pPr>
      <w:r w:rsidRPr="00AC39DA">
        <w:rPr>
          <w:b/>
          <w:szCs w:val="22"/>
          <w:u w:val="single"/>
          <w:lang w:val="el-GR"/>
        </w:rPr>
        <w:t xml:space="preserve">Θερμικός </w:t>
      </w:r>
      <w:proofErr w:type="spellStart"/>
      <w:r w:rsidRPr="00AC39DA">
        <w:rPr>
          <w:b/>
          <w:szCs w:val="22"/>
          <w:u w:val="single"/>
          <w:lang w:val="el-GR"/>
        </w:rPr>
        <w:t>κυκλοποιητής</w:t>
      </w:r>
      <w:proofErr w:type="spellEnd"/>
      <w:r w:rsidRPr="00AC39DA">
        <w:rPr>
          <w:b/>
          <w:szCs w:val="22"/>
          <w:u w:val="single"/>
          <w:lang w:val="el-GR"/>
        </w:rPr>
        <w:t xml:space="preserve"> 96 θέσεων των 0.2</w:t>
      </w:r>
      <w:r w:rsidRPr="00AC39DA">
        <w:rPr>
          <w:b/>
          <w:szCs w:val="22"/>
          <w:u w:val="single"/>
          <w:lang w:val="en-US"/>
        </w:rPr>
        <w:t>ml</w:t>
      </w:r>
    </w:p>
    <w:p w:rsidR="00593D95" w:rsidRDefault="00593D95" w:rsidP="00593D95">
      <w:pPr>
        <w:pStyle w:val="36"/>
        <w:spacing w:after="0"/>
        <w:rPr>
          <w:b/>
          <w:sz w:val="22"/>
          <w:szCs w:val="22"/>
          <w:lang w:val="el-GR"/>
        </w:rPr>
      </w:pPr>
      <w:r w:rsidRPr="00AC39DA">
        <w:rPr>
          <w:b/>
          <w:sz w:val="22"/>
          <w:szCs w:val="22"/>
          <w:lang w:val="el-GR"/>
        </w:rPr>
        <w:lastRenderedPageBreak/>
        <w:t xml:space="preserve">Τεμάχια: Ένα (1) </w:t>
      </w:r>
    </w:p>
    <w:p w:rsidR="00593D95" w:rsidRPr="00AC39DA" w:rsidRDefault="00593D95" w:rsidP="00593D95">
      <w:pPr>
        <w:pStyle w:val="36"/>
        <w:spacing w:after="0"/>
        <w:rPr>
          <w:sz w:val="22"/>
          <w:szCs w:val="22"/>
          <w:lang w:val="el-GR"/>
        </w:rPr>
      </w:pPr>
      <w:r>
        <w:rPr>
          <w:b/>
          <w:sz w:val="22"/>
          <w:szCs w:val="22"/>
          <w:lang w:val="el-GR"/>
        </w:rPr>
        <w:t>–</w:t>
      </w:r>
      <w:r w:rsidRPr="00AC39DA">
        <w:rPr>
          <w:b/>
          <w:sz w:val="22"/>
          <w:szCs w:val="22"/>
          <w:lang w:val="el-GR"/>
        </w:rPr>
        <w:t xml:space="preserve">Εκτιμώμενο κόστος χωρίς Φ.Π.Α </w:t>
      </w:r>
      <w:r>
        <w:rPr>
          <w:b/>
          <w:sz w:val="22"/>
          <w:szCs w:val="22"/>
          <w:lang w:val="el-GR"/>
        </w:rPr>
        <w:t>29</w:t>
      </w:r>
      <w:r w:rsidRPr="00AC39DA">
        <w:rPr>
          <w:b/>
          <w:sz w:val="22"/>
          <w:szCs w:val="22"/>
          <w:lang w:val="el-GR"/>
        </w:rPr>
        <w:t>.</w:t>
      </w:r>
      <w:r>
        <w:rPr>
          <w:b/>
          <w:sz w:val="22"/>
          <w:szCs w:val="22"/>
          <w:lang w:val="el-GR"/>
        </w:rPr>
        <w:t>446</w:t>
      </w:r>
      <w:r w:rsidRPr="00AC39DA">
        <w:rPr>
          <w:b/>
          <w:sz w:val="22"/>
          <w:szCs w:val="22"/>
          <w:lang w:val="el-GR"/>
        </w:rPr>
        <w:t xml:space="preserve"> €</w:t>
      </w:r>
    </w:p>
    <w:p w:rsidR="00593D95" w:rsidRPr="00AC39DA" w:rsidRDefault="00593D95" w:rsidP="00593D95">
      <w:pPr>
        <w:pStyle w:val="36"/>
        <w:spacing w:after="0"/>
        <w:rPr>
          <w:b/>
          <w:sz w:val="22"/>
          <w:szCs w:val="22"/>
          <w:lang w:val="el-GR"/>
        </w:rPr>
      </w:pPr>
    </w:p>
    <w:p w:rsidR="00593D95" w:rsidRDefault="00593D95" w:rsidP="00593D95">
      <w:pPr>
        <w:pStyle w:val="36"/>
        <w:spacing w:after="0"/>
        <w:jc w:val="center"/>
        <w:rPr>
          <w:b/>
          <w:sz w:val="22"/>
          <w:szCs w:val="22"/>
          <w:u w:val="single"/>
          <w:lang w:val="el-GR"/>
        </w:rPr>
      </w:pPr>
      <w:r w:rsidRPr="00A914F1">
        <w:rPr>
          <w:b/>
          <w:sz w:val="22"/>
          <w:szCs w:val="22"/>
          <w:u w:val="single"/>
          <w:lang w:val="el-GR"/>
        </w:rPr>
        <w:t>ΠΙΝΑΚΑΣ ΣΥΜΜΟΡΦΩΣΗΣ</w:t>
      </w:r>
    </w:p>
    <w:p w:rsidR="00593D95" w:rsidRPr="007C28B2" w:rsidRDefault="00593D95" w:rsidP="00593D95">
      <w:pPr>
        <w:pStyle w:val="36"/>
        <w:spacing w:after="0"/>
        <w:jc w:val="left"/>
        <w:rPr>
          <w:b/>
          <w:bCs/>
          <w:sz w:val="22"/>
          <w:szCs w:val="22"/>
          <w:lang w:val="el-GR"/>
        </w:rPr>
      </w:pPr>
      <w:r w:rsidRPr="007C28B2">
        <w:rPr>
          <w:b/>
          <w:sz w:val="22"/>
          <w:szCs w:val="22"/>
          <w:u w:val="single"/>
          <w:lang w:val="el-GR"/>
        </w:rPr>
        <w:t xml:space="preserve">Θερμικός </w:t>
      </w:r>
      <w:proofErr w:type="spellStart"/>
      <w:r w:rsidRPr="007C28B2">
        <w:rPr>
          <w:b/>
          <w:sz w:val="22"/>
          <w:szCs w:val="22"/>
          <w:u w:val="single"/>
          <w:lang w:val="el-GR"/>
        </w:rPr>
        <w:t>κυκλοποιητής</w:t>
      </w:r>
      <w:proofErr w:type="spellEnd"/>
      <w:r w:rsidRPr="007C28B2">
        <w:rPr>
          <w:b/>
          <w:sz w:val="22"/>
          <w:szCs w:val="22"/>
          <w:u w:val="single"/>
          <w:lang w:val="el-GR"/>
        </w:rPr>
        <w:t xml:space="preserve"> πραγματικού χρόνου (</w:t>
      </w:r>
      <w:r w:rsidRPr="007C28B2">
        <w:rPr>
          <w:b/>
          <w:sz w:val="22"/>
          <w:szCs w:val="22"/>
          <w:u w:val="single"/>
          <w:lang w:val="en-US"/>
        </w:rPr>
        <w:t>Real</w:t>
      </w:r>
      <w:r w:rsidRPr="007C28B2">
        <w:rPr>
          <w:b/>
          <w:sz w:val="22"/>
          <w:szCs w:val="22"/>
          <w:u w:val="single"/>
          <w:lang w:val="el-GR"/>
        </w:rPr>
        <w:t xml:space="preserve">- </w:t>
      </w:r>
      <w:r w:rsidRPr="007C28B2">
        <w:rPr>
          <w:b/>
          <w:sz w:val="22"/>
          <w:szCs w:val="22"/>
          <w:u w:val="single"/>
          <w:lang w:val="en-US"/>
        </w:rPr>
        <w:t>Time</w:t>
      </w:r>
      <w:r w:rsidRPr="007C28B2">
        <w:rPr>
          <w:b/>
          <w:sz w:val="22"/>
          <w:szCs w:val="22"/>
          <w:u w:val="single"/>
          <w:lang w:val="el-GR"/>
        </w:rPr>
        <w:t xml:space="preserve"> </w:t>
      </w:r>
      <w:r w:rsidRPr="007C28B2">
        <w:rPr>
          <w:b/>
          <w:sz w:val="22"/>
          <w:szCs w:val="22"/>
          <w:u w:val="single"/>
          <w:lang w:val="en-US"/>
        </w:rPr>
        <w:t>PCR</w:t>
      </w:r>
      <w:r w:rsidRPr="007C28B2">
        <w:rPr>
          <w:b/>
          <w:sz w:val="22"/>
          <w:szCs w:val="22"/>
          <w:u w:val="single"/>
          <w:lang w:val="el-GR"/>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ΠΡΟΔΙΑΓΡΑΦΕΣ</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 /ΟΧΙ)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ΓΕΝΙΚΑ </w:t>
            </w:r>
          </w:p>
          <w:p w:rsidR="00593D95" w:rsidRPr="00AC39DA" w:rsidRDefault="00593D95" w:rsidP="00922D74">
            <w:pPr>
              <w:spacing w:after="0"/>
              <w:rPr>
                <w:szCs w:val="22"/>
                <w:lang w:val="el-GR"/>
              </w:rPr>
            </w:pPr>
            <w:r w:rsidRPr="00AC39DA">
              <w:rPr>
                <w:szCs w:val="22"/>
                <w:lang w:val="el-GR"/>
              </w:rPr>
              <w:t xml:space="preserve">Πλατφόρμα θερμικού </w:t>
            </w:r>
            <w:proofErr w:type="spellStart"/>
            <w:r w:rsidRPr="00AC39DA">
              <w:rPr>
                <w:szCs w:val="22"/>
                <w:lang w:val="el-GR"/>
              </w:rPr>
              <w:t>κυκλοποιητή</w:t>
            </w:r>
            <w:proofErr w:type="spellEnd"/>
            <w:r w:rsidRPr="00AC39DA">
              <w:rPr>
                <w:szCs w:val="22"/>
                <w:lang w:val="el-GR"/>
              </w:rPr>
              <w:t xml:space="preserve"> η οποία περιλαμβάνει συγκεκριμένο πλαίσιο θερμικού κυκλώματος και μονάδα οπτικής αντίδρασης.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είναι θερμικός </w:t>
            </w:r>
            <w:proofErr w:type="spellStart"/>
            <w:r w:rsidRPr="00AC39DA">
              <w:rPr>
                <w:szCs w:val="22"/>
                <w:lang w:val="el-GR"/>
              </w:rPr>
              <w:t>κυκλοποιητής</w:t>
            </w:r>
            <w:proofErr w:type="spellEnd"/>
            <w:r w:rsidRPr="00AC39DA">
              <w:rPr>
                <w:szCs w:val="22"/>
                <w:lang w:val="el-GR"/>
              </w:rPr>
              <w:t xml:space="preserve"> πραγματικού χρόνου (</w:t>
            </w:r>
            <w:r w:rsidRPr="00AC39DA">
              <w:rPr>
                <w:szCs w:val="22"/>
              </w:rPr>
              <w:t>Real</w:t>
            </w:r>
            <w:r w:rsidRPr="00AC39DA">
              <w:rPr>
                <w:szCs w:val="22"/>
                <w:lang w:val="el-GR"/>
              </w:rPr>
              <w:t xml:space="preserve"> </w:t>
            </w:r>
            <w:r w:rsidRPr="00AC39DA">
              <w:rPr>
                <w:szCs w:val="22"/>
              </w:rPr>
              <w:t>Time</w:t>
            </w:r>
            <w:r w:rsidRPr="00AC39DA">
              <w:rPr>
                <w:szCs w:val="22"/>
                <w:lang w:val="el-GR"/>
              </w:rPr>
              <w:t xml:space="preserve"> </w:t>
            </w:r>
            <w:r w:rsidRPr="00AC39DA">
              <w:rPr>
                <w:szCs w:val="22"/>
              </w:rPr>
              <w:t>PCR</w:t>
            </w:r>
            <w:r w:rsidRPr="00AC39DA">
              <w:rPr>
                <w:szCs w:val="22"/>
                <w:lang w:val="el-GR"/>
              </w:rPr>
              <w:t xml:space="preserve">), τεχνολογίας </w:t>
            </w:r>
            <w:r w:rsidRPr="00AC39DA">
              <w:rPr>
                <w:szCs w:val="22"/>
              </w:rPr>
              <w:t>Peltier</w:t>
            </w:r>
            <w:r w:rsidRPr="00AC39DA">
              <w:rPr>
                <w:szCs w:val="22"/>
                <w:lang w:val="el-GR"/>
              </w:rPr>
              <w:t xml:space="preserve">, με μπλοκ χωρητικότητας 96 </w:t>
            </w:r>
            <w:proofErr w:type="spellStart"/>
            <w:r w:rsidRPr="00AC39DA">
              <w:rPr>
                <w:szCs w:val="22"/>
                <w:lang w:val="el-GR"/>
              </w:rPr>
              <w:t>σωληναρίων</w:t>
            </w:r>
            <w:proofErr w:type="spellEnd"/>
            <w:r w:rsidRPr="00AC39DA">
              <w:rPr>
                <w:szCs w:val="22"/>
                <w:lang w:val="el-GR"/>
              </w:rPr>
              <w:t xml:space="preserve"> όγκου 0,2</w:t>
            </w:r>
            <w:r w:rsidRPr="00AC39DA">
              <w:rPr>
                <w:szCs w:val="22"/>
              </w:rPr>
              <w:t>ml</w:t>
            </w:r>
            <w:r w:rsidRPr="00AC39DA">
              <w:rPr>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διαθέτει άδεια για εφαρμογές με χρήση αλυσιδωτής αντίδρασης </w:t>
            </w:r>
            <w:proofErr w:type="spellStart"/>
            <w:r w:rsidRPr="00AC39DA">
              <w:rPr>
                <w:szCs w:val="22"/>
                <w:lang w:val="el-GR"/>
              </w:rPr>
              <w:t>πολυμεράσης</w:t>
            </w:r>
            <w:proofErr w:type="spellEnd"/>
            <w:r w:rsidRPr="00AC39DA">
              <w:rPr>
                <w:szCs w:val="22"/>
                <w:lang w:val="el-GR"/>
              </w:rPr>
              <w:t xml:space="preserve"> (</w:t>
            </w:r>
            <w:r w:rsidRPr="00AC39DA">
              <w:rPr>
                <w:szCs w:val="22"/>
              </w:rPr>
              <w:t>PCR</w:t>
            </w:r>
            <w:r w:rsidRPr="00AC39DA">
              <w:rPr>
                <w:szCs w:val="22"/>
                <w:lang w:val="el-GR"/>
              </w:rPr>
              <w:t xml:space="preserve"> </w:t>
            </w:r>
            <w:r w:rsidRPr="00AC39DA">
              <w:rPr>
                <w:szCs w:val="22"/>
              </w:rPr>
              <w:t>licensed</w:t>
            </w:r>
            <w:r w:rsidRPr="00AC39DA">
              <w:rPr>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ενσωματωμένη έγχρωμη οθόνη για τον προγραμματισμό και την παρακολούθηση της εξέλιξης της αντίδρασης σε πραγματικό χρόνο, με απεικόνιση των καμπυλών ενίσχυσης (</w:t>
            </w:r>
            <w:r w:rsidRPr="00AC39DA">
              <w:rPr>
                <w:sz w:val="22"/>
                <w:szCs w:val="22"/>
              </w:rPr>
              <w:t>amplification</w:t>
            </w:r>
            <w:r w:rsidRPr="00AC39DA">
              <w:rPr>
                <w:sz w:val="22"/>
                <w:szCs w:val="22"/>
                <w:lang w:val="el-GR"/>
              </w:rPr>
              <w:t xml:space="preserve"> </w:t>
            </w:r>
            <w:r w:rsidRPr="00AC39DA">
              <w:rPr>
                <w:sz w:val="22"/>
                <w:szCs w:val="22"/>
              </w:rPr>
              <w:t>curves</w:t>
            </w:r>
            <w:r w:rsidRPr="00AC39DA">
              <w:rPr>
                <w:sz w:val="22"/>
                <w:szCs w:val="22"/>
                <w:lang w:val="el-GR"/>
              </w:rPr>
              <w:t>) κατά τη διάρκεια του πειράματος.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shd w:val="clear" w:color="auto" w:fill="FFFFFF"/>
                <w:lang w:val="el-GR"/>
              </w:rPr>
            </w:pPr>
            <w:r w:rsidRPr="00AC39DA">
              <w:rPr>
                <w:szCs w:val="22"/>
                <w:shd w:val="clear" w:color="auto" w:fill="FFFFFF"/>
                <w:lang w:val="el-GR"/>
              </w:rPr>
              <w:t xml:space="preserve">Να υπάρχει η δυνατότητα ανίχνευσης τουλάχιστον δέκα πέντε εμπορικά διαθέσιμων χρωστικών συμπεριλαμβανομένων των χρωστικών: </w:t>
            </w:r>
            <w:r w:rsidRPr="00AC39DA">
              <w:rPr>
                <w:szCs w:val="22"/>
                <w:shd w:val="clear" w:color="auto" w:fill="FFFFFF"/>
              </w:rPr>
              <w:t>FAM</w:t>
            </w:r>
            <w:r w:rsidRPr="00AC39DA">
              <w:rPr>
                <w:szCs w:val="22"/>
                <w:shd w:val="clear" w:color="auto" w:fill="FFFFFF"/>
                <w:lang w:val="el-GR"/>
              </w:rPr>
              <w:t xml:space="preserve">, </w:t>
            </w:r>
            <w:r w:rsidRPr="00AC39DA">
              <w:rPr>
                <w:szCs w:val="22"/>
                <w:shd w:val="clear" w:color="auto" w:fill="FFFFFF"/>
              </w:rPr>
              <w:t>SYBR</w:t>
            </w:r>
            <w:r w:rsidRPr="00AC39DA">
              <w:rPr>
                <w:szCs w:val="22"/>
                <w:shd w:val="clear" w:color="auto" w:fill="FFFFFF"/>
                <w:lang w:val="el-GR"/>
              </w:rPr>
              <w:t xml:space="preserve"> </w:t>
            </w:r>
            <w:r w:rsidRPr="00AC39DA">
              <w:rPr>
                <w:szCs w:val="22"/>
                <w:shd w:val="clear" w:color="auto" w:fill="FFFFFF"/>
              </w:rPr>
              <w:t>Green</w:t>
            </w:r>
            <w:r w:rsidRPr="00AC39DA">
              <w:rPr>
                <w:szCs w:val="22"/>
                <w:shd w:val="clear" w:color="auto" w:fill="FFFFFF"/>
                <w:lang w:val="el-GR"/>
              </w:rPr>
              <w:t xml:space="preserve">, </w:t>
            </w:r>
            <w:r w:rsidRPr="00AC39DA">
              <w:rPr>
                <w:szCs w:val="22"/>
                <w:shd w:val="clear" w:color="auto" w:fill="FFFFFF"/>
              </w:rPr>
              <w:t>VIC</w:t>
            </w:r>
            <w:r w:rsidRPr="00AC39DA">
              <w:rPr>
                <w:szCs w:val="22"/>
                <w:shd w:val="clear" w:color="auto" w:fill="FFFFFF"/>
                <w:lang w:val="el-GR"/>
              </w:rPr>
              <w:t xml:space="preserve">, </w:t>
            </w:r>
            <w:r w:rsidRPr="00AC39DA">
              <w:rPr>
                <w:szCs w:val="22"/>
                <w:shd w:val="clear" w:color="auto" w:fill="FFFFFF"/>
              </w:rPr>
              <w:t>HEX</w:t>
            </w:r>
            <w:r w:rsidRPr="00AC39DA">
              <w:rPr>
                <w:szCs w:val="22"/>
                <w:shd w:val="clear" w:color="auto" w:fill="FFFFFF"/>
                <w:lang w:val="el-GR"/>
              </w:rPr>
              <w:t xml:space="preserve">, </w:t>
            </w:r>
            <w:r w:rsidRPr="00AC39DA">
              <w:rPr>
                <w:szCs w:val="22"/>
                <w:shd w:val="clear" w:color="auto" w:fill="FFFFFF"/>
              </w:rPr>
              <w:t>TET</w:t>
            </w:r>
            <w:r w:rsidRPr="00AC39DA">
              <w:rPr>
                <w:szCs w:val="22"/>
                <w:shd w:val="clear" w:color="auto" w:fill="FFFFFF"/>
                <w:lang w:val="el-GR"/>
              </w:rPr>
              <w:t xml:space="preserve">, </w:t>
            </w:r>
            <w:r w:rsidRPr="00AC39DA">
              <w:rPr>
                <w:szCs w:val="22"/>
                <w:shd w:val="clear" w:color="auto" w:fill="FFFFFF"/>
              </w:rPr>
              <w:t>Cal</w:t>
            </w:r>
            <w:r w:rsidRPr="00AC39DA">
              <w:rPr>
                <w:szCs w:val="22"/>
                <w:shd w:val="clear" w:color="auto" w:fill="FFFFFF"/>
                <w:lang w:val="el-GR"/>
              </w:rPr>
              <w:t xml:space="preserve"> </w:t>
            </w:r>
            <w:r w:rsidRPr="00AC39DA">
              <w:rPr>
                <w:szCs w:val="22"/>
                <w:shd w:val="clear" w:color="auto" w:fill="FFFFFF"/>
              </w:rPr>
              <w:t>Gold</w:t>
            </w:r>
            <w:r w:rsidRPr="00AC39DA">
              <w:rPr>
                <w:szCs w:val="22"/>
                <w:shd w:val="clear" w:color="auto" w:fill="FFFFFF"/>
                <w:lang w:val="el-GR"/>
              </w:rPr>
              <w:t xml:space="preserve"> 540, </w:t>
            </w:r>
            <w:r w:rsidRPr="00AC39DA">
              <w:rPr>
                <w:szCs w:val="22"/>
                <w:shd w:val="clear" w:color="auto" w:fill="FFFFFF"/>
              </w:rPr>
              <w:t>ROX</w:t>
            </w:r>
            <w:r w:rsidRPr="00AC39DA">
              <w:rPr>
                <w:szCs w:val="22"/>
                <w:shd w:val="clear" w:color="auto" w:fill="FFFFFF"/>
                <w:lang w:val="el-GR"/>
              </w:rPr>
              <w:t xml:space="preserve">, </w:t>
            </w:r>
            <w:r w:rsidRPr="00AC39DA">
              <w:rPr>
                <w:szCs w:val="22"/>
                <w:shd w:val="clear" w:color="auto" w:fill="FFFFFF"/>
              </w:rPr>
              <w:t>Texas</w:t>
            </w:r>
            <w:r w:rsidRPr="00AC39DA">
              <w:rPr>
                <w:szCs w:val="22"/>
                <w:shd w:val="clear" w:color="auto" w:fill="FFFFFF"/>
                <w:lang w:val="el-GR"/>
              </w:rPr>
              <w:t xml:space="preserve"> </w:t>
            </w:r>
            <w:r w:rsidRPr="00AC39DA">
              <w:rPr>
                <w:szCs w:val="22"/>
                <w:shd w:val="clear" w:color="auto" w:fill="FFFFFF"/>
              </w:rPr>
              <w:t>Red</w:t>
            </w:r>
            <w:r w:rsidRPr="00AC39DA">
              <w:rPr>
                <w:szCs w:val="22"/>
                <w:shd w:val="clear" w:color="auto" w:fill="FFFFFF"/>
                <w:lang w:val="el-GR"/>
              </w:rPr>
              <w:t xml:space="preserve">, </w:t>
            </w:r>
            <w:r w:rsidRPr="00AC39DA">
              <w:rPr>
                <w:szCs w:val="22"/>
                <w:shd w:val="clear" w:color="auto" w:fill="FFFFFF"/>
              </w:rPr>
              <w:t>Cal</w:t>
            </w:r>
            <w:r w:rsidRPr="00AC39DA">
              <w:rPr>
                <w:szCs w:val="22"/>
                <w:shd w:val="clear" w:color="auto" w:fill="FFFFFF"/>
                <w:lang w:val="el-GR"/>
              </w:rPr>
              <w:t xml:space="preserve"> </w:t>
            </w:r>
            <w:r w:rsidRPr="00AC39DA">
              <w:rPr>
                <w:szCs w:val="22"/>
                <w:shd w:val="clear" w:color="auto" w:fill="FFFFFF"/>
              </w:rPr>
              <w:t>Red</w:t>
            </w:r>
            <w:r w:rsidRPr="00AC39DA">
              <w:rPr>
                <w:szCs w:val="22"/>
                <w:shd w:val="clear" w:color="auto" w:fill="FFFFFF"/>
                <w:lang w:val="el-GR"/>
              </w:rPr>
              <w:t xml:space="preserve"> 610, </w:t>
            </w:r>
            <w:r w:rsidRPr="00AC39DA">
              <w:rPr>
                <w:szCs w:val="22"/>
                <w:shd w:val="clear" w:color="auto" w:fill="FFFFFF"/>
              </w:rPr>
              <w:t>CY</w:t>
            </w:r>
            <w:r w:rsidRPr="00AC39DA">
              <w:rPr>
                <w:szCs w:val="22"/>
                <w:shd w:val="clear" w:color="auto" w:fill="FFFFFF"/>
                <w:lang w:val="el-GR"/>
              </w:rPr>
              <w:t xml:space="preserve">5, </w:t>
            </w:r>
            <w:r w:rsidRPr="00AC39DA">
              <w:rPr>
                <w:szCs w:val="22"/>
                <w:shd w:val="clear" w:color="auto" w:fill="FFFFFF"/>
              </w:rPr>
              <w:t>Quasar</w:t>
            </w:r>
            <w:r w:rsidRPr="00AC39DA">
              <w:rPr>
                <w:szCs w:val="22"/>
                <w:shd w:val="clear" w:color="auto" w:fill="FFFFFF"/>
                <w:lang w:val="el-GR"/>
              </w:rPr>
              <w:t xml:space="preserve"> 670, </w:t>
            </w:r>
            <w:r w:rsidRPr="00AC39DA">
              <w:rPr>
                <w:szCs w:val="22"/>
                <w:shd w:val="clear" w:color="auto" w:fill="FFFFFF"/>
              </w:rPr>
              <w:t>Quasar</w:t>
            </w:r>
            <w:r w:rsidRPr="00AC39DA">
              <w:rPr>
                <w:szCs w:val="22"/>
                <w:shd w:val="clear" w:color="auto" w:fill="FFFFFF"/>
                <w:lang w:val="el-GR"/>
              </w:rPr>
              <w:t xml:space="preserve"> 705, με τη χρήση κατάλληλων συνδυασμών </w:t>
            </w:r>
            <w:r w:rsidRPr="00BC2BBA">
              <w:rPr>
                <w:color w:val="000000"/>
                <w:szCs w:val="22"/>
                <w:shd w:val="clear" w:color="auto" w:fill="FFFFFF"/>
                <w:lang w:val="el-GR"/>
              </w:rPr>
              <w:t>συζευγμένων ή</w:t>
            </w:r>
            <w:r w:rsidRPr="00BC2BBA">
              <w:rPr>
                <w:szCs w:val="22"/>
                <w:shd w:val="clear" w:color="auto" w:fill="FFFFFF"/>
                <w:lang w:val="el-GR"/>
              </w:rPr>
              <w:t xml:space="preserve"> μη συζευγμένων φίλτρων διέγερσης και εκπομπής</w:t>
            </w:r>
            <w:r w:rsidRPr="00AC39DA">
              <w:rPr>
                <w:szCs w:val="22"/>
                <w:shd w:val="clear" w:color="auto" w:fill="FFFFFF"/>
                <w:lang w:val="el-GR"/>
              </w:rPr>
              <w:t xml:space="preserve"> </w:t>
            </w:r>
          </w:p>
          <w:p w:rsidR="00593D95" w:rsidRPr="00AC39DA" w:rsidRDefault="00593D95" w:rsidP="00922D74">
            <w:pPr>
              <w:spacing w:after="0"/>
              <w:rPr>
                <w:szCs w:val="22"/>
                <w:lang w:val="el-GR"/>
              </w:rPr>
            </w:pP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shd w:val="clear" w:color="auto" w:fill="FFFFFF"/>
                <w:lang w:val="el-GR"/>
              </w:rPr>
            </w:pPr>
            <w:r w:rsidRPr="00AC39DA">
              <w:rPr>
                <w:szCs w:val="22"/>
                <w:lang w:val="el-GR"/>
              </w:rPr>
              <w:t xml:space="preserve">Το οπτικό σύστημα να αποτελείται από λυχνίες </w:t>
            </w:r>
            <w:r w:rsidRPr="00AC39DA">
              <w:rPr>
                <w:szCs w:val="22"/>
              </w:rPr>
              <w:t>LED</w:t>
            </w:r>
            <w:r w:rsidRPr="00AC39DA">
              <w:rPr>
                <w:szCs w:val="22"/>
                <w:lang w:val="el-GR"/>
              </w:rPr>
              <w:t xml:space="preserve"> και </w:t>
            </w:r>
            <w:proofErr w:type="spellStart"/>
            <w:r w:rsidRPr="00AC39DA">
              <w:rPr>
                <w:szCs w:val="22"/>
                <w:lang w:val="el-GR"/>
              </w:rPr>
              <w:t>φωτοδιοδικούς</w:t>
            </w:r>
            <w:proofErr w:type="spellEnd"/>
            <w:r w:rsidRPr="00AC39DA">
              <w:rPr>
                <w:szCs w:val="22"/>
                <w:lang w:val="el-GR"/>
              </w:rPr>
              <w:t xml:space="preserve"> ανιχνευτές, </w:t>
            </w:r>
            <w:r w:rsidRPr="00AC39DA">
              <w:rPr>
                <w:szCs w:val="22"/>
                <w:shd w:val="clear" w:color="auto" w:fill="FFFFFF"/>
                <w:lang w:val="el-GR"/>
              </w:rPr>
              <w:t xml:space="preserve">Το οπτικό σύστημα να αποτελείται από λυχνίες </w:t>
            </w:r>
            <w:r w:rsidRPr="00AC39DA">
              <w:rPr>
                <w:szCs w:val="22"/>
                <w:shd w:val="clear" w:color="auto" w:fill="FFFFFF"/>
              </w:rPr>
              <w:t>LED</w:t>
            </w:r>
            <w:r w:rsidRPr="00AC39DA">
              <w:rPr>
                <w:szCs w:val="22"/>
                <w:shd w:val="clear" w:color="auto" w:fill="FFFFFF"/>
                <w:lang w:val="el-GR"/>
              </w:rPr>
              <w:t xml:space="preserve"> και κατάλληλους ανιχνευτές, επιτρέποντας την εκτέλεση </w:t>
            </w:r>
            <w:proofErr w:type="spellStart"/>
            <w:r w:rsidRPr="00AC39DA">
              <w:rPr>
                <w:szCs w:val="22"/>
                <w:shd w:val="clear" w:color="auto" w:fill="FFFFFF"/>
                <w:lang w:val="el-GR"/>
              </w:rPr>
              <w:t>πολυπλεκτικών</w:t>
            </w:r>
            <w:proofErr w:type="spellEnd"/>
            <w:r w:rsidRPr="00AC39DA">
              <w:rPr>
                <w:szCs w:val="22"/>
                <w:shd w:val="clear" w:color="auto" w:fill="FFFFFF"/>
                <w:lang w:val="el-GR"/>
              </w:rPr>
              <w:t xml:space="preserve"> αντιδράσεων (</w:t>
            </w:r>
            <w:r w:rsidRPr="00AC39DA">
              <w:rPr>
                <w:szCs w:val="22"/>
                <w:shd w:val="clear" w:color="auto" w:fill="FFFFFF"/>
              </w:rPr>
              <w:t>multiplex</w:t>
            </w:r>
            <w:r w:rsidRPr="00AC39DA">
              <w:rPr>
                <w:szCs w:val="22"/>
                <w:shd w:val="clear" w:color="auto" w:fill="FFFFFF"/>
                <w:lang w:val="el-GR"/>
              </w:rPr>
              <w:t>) τουλάχιστον 5 στόχων στο ίδιο δείγμα.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μην απαιτείται βελτιστοποίηση σήματος με παθητικό </w:t>
            </w:r>
            <w:proofErr w:type="spellStart"/>
            <w:r w:rsidRPr="00AC39DA">
              <w:rPr>
                <w:szCs w:val="22"/>
                <w:lang w:val="el-GR"/>
              </w:rPr>
              <w:t>φθοριόχρωμα</w:t>
            </w:r>
            <w:proofErr w:type="spellEnd"/>
            <w:r w:rsidRPr="00AC39DA">
              <w:rPr>
                <w:szCs w:val="22"/>
                <w:lang w:val="el-GR"/>
              </w:rPr>
              <w:t xml:space="preserve"> (π.χ. </w:t>
            </w:r>
            <w:r w:rsidRPr="00AC39DA">
              <w:rPr>
                <w:szCs w:val="22"/>
              </w:rPr>
              <w:t>ROX</w:t>
            </w:r>
            <w:r w:rsidRPr="00AC39DA">
              <w:rPr>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Το δυναμικό εύρος του συστήματος να είναι τουλάχιστον 10 τάξεις μεγέθους, ενώ να επιτρέπει την ανίχνευση έως και ενός (1) αντιγράφου γονιδίου σε ανθρώπινο </w:t>
            </w:r>
            <w:proofErr w:type="spellStart"/>
            <w:r w:rsidRPr="00AC39DA">
              <w:rPr>
                <w:szCs w:val="22"/>
                <w:lang w:val="el-GR"/>
              </w:rPr>
              <w:t>γενομικό</w:t>
            </w:r>
            <w:proofErr w:type="spellEnd"/>
            <w:r w:rsidRPr="00AC39DA">
              <w:rPr>
                <w:szCs w:val="22"/>
                <w:lang w:val="el-GR"/>
              </w:rPr>
              <w:t xml:space="preserve"> </w:t>
            </w:r>
            <w:r w:rsidRPr="00AC39DA">
              <w:rPr>
                <w:szCs w:val="22"/>
              </w:rPr>
              <w:t>DNA</w:t>
            </w:r>
            <w:r w:rsidRPr="00AC39DA">
              <w:rPr>
                <w:szCs w:val="22"/>
                <w:lang w:val="el-GR"/>
              </w:rPr>
              <w:t xml:space="preserve"> εξασφαλίζοντας μέγιστη ευαισθησία.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lastRenderedPageBreak/>
              <w:t>Το εύρος διέγερσης / εκπομπής να είναι 450-730</w:t>
            </w:r>
            <w:r w:rsidRPr="00AC39DA">
              <w:rPr>
                <w:szCs w:val="22"/>
              </w:rPr>
              <w:t>nm</w:t>
            </w:r>
            <w:r w:rsidRPr="00AC39DA">
              <w:rPr>
                <w:szCs w:val="22"/>
                <w:lang w:val="el-GR"/>
              </w:rPr>
              <w:t xml:space="preserve"> ή ευρύτερο.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1B579B">
              <w:rPr>
                <w:color w:val="000000"/>
                <w:szCs w:val="22"/>
                <w:shd w:val="clear" w:color="auto" w:fill="FFFFFF"/>
                <w:lang w:val="el-GR"/>
              </w:rPr>
              <w:t>Να υπάρχει η δυνατότητα εκτέλεσης πρωτοκόλλων θερμοκρασιακής διαβάθμισης τουλάχιστον στο εύρος 30-100ο</w:t>
            </w:r>
            <w:r w:rsidRPr="001B579B">
              <w:rPr>
                <w:color w:val="000000"/>
                <w:szCs w:val="22"/>
                <w:shd w:val="clear" w:color="auto" w:fill="FFFFFF"/>
              </w:rPr>
              <w:t>C</w:t>
            </w:r>
            <w:r w:rsidRPr="001B579B">
              <w:rPr>
                <w:color w:val="000000"/>
                <w:szCs w:val="22"/>
                <w:shd w:val="clear" w:color="auto" w:fill="FFFFFF"/>
                <w:lang w:val="el-GR"/>
              </w:rPr>
              <w:t xml:space="preserve"> και με προγραμματιζόμενο «παράθυρο» μεγαλύτερο των 20 ο</w:t>
            </w:r>
            <w:r w:rsidRPr="001B579B">
              <w:rPr>
                <w:color w:val="000000"/>
                <w:szCs w:val="22"/>
                <w:shd w:val="clear" w:color="auto" w:fill="FFFFFF"/>
              </w:rPr>
              <w:t>C</w:t>
            </w:r>
            <w:r w:rsidRPr="001B579B">
              <w:rPr>
                <w:color w:val="000000"/>
                <w:szCs w:val="22"/>
                <w:shd w:val="clear" w:color="auto" w:fill="FFFFFF"/>
                <w:lang w:val="el-GR"/>
              </w:rPr>
              <w:t xml:space="preserve"> για την εύκολη, γρήγορη και οικονομική βελτιστοποίηση νέων πρωτοκόλλων σε ένα μόνο πείραμα, αποφεύγοντας επαναλαμβανόμενες δοκιμές θερμοκρασιών. Να υπάρχει δυνατότητα προγραμματισμού ή αυτόματου ορισμού των θερμοκρασιών από το σύστημα κατά τη διαδικασία της θερμοκρασιακής διαβάθμισης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διαθέτει δύο τρόπους ελέγχου της θερμοκρασίας: ι) βάση συνάρτησης όγκου δείγματος και </w:t>
            </w:r>
            <w:proofErr w:type="spellStart"/>
            <w:r w:rsidRPr="00AC39DA">
              <w:rPr>
                <w:szCs w:val="22"/>
                <w:lang w:val="el-GR"/>
              </w:rPr>
              <w:t>ιι</w:t>
            </w:r>
            <w:proofErr w:type="spellEnd"/>
            <w:r w:rsidRPr="00AC39DA">
              <w:rPr>
                <w:szCs w:val="22"/>
                <w:lang w:val="el-GR"/>
              </w:rPr>
              <w:t>) απευθείας μέτρηση θερμοκρασίας του μπλοκ</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έχει ρυθμό μεταβολής θερμοκρασίας 5</w:t>
            </w:r>
            <w:proofErr w:type="spellStart"/>
            <w:r w:rsidRPr="00AC39DA">
              <w:rPr>
                <w:szCs w:val="22"/>
              </w:rPr>
              <w:t>oC</w:t>
            </w:r>
            <w:proofErr w:type="spellEnd"/>
            <w:r w:rsidRPr="00AC39DA">
              <w:rPr>
                <w:szCs w:val="22"/>
                <w:lang w:val="el-GR"/>
              </w:rPr>
              <w:t>/</w:t>
            </w:r>
            <w:r w:rsidRPr="00AC39DA">
              <w:rPr>
                <w:szCs w:val="22"/>
              </w:rPr>
              <w:t>sec</w:t>
            </w:r>
            <w:r w:rsidRPr="00AC39DA">
              <w:rPr>
                <w:szCs w:val="22"/>
                <w:lang w:val="el-GR"/>
              </w:rPr>
              <w:t xml:space="preserve"> ή καλύτερο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r w:rsidRPr="00AC39DA">
              <w:rPr>
                <w:sz w:val="22"/>
                <w:szCs w:val="22"/>
                <w:lang w:val="el-GR"/>
              </w:rPr>
              <w:t xml:space="preserve">Να είναι κατάλληλο για </w:t>
            </w:r>
            <w:r w:rsidRPr="00AC39DA">
              <w:rPr>
                <w:sz w:val="22"/>
                <w:szCs w:val="22"/>
              </w:rPr>
              <w:t>fast</w:t>
            </w:r>
            <w:r w:rsidRPr="00AC39DA">
              <w:rPr>
                <w:sz w:val="22"/>
                <w:szCs w:val="22"/>
                <w:lang w:val="el-GR"/>
              </w:rPr>
              <w:t xml:space="preserve"> </w:t>
            </w:r>
            <w:r w:rsidRPr="00AC39DA">
              <w:rPr>
                <w:sz w:val="22"/>
                <w:szCs w:val="22"/>
              </w:rPr>
              <w:t>PCR</w:t>
            </w:r>
            <w:r w:rsidRPr="00AC39DA">
              <w:rPr>
                <w:sz w:val="22"/>
                <w:szCs w:val="22"/>
                <w:lang w:val="el-GR"/>
              </w:rPr>
              <w:t xml:space="preserve"> ολοκληρώνοντας αντιδράσεις 40 κύκλων σε λιγότερο από 30 λεπτά. </w:t>
            </w:r>
            <w:r w:rsidRPr="00AC39DA">
              <w:rPr>
                <w:sz w:val="22"/>
                <w:szCs w:val="22"/>
              </w:rPr>
              <w:t>Να παρα</w:t>
            </w:r>
            <w:proofErr w:type="spellStart"/>
            <w:r w:rsidRPr="00AC39DA">
              <w:rPr>
                <w:sz w:val="22"/>
                <w:szCs w:val="22"/>
              </w:rPr>
              <w:t>τεθούν</w:t>
            </w:r>
            <w:proofErr w:type="spellEnd"/>
            <w:r w:rsidRPr="00AC39DA">
              <w:rPr>
                <w:sz w:val="22"/>
                <w:szCs w:val="22"/>
              </w:rPr>
              <w:t xml:space="preserve"> </w:t>
            </w:r>
            <w:proofErr w:type="spellStart"/>
            <w:r w:rsidRPr="00AC39DA">
              <w:rPr>
                <w:sz w:val="22"/>
                <w:szCs w:val="22"/>
              </w:rPr>
              <w:t>στοιχεί</w:t>
            </w:r>
            <w:proofErr w:type="spellEnd"/>
            <w:r w:rsidRPr="00AC39DA">
              <w:rPr>
                <w:sz w:val="22"/>
                <w:szCs w:val="22"/>
              </w:rPr>
              <w:t xml:space="preserve">α </w:t>
            </w:r>
            <w:proofErr w:type="spellStart"/>
            <w:r w:rsidRPr="00AC39DA">
              <w:rPr>
                <w:sz w:val="22"/>
                <w:szCs w:val="22"/>
              </w:rPr>
              <w:t>τεκμηρίωσης</w:t>
            </w:r>
            <w:proofErr w:type="spellEnd"/>
            <w:r w:rsidRPr="00AC39DA">
              <w:rPr>
                <w:sz w:val="22"/>
                <w:szCs w:val="22"/>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έχει θερμοκρασιακό εύρος 0-100</w:t>
            </w:r>
            <w:proofErr w:type="spellStart"/>
            <w:r w:rsidRPr="00AC39DA">
              <w:rPr>
                <w:szCs w:val="22"/>
              </w:rPr>
              <w:t>oC</w:t>
            </w:r>
            <w:proofErr w:type="spellEnd"/>
            <w:r w:rsidRPr="00AC39DA">
              <w:rPr>
                <w:szCs w:val="22"/>
                <w:lang w:val="el-GR"/>
              </w:rPr>
              <w:t xml:space="preserve"> ή ευρύτερο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ακρίβεια θερμοκρασίας: ±0.2 ο</w:t>
            </w:r>
            <w:r w:rsidRPr="00AC39DA">
              <w:rPr>
                <w:sz w:val="22"/>
                <w:szCs w:val="22"/>
              </w:rPr>
              <w:t>C</w:t>
            </w:r>
            <w:r w:rsidRPr="00AC39DA">
              <w:rPr>
                <w:sz w:val="22"/>
                <w:szCs w:val="22"/>
                <w:lang w:val="el-GR"/>
              </w:rPr>
              <w:t xml:space="preserve"> ή καλύτερη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επιτρέπει όγκους αντίδρασης από 1-50μ</w:t>
            </w:r>
            <w:r w:rsidRPr="00AC39DA">
              <w:rPr>
                <w:szCs w:val="22"/>
              </w:rPr>
              <w:t>l</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έχει ομοιομορφία θερμοκρασίας: ±0.4ο</w:t>
            </w:r>
            <w:r w:rsidRPr="00AC39DA">
              <w:rPr>
                <w:szCs w:val="22"/>
              </w:rPr>
              <w:t>C</w:t>
            </w:r>
            <w:r w:rsidRPr="00AC39DA">
              <w:rPr>
                <w:szCs w:val="22"/>
                <w:lang w:val="el-GR"/>
              </w:rPr>
              <w:t xml:space="preserve"> ή καλύτερη από </w:t>
            </w:r>
            <w:proofErr w:type="spellStart"/>
            <w:r w:rsidRPr="00AC39DA">
              <w:rPr>
                <w:szCs w:val="22"/>
                <w:lang w:val="el-GR"/>
              </w:rPr>
              <w:t>βοθρίο</w:t>
            </w:r>
            <w:proofErr w:type="spellEnd"/>
            <w:r w:rsidRPr="00AC39DA">
              <w:rPr>
                <w:szCs w:val="22"/>
                <w:lang w:val="el-GR"/>
              </w:rPr>
              <w:t xml:space="preserve"> σε </w:t>
            </w:r>
            <w:proofErr w:type="spellStart"/>
            <w:r w:rsidRPr="00AC39DA">
              <w:rPr>
                <w:szCs w:val="22"/>
                <w:lang w:val="el-GR"/>
              </w:rPr>
              <w:t>βοθρίο</w:t>
            </w:r>
            <w:proofErr w:type="spellEnd"/>
            <w:r w:rsidRPr="00AC39DA">
              <w:rPr>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είναι ανοικτό σύστημα, ελεύθερης επιλογής αντιδραστηρίων και αναλωσίμων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color w:val="auto"/>
                <w:sz w:val="22"/>
                <w:szCs w:val="22"/>
                <w:lang w:val="en-GB"/>
              </w:rPr>
            </w:pPr>
            <w:r w:rsidRPr="00AC39DA">
              <w:rPr>
                <w:rFonts w:ascii="Calibri" w:hAnsi="Calibri" w:cs="Calibri"/>
                <w:color w:val="auto"/>
                <w:sz w:val="22"/>
                <w:szCs w:val="22"/>
              </w:rPr>
              <w:t>Να</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δύναται</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η</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χρήση</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σε</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εφαρμογές</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HRM</w:t>
            </w:r>
            <w:r w:rsidRPr="00AC39DA">
              <w:rPr>
                <w:rFonts w:ascii="Calibri" w:hAnsi="Calibri" w:cs="Calibri"/>
                <w:color w:val="auto"/>
                <w:sz w:val="22"/>
                <w:szCs w:val="22"/>
              </w:rPr>
              <w:t>ΤΜ</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High</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Resolution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Melt</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με</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συνοδό</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λογισμικό</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το</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οποίο</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να</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επιτρέπει</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αναλύσεις</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όπως</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mutation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discovery</w:t>
            </w:r>
            <w:r w:rsidRPr="00AC39DA">
              <w:rPr>
                <w:rFonts w:ascii="Calibri" w:hAnsi="Calibri" w:cs="Calibri"/>
                <w:color w:val="auto"/>
                <w:sz w:val="22"/>
                <w:szCs w:val="22"/>
                <w:lang w:val="en-GB"/>
              </w:rPr>
              <w:t xml:space="preserve"> / </w:t>
            </w:r>
            <w:r w:rsidRPr="00AC39DA">
              <w:rPr>
                <w:rFonts w:ascii="Calibri" w:hAnsi="Calibri" w:cs="Calibri"/>
                <w:color w:val="auto"/>
                <w:sz w:val="22"/>
                <w:szCs w:val="22"/>
                <w:lang w:val="en-US"/>
              </w:rPr>
              <w:t>gene</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scanning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SNP</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genotyping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DNA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methylation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analysis</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HLA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compatibility</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typing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association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case</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control</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studies</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DNA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fingerprinting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shd w:val="clear" w:color="auto" w:fill="FFFFFF"/>
                <w:lang w:val="en-GB"/>
              </w:rPr>
              <w:t xml:space="preserve">protein thermal shift </w:t>
            </w:r>
            <w:r w:rsidRPr="00AC39DA">
              <w:rPr>
                <w:rFonts w:ascii="Calibri" w:hAnsi="Calibri" w:cs="Calibri"/>
                <w:color w:val="auto"/>
                <w:sz w:val="22"/>
                <w:szCs w:val="22"/>
                <w:shd w:val="clear" w:color="auto" w:fill="FFFFFF"/>
              </w:rPr>
              <w:t>για</w:t>
            </w:r>
            <w:r w:rsidRPr="00AC39DA">
              <w:rPr>
                <w:rFonts w:ascii="Calibri" w:hAnsi="Calibri" w:cs="Calibri"/>
                <w:color w:val="auto"/>
                <w:sz w:val="22"/>
                <w:szCs w:val="22"/>
                <w:shd w:val="clear" w:color="auto" w:fill="FFFFFF"/>
                <w:lang w:val="en-GB"/>
              </w:rPr>
              <w:t xml:space="preserve"> melting analysis </w:t>
            </w:r>
            <w:r w:rsidRPr="00AC39DA">
              <w:rPr>
                <w:rFonts w:ascii="Calibri" w:hAnsi="Calibri" w:cs="Calibri"/>
                <w:color w:val="auto"/>
                <w:sz w:val="22"/>
                <w:szCs w:val="22"/>
                <w:shd w:val="clear" w:color="auto" w:fill="FFFFFF"/>
              </w:rPr>
              <w:t>πρωτεϊνών</w:t>
            </w:r>
            <w:r w:rsidRPr="00AC39DA">
              <w:rPr>
                <w:rFonts w:ascii="Calibri" w:hAnsi="Calibri" w:cs="Calibri"/>
                <w:color w:val="auto"/>
                <w:sz w:val="22"/>
                <w:szCs w:val="22"/>
                <w:lang w:val="en-GB"/>
              </w:rPr>
              <w:t xml:space="preserve">, </w:t>
            </w:r>
            <w:proofErr w:type="spellStart"/>
            <w:r w:rsidRPr="00AC39DA">
              <w:rPr>
                <w:rFonts w:ascii="Calibri" w:hAnsi="Calibri" w:cs="Calibri"/>
                <w:color w:val="auto"/>
                <w:sz w:val="22"/>
                <w:szCs w:val="22"/>
              </w:rPr>
              <w:t>κλπ</w:t>
            </w:r>
            <w:proofErr w:type="spellEnd"/>
            <w:r w:rsidRPr="00AC39DA">
              <w:rPr>
                <w:rFonts w:ascii="Calibri" w:hAnsi="Calibri" w:cs="Calibri"/>
                <w:color w:val="auto"/>
                <w:sz w:val="22"/>
                <w:szCs w:val="22"/>
                <w:lang w:val="en-GB"/>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shd w:val="clear" w:color="auto" w:fill="FFFFFF"/>
              </w:rPr>
              <w:t>Ο π</w:t>
            </w:r>
            <w:proofErr w:type="spellStart"/>
            <w:r w:rsidRPr="00AC39DA">
              <w:rPr>
                <w:szCs w:val="22"/>
                <w:shd w:val="clear" w:color="auto" w:fill="FFFFFF"/>
              </w:rPr>
              <w:t>ρομηθευτής</w:t>
            </w:r>
            <w:proofErr w:type="spellEnd"/>
            <w:r w:rsidRPr="00AC39DA">
              <w:rPr>
                <w:szCs w:val="22"/>
                <w:shd w:val="clear" w:color="auto" w:fill="FFFFFF"/>
              </w:rPr>
              <w:t xml:space="preserve"> να </w:t>
            </w:r>
            <w:proofErr w:type="spellStart"/>
            <w:r w:rsidRPr="00AC39DA">
              <w:rPr>
                <w:szCs w:val="22"/>
                <w:shd w:val="clear" w:color="auto" w:fill="FFFFFF"/>
              </w:rPr>
              <w:t>δι</w:t>
            </w:r>
            <w:proofErr w:type="spellEnd"/>
            <w:r w:rsidRPr="00AC39DA">
              <w:rPr>
                <w:szCs w:val="22"/>
                <w:shd w:val="clear" w:color="auto" w:fill="FFFFFF"/>
              </w:rPr>
              <w:t xml:space="preserve">αθέτει </w:t>
            </w:r>
            <w:proofErr w:type="spellStart"/>
            <w:r w:rsidRPr="00AC39DA">
              <w:rPr>
                <w:szCs w:val="22"/>
                <w:shd w:val="clear" w:color="auto" w:fill="FFFFFF"/>
              </w:rPr>
              <w:t>έτοιμ</w:t>
            </w:r>
            <w:proofErr w:type="spellEnd"/>
            <w:r w:rsidRPr="00AC39DA">
              <w:rPr>
                <w:szCs w:val="22"/>
                <w:shd w:val="clear" w:color="auto" w:fill="FFFFFF"/>
              </w:rPr>
              <w:t>α π</w:t>
            </w:r>
            <w:proofErr w:type="spellStart"/>
            <w:r w:rsidRPr="00AC39DA">
              <w:rPr>
                <w:szCs w:val="22"/>
                <w:shd w:val="clear" w:color="auto" w:fill="FFFFFF"/>
              </w:rPr>
              <w:t>ρωτόκολλ</w:t>
            </w:r>
            <w:proofErr w:type="spellEnd"/>
            <w:r w:rsidRPr="00AC39DA">
              <w:rPr>
                <w:szCs w:val="22"/>
                <w:shd w:val="clear" w:color="auto" w:fill="FFFFFF"/>
              </w:rPr>
              <w:t>α α</w:t>
            </w:r>
            <w:proofErr w:type="spellStart"/>
            <w:r w:rsidRPr="00AC39DA">
              <w:rPr>
                <w:szCs w:val="22"/>
                <w:shd w:val="clear" w:color="auto" w:fill="FFFFFF"/>
              </w:rPr>
              <w:t>νάλυσης</w:t>
            </w:r>
            <w:proofErr w:type="spellEnd"/>
            <w:r w:rsidRPr="00AC39DA">
              <w:rPr>
                <w:szCs w:val="22"/>
                <w:shd w:val="clear" w:color="auto" w:fill="FFFFFF"/>
              </w:rPr>
              <w:t xml:space="preserve"> και </w:t>
            </w:r>
            <w:proofErr w:type="spellStart"/>
            <w:r w:rsidRPr="00AC39DA">
              <w:rPr>
                <w:szCs w:val="22"/>
                <w:shd w:val="clear" w:color="auto" w:fill="FFFFFF"/>
              </w:rPr>
              <w:t>κιτ</w:t>
            </w:r>
            <w:proofErr w:type="spellEnd"/>
            <w:r w:rsidRPr="00AC39DA">
              <w:rPr>
                <w:szCs w:val="22"/>
                <w:shd w:val="clear" w:color="auto" w:fill="FFFFFF"/>
              </w:rPr>
              <w:t xml:space="preserve"> α</w:t>
            </w:r>
            <w:proofErr w:type="spellStart"/>
            <w:r w:rsidRPr="00AC39DA">
              <w:rPr>
                <w:szCs w:val="22"/>
                <w:shd w:val="clear" w:color="auto" w:fill="FFFFFF"/>
              </w:rPr>
              <w:t>ντιδρ</w:t>
            </w:r>
            <w:proofErr w:type="spellEnd"/>
            <w:r w:rsidRPr="00AC39DA">
              <w:rPr>
                <w:szCs w:val="22"/>
                <w:shd w:val="clear" w:color="auto" w:fill="FFFFFF"/>
              </w:rPr>
              <w:t>αστηρίων κα</w:t>
            </w:r>
            <w:proofErr w:type="spellStart"/>
            <w:r w:rsidRPr="00AC39DA">
              <w:rPr>
                <w:szCs w:val="22"/>
                <w:shd w:val="clear" w:color="auto" w:fill="FFFFFF"/>
              </w:rPr>
              <w:t>τάλληλ</w:t>
            </w:r>
            <w:proofErr w:type="spellEnd"/>
            <w:r w:rsidRPr="00AC39DA">
              <w:rPr>
                <w:szCs w:val="22"/>
                <w:shd w:val="clear" w:color="auto" w:fill="FFFFFF"/>
              </w:rPr>
              <w:t xml:space="preserve">α </w:t>
            </w:r>
            <w:proofErr w:type="spellStart"/>
            <w:r w:rsidRPr="00AC39DA">
              <w:rPr>
                <w:szCs w:val="22"/>
                <w:shd w:val="clear" w:color="auto" w:fill="FFFFFF"/>
              </w:rPr>
              <w:t>γι</w:t>
            </w:r>
            <w:proofErr w:type="spellEnd"/>
            <w:r w:rsidRPr="00AC39DA">
              <w:rPr>
                <w:szCs w:val="22"/>
                <w:shd w:val="clear" w:color="auto" w:fill="FFFFFF"/>
              </w:rPr>
              <w:t>α α</w:t>
            </w:r>
            <w:proofErr w:type="spellStart"/>
            <w:r w:rsidRPr="00AC39DA">
              <w:rPr>
                <w:szCs w:val="22"/>
                <w:shd w:val="clear" w:color="auto" w:fill="FFFFFF"/>
              </w:rPr>
              <w:t>νίχνευση</w:t>
            </w:r>
            <w:proofErr w:type="spellEnd"/>
            <w:r w:rsidRPr="00AC39DA">
              <w:rPr>
                <w:szCs w:val="22"/>
                <w:shd w:val="clear" w:color="auto" w:fill="FFFFFF"/>
              </w:rPr>
              <w:t xml:space="preserve"> πα</w:t>
            </w:r>
            <w:proofErr w:type="spellStart"/>
            <w:r w:rsidRPr="00AC39DA">
              <w:rPr>
                <w:szCs w:val="22"/>
                <w:shd w:val="clear" w:color="auto" w:fill="FFFFFF"/>
              </w:rPr>
              <w:t>θογόνων</w:t>
            </w:r>
            <w:proofErr w:type="spellEnd"/>
            <w:r w:rsidRPr="00AC39DA">
              <w:rPr>
                <w:szCs w:val="22"/>
                <w:shd w:val="clear" w:color="auto" w:fill="FFFFFF"/>
              </w:rPr>
              <w:t xml:space="preserve"> </w:t>
            </w:r>
            <w:proofErr w:type="spellStart"/>
            <w:r w:rsidRPr="00AC39DA">
              <w:rPr>
                <w:szCs w:val="22"/>
                <w:shd w:val="clear" w:color="auto" w:fill="FFFFFF"/>
              </w:rPr>
              <w:t>μικροοργ</w:t>
            </w:r>
            <w:proofErr w:type="spellEnd"/>
            <w:r w:rsidRPr="00AC39DA">
              <w:rPr>
                <w:szCs w:val="22"/>
                <w:shd w:val="clear" w:color="auto" w:fill="FFFFFF"/>
              </w:rPr>
              <w:t xml:space="preserve">ανισμών (Listeria monocytogenes, Listeria </w:t>
            </w:r>
            <w:proofErr w:type="spellStart"/>
            <w:r w:rsidRPr="00AC39DA">
              <w:rPr>
                <w:szCs w:val="22"/>
                <w:shd w:val="clear" w:color="auto" w:fill="FFFFFF"/>
              </w:rPr>
              <w:t>Spp</w:t>
            </w:r>
            <w:proofErr w:type="spellEnd"/>
            <w:r w:rsidRPr="00AC39DA">
              <w:rPr>
                <w:szCs w:val="22"/>
                <w:shd w:val="clear" w:color="auto" w:fill="FFFFFF"/>
              </w:rPr>
              <w:t xml:space="preserve">, Salmonella </w:t>
            </w:r>
            <w:proofErr w:type="spellStart"/>
            <w:r w:rsidRPr="00AC39DA">
              <w:rPr>
                <w:szCs w:val="22"/>
                <w:shd w:val="clear" w:color="auto" w:fill="FFFFFF"/>
              </w:rPr>
              <w:t>spp</w:t>
            </w:r>
            <w:proofErr w:type="spellEnd"/>
            <w:r w:rsidRPr="00AC39DA">
              <w:rPr>
                <w:szCs w:val="22"/>
                <w:shd w:val="clear" w:color="auto" w:fill="FFFFFF"/>
              </w:rPr>
              <w:t xml:space="preserve">, E. coli O157, Legionella </w:t>
            </w:r>
            <w:proofErr w:type="spellStart"/>
            <w:r w:rsidRPr="00AC39DA">
              <w:rPr>
                <w:szCs w:val="22"/>
                <w:shd w:val="clear" w:color="auto" w:fill="FFFFFF"/>
              </w:rPr>
              <w:t>κλ</w:t>
            </w:r>
            <w:proofErr w:type="spellEnd"/>
            <w:r w:rsidRPr="00AC39DA">
              <w:rPr>
                <w:szCs w:val="22"/>
                <w:shd w:val="clear" w:color="auto" w:fill="FFFFFF"/>
              </w:rPr>
              <w:t xml:space="preserve">π) </w:t>
            </w:r>
            <w:proofErr w:type="spellStart"/>
            <w:r w:rsidRPr="00AC39DA">
              <w:rPr>
                <w:szCs w:val="22"/>
                <w:shd w:val="clear" w:color="auto" w:fill="FFFFFF"/>
              </w:rPr>
              <w:t>σε</w:t>
            </w:r>
            <w:proofErr w:type="spellEnd"/>
            <w:r w:rsidRPr="00AC39DA">
              <w:rPr>
                <w:szCs w:val="22"/>
                <w:shd w:val="clear" w:color="auto" w:fill="FFFFFF"/>
              </w:rPr>
              <w:t xml:space="preserve"> </w:t>
            </w:r>
            <w:proofErr w:type="spellStart"/>
            <w:r w:rsidRPr="00AC39DA">
              <w:rPr>
                <w:szCs w:val="22"/>
                <w:shd w:val="clear" w:color="auto" w:fill="FFFFFF"/>
              </w:rPr>
              <w:t>τρόφιμ</w:t>
            </w:r>
            <w:proofErr w:type="spellEnd"/>
            <w:r w:rsidRPr="00AC39DA">
              <w:rPr>
                <w:szCs w:val="22"/>
                <w:shd w:val="clear" w:color="auto" w:fill="FFFFFF"/>
              </w:rPr>
              <w:t xml:space="preserve">α. </w:t>
            </w:r>
            <w:r w:rsidRPr="00AC39DA">
              <w:rPr>
                <w:szCs w:val="22"/>
                <w:shd w:val="clear" w:color="auto" w:fill="FFFFFF"/>
                <w:lang w:val="el-GR"/>
              </w:rPr>
              <w:t xml:space="preserve">Τα εν λόγω </w:t>
            </w:r>
            <w:proofErr w:type="spellStart"/>
            <w:r w:rsidRPr="00AC39DA">
              <w:rPr>
                <w:szCs w:val="22"/>
                <w:shd w:val="clear" w:color="auto" w:fill="FFFFFF"/>
                <w:lang w:val="el-GR"/>
              </w:rPr>
              <w:t>κιτ</w:t>
            </w:r>
            <w:proofErr w:type="spellEnd"/>
            <w:r w:rsidRPr="00AC39DA">
              <w:rPr>
                <w:szCs w:val="22"/>
                <w:shd w:val="clear" w:color="auto" w:fill="FFFFFF"/>
                <w:lang w:val="el-GR"/>
              </w:rPr>
              <w:t xml:space="preserve"> ή πρωτόκολλα να έχουν δοκιμαστεί στο προσφερόμενο σύστημα </w:t>
            </w:r>
            <w:r w:rsidRPr="00AC39DA">
              <w:rPr>
                <w:szCs w:val="22"/>
                <w:shd w:val="clear" w:color="auto" w:fill="FFFFFF"/>
              </w:rPr>
              <w:t>Real</w:t>
            </w:r>
            <w:r w:rsidRPr="00AC39DA">
              <w:rPr>
                <w:szCs w:val="22"/>
                <w:shd w:val="clear" w:color="auto" w:fill="FFFFFF"/>
                <w:lang w:val="el-GR"/>
              </w:rPr>
              <w:t xml:space="preserve"> </w:t>
            </w:r>
            <w:r w:rsidRPr="00AC39DA">
              <w:rPr>
                <w:szCs w:val="22"/>
                <w:shd w:val="clear" w:color="auto" w:fill="FFFFFF"/>
              </w:rPr>
              <w:t>time</w:t>
            </w:r>
            <w:r w:rsidRPr="00AC39DA">
              <w:rPr>
                <w:szCs w:val="22"/>
                <w:shd w:val="clear" w:color="auto" w:fill="FFFFFF"/>
                <w:lang w:val="el-GR"/>
              </w:rPr>
              <w:t xml:space="preserve"> </w:t>
            </w:r>
            <w:r w:rsidRPr="00AC39DA">
              <w:rPr>
                <w:szCs w:val="22"/>
                <w:shd w:val="clear" w:color="auto" w:fill="FFFFFF"/>
              </w:rPr>
              <w:t>PCR</w:t>
            </w:r>
            <w:r w:rsidRPr="00AC39DA">
              <w:rPr>
                <w:szCs w:val="22"/>
                <w:shd w:val="clear" w:color="auto" w:fill="FFFFFF"/>
                <w:lang w:val="el-GR"/>
              </w:rPr>
              <w:t xml:space="preserve">. Να γίνει </w:t>
            </w:r>
            <w:r w:rsidRPr="00AC39DA">
              <w:rPr>
                <w:szCs w:val="22"/>
                <w:shd w:val="clear" w:color="auto" w:fill="FFFFFF"/>
                <w:lang w:val="el-GR"/>
              </w:rPr>
              <w:lastRenderedPageBreak/>
              <w:t xml:space="preserve">σχετική αναφορά στη προσφορά επισυνάπτοντας τις αντίστοιχες μπροσούρες και </w:t>
            </w:r>
            <w:r w:rsidRPr="00AC39DA">
              <w:rPr>
                <w:szCs w:val="22"/>
                <w:shd w:val="clear" w:color="auto" w:fill="FFFFFF"/>
              </w:rPr>
              <w:t>application</w:t>
            </w:r>
            <w:r w:rsidRPr="00AC39DA">
              <w:rPr>
                <w:szCs w:val="22"/>
                <w:shd w:val="clear" w:color="auto" w:fill="FFFFFF"/>
                <w:lang w:val="el-GR"/>
              </w:rPr>
              <w:t xml:space="preserve"> </w:t>
            </w:r>
            <w:r w:rsidRPr="00AC39DA">
              <w:rPr>
                <w:szCs w:val="22"/>
                <w:shd w:val="clear" w:color="auto" w:fill="FFFFFF"/>
              </w:rPr>
              <w:t>notes</w:t>
            </w:r>
            <w:r w:rsidRPr="00AC39DA">
              <w:rPr>
                <w:szCs w:val="22"/>
                <w:shd w:val="clear" w:color="auto" w:fill="FFFFFF"/>
                <w:lang w:val="el-GR"/>
              </w:rPr>
              <w:t xml:space="preserve"> του κατασκευαστή).</w:t>
            </w: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rPr>
              <w:t>To</w:t>
            </w:r>
            <w:r w:rsidRPr="00AC39DA">
              <w:rPr>
                <w:szCs w:val="22"/>
                <w:lang w:val="el-GR"/>
              </w:rPr>
              <w:t xml:space="preserve"> Λογισμικό του συστήματος να είναι συμβατό με </w:t>
            </w:r>
            <w:r w:rsidRPr="00AC39DA">
              <w:rPr>
                <w:szCs w:val="22"/>
              </w:rPr>
              <w:t>Windows</w:t>
            </w:r>
            <w:r w:rsidRPr="00AC39DA">
              <w:rPr>
                <w:szCs w:val="22"/>
                <w:lang w:val="el-GR"/>
              </w:rPr>
              <w:t xml:space="preserve"> 7 και νεότερα και να εκτελεί τουλάχιστον τα ακόλουθα: </w:t>
            </w:r>
          </w:p>
          <w:p w:rsidR="00593D95" w:rsidRPr="00AC39DA" w:rsidRDefault="00593D95" w:rsidP="00593D95">
            <w:pPr>
              <w:pStyle w:val="afc"/>
              <w:numPr>
                <w:ilvl w:val="0"/>
                <w:numId w:val="17"/>
              </w:numPr>
              <w:suppressAutoHyphens w:val="0"/>
              <w:spacing w:after="0"/>
              <w:jc w:val="left"/>
              <w:rPr>
                <w:szCs w:val="22"/>
                <w:lang w:val="el-GR"/>
              </w:rPr>
            </w:pPr>
            <w:r w:rsidRPr="00AC39DA">
              <w:rPr>
                <w:szCs w:val="22"/>
                <w:lang w:val="el-GR"/>
              </w:rPr>
              <w:t xml:space="preserve">Ανάλυση πρότυπης καμπύλης με αυτόματο υπολογισμό του </w:t>
            </w:r>
            <w:r w:rsidRPr="00AC39DA">
              <w:rPr>
                <w:szCs w:val="22"/>
              </w:rPr>
              <w:t>PCR</w:t>
            </w:r>
            <w:r w:rsidRPr="00AC39DA">
              <w:rPr>
                <w:szCs w:val="22"/>
                <w:lang w:val="el-GR"/>
              </w:rPr>
              <w:t xml:space="preserve"> </w:t>
            </w:r>
            <w:r w:rsidRPr="00AC39DA">
              <w:rPr>
                <w:szCs w:val="22"/>
              </w:rPr>
              <w:t>efficiency</w:t>
            </w:r>
          </w:p>
          <w:p w:rsidR="00593D95" w:rsidRPr="00AC39DA" w:rsidRDefault="00593D95" w:rsidP="00593D95">
            <w:pPr>
              <w:pStyle w:val="afc"/>
              <w:numPr>
                <w:ilvl w:val="0"/>
                <w:numId w:val="17"/>
              </w:numPr>
              <w:suppressAutoHyphens w:val="0"/>
              <w:spacing w:after="0"/>
              <w:jc w:val="left"/>
              <w:rPr>
                <w:szCs w:val="22"/>
                <w:lang w:val="el-GR"/>
              </w:rPr>
            </w:pPr>
            <w:r w:rsidRPr="00AC39DA">
              <w:rPr>
                <w:szCs w:val="22"/>
                <w:lang w:val="el-GR"/>
              </w:rPr>
              <w:t>Μελέτες γονιδιακής έκφρασης με μεθόδους Δ</w:t>
            </w:r>
            <w:r w:rsidRPr="00AC39DA">
              <w:rPr>
                <w:szCs w:val="22"/>
              </w:rPr>
              <w:t>Ct</w:t>
            </w:r>
            <w:r w:rsidRPr="00AC39DA">
              <w:rPr>
                <w:szCs w:val="22"/>
                <w:lang w:val="el-GR"/>
              </w:rPr>
              <w:t xml:space="preserve"> και ΔΔ</w:t>
            </w:r>
            <w:r w:rsidRPr="00AC39DA">
              <w:rPr>
                <w:szCs w:val="22"/>
              </w:rPr>
              <w:t>Ct</w:t>
            </w:r>
            <w:r w:rsidRPr="00AC39DA">
              <w:rPr>
                <w:szCs w:val="22"/>
                <w:lang w:val="el-GR"/>
              </w:rPr>
              <w:t>, κάνοντας χρήση πολλαπλών γονιδίων αναφοράς και υπολογίζοντας τις αποδόσεις (</w:t>
            </w:r>
            <w:r w:rsidRPr="00AC39DA">
              <w:rPr>
                <w:szCs w:val="22"/>
              </w:rPr>
              <w:t>reaction</w:t>
            </w:r>
            <w:r w:rsidRPr="00AC39DA">
              <w:rPr>
                <w:szCs w:val="22"/>
                <w:lang w:val="el-GR"/>
              </w:rPr>
              <w:t xml:space="preserve"> </w:t>
            </w:r>
            <w:r w:rsidRPr="00AC39DA">
              <w:rPr>
                <w:szCs w:val="22"/>
              </w:rPr>
              <w:t>efficiencies</w:t>
            </w:r>
            <w:r w:rsidRPr="00AC39DA">
              <w:rPr>
                <w:szCs w:val="22"/>
                <w:lang w:val="el-GR"/>
              </w:rPr>
              <w:t>) πολλαπλών γονιδίων</w:t>
            </w:r>
          </w:p>
          <w:p w:rsidR="00593D95" w:rsidRPr="00AC39DA" w:rsidRDefault="00593D95" w:rsidP="00593D95">
            <w:pPr>
              <w:pStyle w:val="afc"/>
              <w:numPr>
                <w:ilvl w:val="0"/>
                <w:numId w:val="17"/>
              </w:numPr>
              <w:suppressAutoHyphens w:val="0"/>
              <w:spacing w:after="0"/>
              <w:jc w:val="left"/>
              <w:rPr>
                <w:szCs w:val="22"/>
                <w:lang w:val="el-GR"/>
              </w:rPr>
            </w:pPr>
            <w:r w:rsidRPr="00AC39DA">
              <w:rPr>
                <w:szCs w:val="22"/>
                <w:lang w:val="el-GR"/>
              </w:rPr>
              <w:t xml:space="preserve">Μελέτες γονιδιακής έκφρασης με σύγκριση αποτελεσμάτων από πολλαπλά πειράματα, χωρίς να απαιτείται η εξαγωγή των αποτελεσμάτων σε αρχεία </w:t>
            </w:r>
            <w:r w:rsidRPr="00AC39DA">
              <w:rPr>
                <w:szCs w:val="22"/>
              </w:rPr>
              <w:t>Excel</w:t>
            </w:r>
          </w:p>
          <w:p w:rsidR="00593D95" w:rsidRPr="00AC39DA" w:rsidRDefault="00593D95" w:rsidP="00593D95">
            <w:pPr>
              <w:pStyle w:val="afc"/>
              <w:numPr>
                <w:ilvl w:val="0"/>
                <w:numId w:val="17"/>
              </w:numPr>
              <w:suppressAutoHyphens w:val="0"/>
              <w:spacing w:after="0"/>
              <w:jc w:val="left"/>
              <w:rPr>
                <w:szCs w:val="22"/>
                <w:lang w:val="el-GR"/>
              </w:rPr>
            </w:pPr>
            <w:r w:rsidRPr="00AC39DA">
              <w:rPr>
                <w:szCs w:val="22"/>
                <w:lang w:val="el-GR"/>
              </w:rPr>
              <w:t>Αναλύσεις με ταυτόχρονη χρήση πολλαπλών γονιδίων αναφοράς</w:t>
            </w:r>
          </w:p>
          <w:p w:rsidR="00593D95" w:rsidRPr="00AC39DA" w:rsidRDefault="00593D95" w:rsidP="00593D95">
            <w:pPr>
              <w:pStyle w:val="afc"/>
              <w:numPr>
                <w:ilvl w:val="0"/>
                <w:numId w:val="17"/>
              </w:numPr>
              <w:suppressAutoHyphens w:val="0"/>
              <w:spacing w:after="0"/>
              <w:jc w:val="left"/>
              <w:rPr>
                <w:szCs w:val="22"/>
              </w:rPr>
            </w:pPr>
            <w:proofErr w:type="spellStart"/>
            <w:r w:rsidRPr="00AC39DA">
              <w:rPr>
                <w:szCs w:val="22"/>
              </w:rPr>
              <w:t>Δι</w:t>
            </w:r>
            <w:proofErr w:type="spellEnd"/>
            <w:r w:rsidRPr="00AC39DA">
              <w:rPr>
                <w:szCs w:val="22"/>
              </w:rPr>
              <w:t>αχωρισμό α</w:t>
            </w:r>
            <w:proofErr w:type="spellStart"/>
            <w:r w:rsidRPr="00AC39DA">
              <w:rPr>
                <w:szCs w:val="22"/>
              </w:rPr>
              <w:t>λληλομόρφων</w:t>
            </w:r>
            <w:proofErr w:type="spellEnd"/>
            <w:r w:rsidRPr="00AC39DA">
              <w:rPr>
                <w:szCs w:val="22"/>
              </w:rPr>
              <w:t xml:space="preserve"> και </w:t>
            </w:r>
            <w:proofErr w:type="spellStart"/>
            <w:r w:rsidRPr="00AC39DA">
              <w:rPr>
                <w:szCs w:val="22"/>
              </w:rPr>
              <w:t>γονοτυ</w:t>
            </w:r>
            <w:proofErr w:type="spellEnd"/>
            <w:r w:rsidRPr="00AC39DA">
              <w:rPr>
                <w:szCs w:val="22"/>
              </w:rPr>
              <w:t>πική α</w:t>
            </w:r>
            <w:proofErr w:type="spellStart"/>
            <w:r w:rsidRPr="00AC39DA">
              <w:rPr>
                <w:szCs w:val="22"/>
              </w:rPr>
              <w:t>νάλυση</w:t>
            </w:r>
            <w:proofErr w:type="spellEnd"/>
          </w:p>
          <w:p w:rsidR="00593D95" w:rsidRPr="00AC39DA" w:rsidRDefault="00593D95" w:rsidP="00593D95">
            <w:pPr>
              <w:pStyle w:val="afc"/>
              <w:numPr>
                <w:ilvl w:val="0"/>
                <w:numId w:val="17"/>
              </w:numPr>
              <w:suppressAutoHyphens w:val="0"/>
              <w:spacing w:after="0"/>
              <w:jc w:val="left"/>
              <w:rPr>
                <w:szCs w:val="22"/>
              </w:rPr>
            </w:pPr>
            <w:proofErr w:type="spellStart"/>
            <w:r w:rsidRPr="00AC39DA">
              <w:rPr>
                <w:szCs w:val="22"/>
              </w:rPr>
              <w:t>Ανάλυση</w:t>
            </w:r>
            <w:proofErr w:type="spellEnd"/>
            <w:r w:rsidRPr="00AC39DA">
              <w:rPr>
                <w:szCs w:val="22"/>
              </w:rPr>
              <w:t xml:space="preserve"> καμπ</w:t>
            </w:r>
            <w:proofErr w:type="spellStart"/>
            <w:r w:rsidRPr="00AC39DA">
              <w:rPr>
                <w:szCs w:val="22"/>
              </w:rPr>
              <w:t>ύλης</w:t>
            </w:r>
            <w:proofErr w:type="spellEnd"/>
            <w:r w:rsidRPr="00AC39DA">
              <w:rPr>
                <w:szCs w:val="22"/>
              </w:rPr>
              <w:t xml:space="preserve"> </w:t>
            </w:r>
            <w:proofErr w:type="spellStart"/>
            <w:r w:rsidRPr="00AC39DA">
              <w:rPr>
                <w:szCs w:val="22"/>
              </w:rPr>
              <w:t>τήξης</w:t>
            </w:r>
            <w:proofErr w:type="spellEnd"/>
          </w:p>
          <w:p w:rsidR="00593D95" w:rsidRPr="00AC39DA" w:rsidRDefault="00593D95" w:rsidP="00593D95">
            <w:pPr>
              <w:pStyle w:val="afc"/>
              <w:numPr>
                <w:ilvl w:val="0"/>
                <w:numId w:val="17"/>
              </w:numPr>
              <w:suppressAutoHyphens w:val="0"/>
              <w:spacing w:after="0"/>
              <w:jc w:val="left"/>
              <w:rPr>
                <w:szCs w:val="22"/>
                <w:lang w:val="el-GR"/>
              </w:rPr>
            </w:pPr>
            <w:r w:rsidRPr="00AC39DA">
              <w:rPr>
                <w:szCs w:val="22"/>
                <w:lang w:val="el-GR"/>
              </w:rPr>
              <w:t xml:space="preserve">Εξαγωγή γραφικών παραστάσεων, αποτελεσμάτων σε αρχεία </w:t>
            </w:r>
            <w:r w:rsidRPr="00AC39DA">
              <w:rPr>
                <w:szCs w:val="22"/>
              </w:rPr>
              <w:t>Word</w:t>
            </w:r>
            <w:r w:rsidRPr="00AC39DA">
              <w:rPr>
                <w:szCs w:val="22"/>
                <w:lang w:val="el-GR"/>
              </w:rPr>
              <w:t xml:space="preserve">, </w:t>
            </w:r>
            <w:r w:rsidRPr="00AC39DA">
              <w:rPr>
                <w:szCs w:val="22"/>
              </w:rPr>
              <w:t>Excel</w:t>
            </w:r>
            <w:r w:rsidRPr="00AC39DA">
              <w:rPr>
                <w:szCs w:val="22"/>
                <w:lang w:val="el-GR"/>
              </w:rPr>
              <w:t xml:space="preserve">, </w:t>
            </w:r>
            <w:r w:rsidRPr="00AC39DA">
              <w:rPr>
                <w:szCs w:val="22"/>
              </w:rPr>
              <w:t>PowerPoint</w:t>
            </w:r>
            <w:r w:rsidRPr="00AC39DA">
              <w:rPr>
                <w:szCs w:val="22"/>
                <w:lang w:val="el-GR"/>
              </w:rPr>
              <w:t>.</w:t>
            </w:r>
          </w:p>
          <w:p w:rsidR="00593D95" w:rsidRDefault="00593D95" w:rsidP="00593D95">
            <w:pPr>
              <w:pStyle w:val="afc"/>
              <w:numPr>
                <w:ilvl w:val="0"/>
                <w:numId w:val="17"/>
              </w:numPr>
              <w:suppressAutoHyphens w:val="0"/>
              <w:spacing w:after="0"/>
              <w:jc w:val="left"/>
              <w:rPr>
                <w:szCs w:val="22"/>
                <w:lang w:val="el-GR"/>
              </w:rPr>
            </w:pPr>
            <w:r w:rsidRPr="00AC39DA">
              <w:rPr>
                <w:szCs w:val="22"/>
                <w:lang w:val="el-GR"/>
              </w:rPr>
              <w:t>Ελεγχόμενη πρόσβαση με κωδικό σε πολλαπλούς χρήστες και με διαβαθμιζόμενα επίπεδα πρόσβασης ανάλογα με τον χρήστη.</w:t>
            </w:r>
          </w:p>
          <w:p w:rsidR="00593D95" w:rsidRPr="00AC39DA" w:rsidRDefault="00593D95" w:rsidP="00593D95">
            <w:pPr>
              <w:pStyle w:val="afc"/>
              <w:numPr>
                <w:ilvl w:val="0"/>
                <w:numId w:val="17"/>
              </w:numPr>
              <w:suppressAutoHyphens w:val="0"/>
              <w:spacing w:after="0"/>
              <w:jc w:val="left"/>
              <w:rPr>
                <w:szCs w:val="22"/>
                <w:lang w:val="el-GR"/>
              </w:rPr>
            </w:pPr>
            <w:r w:rsidRPr="00BC2361">
              <w:rPr>
                <w:szCs w:val="22"/>
                <w:shd w:val="clear" w:color="auto" w:fill="FFFFFF"/>
                <w:lang w:val="el-GR"/>
              </w:rPr>
              <w:t xml:space="preserve">Επίσης, να υπάρχει δυνατότητα σύνδεσης μέσω </w:t>
            </w:r>
            <w:r w:rsidRPr="001B579B">
              <w:rPr>
                <w:szCs w:val="22"/>
                <w:shd w:val="clear" w:color="auto" w:fill="FFFFFF"/>
              </w:rPr>
              <w:t>Wi</w:t>
            </w:r>
            <w:r w:rsidRPr="00BC2361">
              <w:rPr>
                <w:szCs w:val="22"/>
                <w:shd w:val="clear" w:color="auto" w:fill="FFFFFF"/>
                <w:lang w:val="el-GR"/>
              </w:rPr>
              <w:t>-</w:t>
            </w:r>
            <w:r w:rsidRPr="001B579B">
              <w:rPr>
                <w:szCs w:val="22"/>
                <w:shd w:val="clear" w:color="auto" w:fill="FFFFFF"/>
              </w:rPr>
              <w:t>Fi</w:t>
            </w:r>
            <w:r w:rsidRPr="00BC2361">
              <w:rPr>
                <w:szCs w:val="22"/>
                <w:shd w:val="clear" w:color="auto" w:fill="FFFFFF"/>
                <w:lang w:val="el-GR"/>
              </w:rPr>
              <w:t xml:space="preserve"> ή του Ηλεκτρονικού Υπολογιστή μέσω </w:t>
            </w:r>
            <w:proofErr w:type="spellStart"/>
            <w:r w:rsidRPr="001B579B">
              <w:rPr>
                <w:szCs w:val="22"/>
                <w:shd w:val="clear" w:color="auto" w:fill="FFFFFF"/>
              </w:rPr>
              <w:t>WiFi</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color w:val="auto"/>
                <w:sz w:val="22"/>
                <w:szCs w:val="22"/>
              </w:rPr>
            </w:pPr>
            <w:r w:rsidRPr="00AC39DA">
              <w:rPr>
                <w:rFonts w:ascii="Calibri" w:hAnsi="Calibri" w:cs="Calibri"/>
                <w:color w:val="auto"/>
                <w:sz w:val="22"/>
                <w:szCs w:val="22"/>
                <w:shd w:val="clear" w:color="auto" w:fill="FFFFFF"/>
              </w:rPr>
              <w:t>Να συνοδεύεται από κατάλληλο ηλεκτρονικό υπολογιστή με λειτουργικό σύστημα Microsoft Windows  και κατάλληλο λογισμικό για το έλεγχο του οργάνου καθώς και έγχρωμο εκτυπωτή</w:t>
            </w:r>
            <w:r w:rsidRPr="00AC39DA">
              <w:rPr>
                <w:rFonts w:ascii="Calibri" w:hAnsi="Calibri" w:cs="Calibri"/>
                <w:color w:val="auto"/>
                <w:sz w:val="22"/>
                <w:szCs w:val="22"/>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936537" w:rsidTr="00922D74">
        <w:tc>
          <w:tcPr>
            <w:tcW w:w="4644" w:type="dxa"/>
          </w:tcPr>
          <w:p w:rsidR="00593D95" w:rsidRPr="00936537" w:rsidRDefault="00593D95" w:rsidP="00593D95">
            <w:pPr>
              <w:numPr>
                <w:ilvl w:val="0"/>
                <w:numId w:val="21"/>
              </w:numPr>
              <w:tabs>
                <w:tab w:val="left" w:pos="142"/>
              </w:tabs>
              <w:ind w:left="284" w:hanging="284"/>
              <w:rPr>
                <w:szCs w:val="22"/>
                <w:lang w:val="el-GR"/>
              </w:rPr>
            </w:pPr>
            <w:r w:rsidRPr="00936537">
              <w:rPr>
                <w:szCs w:val="22"/>
                <w:lang w:val="el-GR"/>
              </w:rPr>
              <w:t xml:space="preserve">Ο προμηθευτής και ο κατασκευαστής του οργάνου θα πρέπει να είναι πιστοποιημένος βάσει του προτύπου </w:t>
            </w:r>
            <w:r w:rsidRPr="00936537">
              <w:rPr>
                <w:szCs w:val="22"/>
              </w:rPr>
              <w:t>EN</w:t>
            </w:r>
            <w:r w:rsidRPr="00936537">
              <w:rPr>
                <w:szCs w:val="22"/>
                <w:lang w:val="el-GR"/>
              </w:rPr>
              <w:t xml:space="preserve"> </w:t>
            </w:r>
            <w:r w:rsidRPr="00936537">
              <w:rPr>
                <w:szCs w:val="22"/>
              </w:rPr>
              <w:t>ISO</w:t>
            </w:r>
            <w:r w:rsidRPr="00936537">
              <w:rPr>
                <w:szCs w:val="22"/>
                <w:lang w:val="el-GR"/>
              </w:rPr>
              <w:t xml:space="preserve">-9001:2015 ή </w:t>
            </w:r>
            <w:r w:rsidRPr="00936537">
              <w:rPr>
                <w:szCs w:val="22"/>
              </w:rPr>
              <w:t>ISO</w:t>
            </w:r>
            <w:r w:rsidRPr="00936537">
              <w:rPr>
                <w:szCs w:val="22"/>
                <w:lang w:val="el-GR"/>
              </w:rPr>
              <w:t xml:space="preserve">-13485: 2016 ή άλλο </w:t>
            </w:r>
            <w:proofErr w:type="spellStart"/>
            <w:r w:rsidRPr="00936537">
              <w:rPr>
                <w:szCs w:val="22"/>
                <w:lang w:val="el-GR"/>
              </w:rPr>
              <w:t>σχετικό.Να</w:t>
            </w:r>
            <w:proofErr w:type="spellEnd"/>
            <w:r w:rsidRPr="00936537">
              <w:rPr>
                <w:szCs w:val="22"/>
                <w:lang w:val="el-GR"/>
              </w:rPr>
              <w:t xml:space="preserve"> κατατεθεί το σχετικό πιστοποιητικό.</w:t>
            </w:r>
          </w:p>
          <w:p w:rsidR="00593D95" w:rsidRPr="00936537" w:rsidRDefault="00593D95" w:rsidP="00593D95">
            <w:pPr>
              <w:numPr>
                <w:ilvl w:val="0"/>
                <w:numId w:val="21"/>
              </w:numPr>
              <w:tabs>
                <w:tab w:val="left" w:pos="142"/>
              </w:tabs>
              <w:suppressAutoHyphens w:val="0"/>
              <w:spacing w:after="0"/>
              <w:ind w:left="284" w:hanging="284"/>
              <w:rPr>
                <w:szCs w:val="22"/>
                <w:lang w:val="el-GR"/>
              </w:rPr>
            </w:pPr>
            <w:r w:rsidRPr="00936537">
              <w:rPr>
                <w:szCs w:val="22"/>
                <w:lang w:val="el-GR"/>
              </w:rPr>
              <w:t>Η προσφορά να συνοδεύεται από πελατολόγιο εγκατεστημένων συστημάτων όμοιων με το προσφερόμενο από τον προμηθευτή.</w:t>
            </w:r>
          </w:p>
          <w:p w:rsidR="00593D95" w:rsidRPr="00936537" w:rsidRDefault="00593D95" w:rsidP="00593D95">
            <w:pPr>
              <w:numPr>
                <w:ilvl w:val="0"/>
                <w:numId w:val="21"/>
              </w:numPr>
              <w:tabs>
                <w:tab w:val="left" w:pos="142"/>
              </w:tabs>
              <w:suppressAutoHyphens w:val="0"/>
              <w:spacing w:after="0"/>
              <w:ind w:left="284" w:hanging="284"/>
              <w:rPr>
                <w:szCs w:val="22"/>
                <w:lang w:val="el-GR"/>
              </w:rPr>
            </w:pPr>
            <w:r w:rsidRPr="00936537">
              <w:rPr>
                <w:szCs w:val="22"/>
                <w:lang w:val="el-GR"/>
              </w:rPr>
              <w:lastRenderedPageBreak/>
              <w:t>Οι ανωτέρω προδιαγραφές είναι υποχρεωτικές και πρέπει να καλύπτονται κατ’ ελάχιστο.</w:t>
            </w:r>
          </w:p>
          <w:p w:rsidR="00593D95" w:rsidRPr="00936537" w:rsidRDefault="00593D95" w:rsidP="00593D95">
            <w:pPr>
              <w:numPr>
                <w:ilvl w:val="0"/>
                <w:numId w:val="21"/>
              </w:numPr>
              <w:tabs>
                <w:tab w:val="left" w:pos="142"/>
              </w:tabs>
              <w:suppressAutoHyphens w:val="0"/>
              <w:spacing w:after="0"/>
              <w:ind w:left="284" w:hanging="284"/>
              <w:rPr>
                <w:szCs w:val="22"/>
                <w:lang w:val="el-GR"/>
              </w:rPr>
            </w:pPr>
            <w:r w:rsidRPr="00936537">
              <w:rPr>
                <w:szCs w:val="22"/>
                <w:lang w:val="el-GR"/>
              </w:rPr>
              <w:t>Να παρέχεται εγγύηση καλής λειτουργίας ενός (1) έτους τουλάχιστον και να εξασφαλίζεται η επάρκεια ανταλλακτικών και αναλωσίμων για μια δεκαετία.</w:t>
            </w:r>
          </w:p>
          <w:p w:rsidR="00593D95" w:rsidRPr="00936537" w:rsidRDefault="00593D95" w:rsidP="00593D95">
            <w:pPr>
              <w:numPr>
                <w:ilvl w:val="0"/>
                <w:numId w:val="21"/>
              </w:numPr>
              <w:tabs>
                <w:tab w:val="left" w:pos="142"/>
              </w:tabs>
              <w:suppressAutoHyphens w:val="0"/>
              <w:spacing w:after="0"/>
              <w:ind w:left="284" w:hanging="284"/>
              <w:rPr>
                <w:szCs w:val="22"/>
                <w:lang w:val="el-GR"/>
              </w:rPr>
            </w:pPr>
            <w:r w:rsidRPr="00936537">
              <w:rPr>
                <w:szCs w:val="22"/>
                <w:lang w:val="el-GR"/>
              </w:rPr>
              <w:t>Να απαντηθούν υποχρεωτικά μια προς μία οι ανωτέρω τεχνικές προδιαγραφές σε ξεχωριστό φύλλο συμμόρφωσης.</w:t>
            </w:r>
          </w:p>
          <w:p w:rsidR="00593D95" w:rsidRPr="00936537" w:rsidRDefault="00593D95" w:rsidP="00593D95">
            <w:pPr>
              <w:numPr>
                <w:ilvl w:val="0"/>
                <w:numId w:val="21"/>
              </w:numPr>
              <w:tabs>
                <w:tab w:val="left" w:pos="142"/>
              </w:tabs>
              <w:suppressAutoHyphens w:val="0"/>
              <w:spacing w:after="0"/>
              <w:ind w:left="284" w:hanging="284"/>
              <w:rPr>
                <w:szCs w:val="22"/>
                <w:lang w:val="el-GR"/>
              </w:rPr>
            </w:pPr>
            <w:r w:rsidRPr="00936537">
              <w:rPr>
                <w:szCs w:val="22"/>
                <w:lang w:val="el-GR"/>
              </w:rPr>
              <w:t xml:space="preserve">Τα στοιχεία του φύλλου συμμόρφωσης να αναφέρονται υποχρεωτικά σε </w:t>
            </w:r>
            <w:proofErr w:type="spellStart"/>
            <w:r w:rsidRPr="00936537">
              <w:rPr>
                <w:szCs w:val="22"/>
                <w:lang w:val="el-GR"/>
              </w:rPr>
              <w:t>προσπέκτους</w:t>
            </w:r>
            <w:proofErr w:type="spellEnd"/>
            <w:r w:rsidRPr="00936537">
              <w:rPr>
                <w:szCs w:val="22"/>
                <w:lang w:val="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p w:rsidR="00593D95" w:rsidRPr="00AC39DA" w:rsidRDefault="00593D95" w:rsidP="00922D74">
            <w:pPr>
              <w:pStyle w:val="Default"/>
              <w:jc w:val="both"/>
              <w:rPr>
                <w:rFonts w:ascii="Calibri" w:hAnsi="Calibri" w:cs="Calibri"/>
                <w:color w:val="auto"/>
                <w:sz w:val="22"/>
                <w:szCs w:val="22"/>
                <w:shd w:val="clear" w:color="auto" w:fill="FFFFFF"/>
              </w:rPr>
            </w:pPr>
          </w:p>
        </w:tc>
        <w:tc>
          <w:tcPr>
            <w:tcW w:w="1418" w:type="dxa"/>
            <w:vAlign w:val="center"/>
          </w:tcPr>
          <w:p w:rsidR="00593D95" w:rsidRPr="00936537" w:rsidRDefault="00593D95" w:rsidP="00922D74">
            <w:pPr>
              <w:spacing w:after="0"/>
              <w:jc w:val="center"/>
              <w:rPr>
                <w:szCs w:val="22"/>
                <w:lang w:val="el-GR"/>
              </w:rPr>
            </w:pPr>
            <w:r w:rsidRPr="00AC39DA">
              <w:rPr>
                <w:szCs w:val="22"/>
              </w:rPr>
              <w:lastRenderedPageBreak/>
              <w:t>ΝΑΙ</w:t>
            </w:r>
          </w:p>
        </w:tc>
        <w:tc>
          <w:tcPr>
            <w:tcW w:w="1417" w:type="dxa"/>
          </w:tcPr>
          <w:p w:rsidR="00593D95" w:rsidRPr="00936537" w:rsidRDefault="00593D95" w:rsidP="00922D74">
            <w:pPr>
              <w:spacing w:after="0"/>
              <w:rPr>
                <w:szCs w:val="22"/>
                <w:lang w:val="el-GR"/>
              </w:rPr>
            </w:pPr>
          </w:p>
        </w:tc>
        <w:tc>
          <w:tcPr>
            <w:tcW w:w="1734" w:type="dxa"/>
          </w:tcPr>
          <w:p w:rsidR="00593D95" w:rsidRPr="00936537" w:rsidRDefault="00593D95" w:rsidP="00922D74">
            <w:pPr>
              <w:spacing w:after="0"/>
              <w:rPr>
                <w:szCs w:val="22"/>
                <w:lang w:val="el-GR"/>
              </w:rPr>
            </w:pPr>
          </w:p>
        </w:tc>
      </w:tr>
    </w:tbl>
    <w:p w:rsidR="00593D95" w:rsidRDefault="00593D95" w:rsidP="00593D95">
      <w:pPr>
        <w:spacing w:after="0"/>
        <w:rPr>
          <w:szCs w:val="22"/>
          <w:lang w:val="el-GR"/>
        </w:rPr>
      </w:pPr>
    </w:p>
    <w:p w:rsidR="00593D95" w:rsidRPr="00AC39DA" w:rsidRDefault="00593D95" w:rsidP="00593D95">
      <w:pPr>
        <w:spacing w:after="0"/>
        <w:rPr>
          <w:b/>
          <w:szCs w:val="22"/>
          <w:u w:val="single"/>
          <w:lang w:val="el-GR"/>
        </w:rPr>
      </w:pPr>
      <w:r w:rsidRPr="00AC39DA">
        <w:rPr>
          <w:b/>
          <w:bCs/>
          <w:szCs w:val="22"/>
          <w:u w:val="single"/>
          <w:lang w:val="el-GR"/>
        </w:rPr>
        <w:t xml:space="preserve"> </w:t>
      </w:r>
      <w:r w:rsidRPr="00AC39DA">
        <w:rPr>
          <w:b/>
          <w:szCs w:val="22"/>
          <w:u w:val="single"/>
          <w:lang w:val="el-GR"/>
        </w:rPr>
        <w:t xml:space="preserve">Θερμικός </w:t>
      </w:r>
      <w:proofErr w:type="spellStart"/>
      <w:r w:rsidRPr="00AC39DA">
        <w:rPr>
          <w:b/>
          <w:szCs w:val="22"/>
          <w:u w:val="single"/>
          <w:lang w:val="el-GR"/>
        </w:rPr>
        <w:t>κυκλοποιητής</w:t>
      </w:r>
      <w:proofErr w:type="spellEnd"/>
      <w:r w:rsidRPr="00AC39DA">
        <w:rPr>
          <w:b/>
          <w:szCs w:val="22"/>
          <w:u w:val="single"/>
          <w:lang w:val="el-GR"/>
        </w:rPr>
        <w:t xml:space="preserve"> 96 θέσεων των 0.2</w:t>
      </w:r>
      <w:r w:rsidRPr="00AC39DA">
        <w:rPr>
          <w:b/>
          <w:szCs w:val="22"/>
          <w:u w:val="single"/>
          <w:lang w:val="en-US"/>
        </w:rPr>
        <w:t>ml</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ΓΕΝΙΚΑ</w:t>
            </w:r>
          </w:p>
          <w:p w:rsidR="00593D95" w:rsidRPr="00AC39DA" w:rsidRDefault="00593D95" w:rsidP="00922D74">
            <w:pPr>
              <w:pStyle w:val="36"/>
              <w:spacing w:after="0"/>
              <w:rPr>
                <w:sz w:val="22"/>
                <w:szCs w:val="22"/>
                <w:lang w:val="el-GR"/>
              </w:rPr>
            </w:pPr>
            <w:r w:rsidRPr="00AC39DA">
              <w:rPr>
                <w:sz w:val="22"/>
                <w:szCs w:val="22"/>
                <w:lang w:val="el-GR"/>
              </w:rPr>
              <w:t xml:space="preserve">Θερμικός </w:t>
            </w:r>
            <w:proofErr w:type="spellStart"/>
            <w:r w:rsidRPr="00AC39DA">
              <w:rPr>
                <w:sz w:val="22"/>
                <w:szCs w:val="22"/>
                <w:lang w:val="el-GR"/>
              </w:rPr>
              <w:t>κυκλοποιητής</w:t>
            </w:r>
            <w:proofErr w:type="spellEnd"/>
            <w:r w:rsidRPr="00AC39DA">
              <w:rPr>
                <w:sz w:val="22"/>
                <w:szCs w:val="22"/>
                <w:lang w:val="el-GR"/>
              </w:rPr>
              <w:t xml:space="preserve"> 96 πηγαδιών </w:t>
            </w:r>
            <w:r w:rsidRPr="00AC39DA">
              <w:rPr>
                <w:sz w:val="22"/>
                <w:szCs w:val="22"/>
                <w:lang w:val="en-US"/>
              </w:rPr>
              <w:t>x</w:t>
            </w:r>
            <w:r w:rsidRPr="00AC39DA">
              <w:rPr>
                <w:sz w:val="22"/>
                <w:szCs w:val="22"/>
                <w:lang w:val="bg-BG"/>
              </w:rPr>
              <w:t xml:space="preserve"> </w:t>
            </w:r>
            <w:r w:rsidRPr="00AC39DA">
              <w:rPr>
                <w:sz w:val="22"/>
                <w:szCs w:val="22"/>
                <w:lang w:val="el-GR"/>
              </w:rPr>
              <w:t>0.2</w:t>
            </w:r>
            <w:r w:rsidRPr="00AC39DA">
              <w:rPr>
                <w:sz w:val="22"/>
                <w:szCs w:val="22"/>
                <w:lang w:val="en-US"/>
              </w:rPr>
              <w:t>mL</w:t>
            </w:r>
            <w:r w:rsidRPr="00AC39DA">
              <w:rPr>
                <w:sz w:val="22"/>
                <w:szCs w:val="22"/>
                <w:lang w:val="el-GR"/>
              </w:rPr>
              <w:t xml:space="preserve"> κατάλληλος για γρήγορη χημεία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φέρει 6 ξεχωριστά μπλοκ </w:t>
            </w:r>
            <w:proofErr w:type="spellStart"/>
            <w:r w:rsidRPr="00AC39DA">
              <w:rPr>
                <w:sz w:val="22"/>
                <w:szCs w:val="22"/>
                <w:lang w:val="en-US"/>
              </w:rPr>
              <w:t>peltier</w:t>
            </w:r>
            <w:proofErr w:type="spellEnd"/>
            <w:r w:rsidRPr="00AC39DA">
              <w:rPr>
                <w:sz w:val="22"/>
                <w:szCs w:val="22"/>
                <w:lang w:val="el-GR"/>
              </w:rPr>
              <w:t>, για την επίτευξη έξι (6) διαφορετικών θερμοκρασιών και τον καθορισμό της βέλτιστης θερμοκρασίας πρόσδεσης στο ίδιο πρωτόκολλο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Διατήρηση των θερμικών χαρακτηριστικών των μπλοκ μεταξύ βελτιστοποίησης και ισοθερμικών συνθηκών, εξαλείφοντας έτσι την ανάγκη για περαιτέρω βήματα βελτιστοποίησης. </w:t>
            </w:r>
            <w:r w:rsidRPr="00AC39DA">
              <w:rPr>
                <w:sz w:val="22"/>
                <w:szCs w:val="22"/>
                <w:lang w:val="en-US"/>
              </w:rPr>
              <w:t>T</w:t>
            </w:r>
            <w:r w:rsidRPr="00AC39DA">
              <w:rPr>
                <w:sz w:val="22"/>
                <w:szCs w:val="22"/>
                <w:lang w:val="el-GR"/>
              </w:rPr>
              <w:t xml:space="preserve">α μπλοκ να επιτρέπουν τη μέγιστη ευελιξία και διαφοροποίηση στη λειτουργία του θερμικού </w:t>
            </w:r>
            <w:proofErr w:type="spellStart"/>
            <w:r w:rsidRPr="00AC39DA">
              <w:rPr>
                <w:sz w:val="22"/>
                <w:szCs w:val="22"/>
                <w:lang w:val="el-GR"/>
              </w:rPr>
              <w:t>κυκλοποιητή</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έγχρωμη οθόνη</w:t>
            </w:r>
            <w:r w:rsidRPr="00AC39DA">
              <w:rPr>
                <w:sz w:val="22"/>
                <w:szCs w:val="22"/>
                <w:lang w:val="bg-BG"/>
              </w:rPr>
              <w:t xml:space="preserve"> </w:t>
            </w:r>
            <w:r w:rsidRPr="00AC39DA">
              <w:rPr>
                <w:sz w:val="22"/>
                <w:szCs w:val="22"/>
                <w:lang w:val="el-GR"/>
              </w:rPr>
              <w:t xml:space="preserve">αφής </w:t>
            </w:r>
            <w:r w:rsidRPr="00AC39DA">
              <w:rPr>
                <w:sz w:val="22"/>
                <w:szCs w:val="22"/>
                <w:lang w:val="en-US"/>
              </w:rPr>
              <w:t>VGA</w:t>
            </w:r>
            <w:r w:rsidRPr="00AC39DA">
              <w:rPr>
                <w:sz w:val="22"/>
                <w:szCs w:val="22"/>
                <w:lang w:val="el-GR"/>
              </w:rPr>
              <w:t xml:space="preserve"> 17</w:t>
            </w:r>
            <w:r w:rsidRPr="00AC39DA">
              <w:rPr>
                <w:sz w:val="22"/>
                <w:szCs w:val="22"/>
                <w:lang w:val="en-US"/>
              </w:rPr>
              <w:t>cm</w:t>
            </w:r>
            <w:r w:rsidRPr="00AC39DA">
              <w:rPr>
                <w:sz w:val="22"/>
                <w:szCs w:val="22"/>
                <w:lang w:val="el-GR"/>
              </w:rPr>
              <w:t xml:space="preserve"> περίπου, φιλική προς το χρήστη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Το εύρος όγκου </w:t>
            </w:r>
            <w:r w:rsidRPr="00AC39DA">
              <w:rPr>
                <w:sz w:val="22"/>
                <w:szCs w:val="22"/>
                <w:lang w:val="en-US"/>
              </w:rPr>
              <w:t>PCR</w:t>
            </w:r>
            <w:r w:rsidRPr="00AC39DA">
              <w:rPr>
                <w:sz w:val="22"/>
                <w:szCs w:val="22"/>
                <w:lang w:val="el-GR"/>
              </w:rPr>
              <w:t xml:space="preserve"> να είναι 10-</w:t>
            </w:r>
            <w:r>
              <w:rPr>
                <w:sz w:val="22"/>
                <w:szCs w:val="22"/>
                <w:lang w:val="el-GR"/>
              </w:rPr>
              <w:t>5</w:t>
            </w:r>
            <w:r w:rsidRPr="00AC39DA">
              <w:rPr>
                <w:sz w:val="22"/>
                <w:szCs w:val="22"/>
                <w:lang w:val="el-GR"/>
              </w:rPr>
              <w:t>0μ</w:t>
            </w:r>
            <w:r w:rsidRPr="00AC39DA">
              <w:rPr>
                <w:sz w:val="22"/>
                <w:szCs w:val="22"/>
                <w:lang w:val="en-US"/>
              </w:rPr>
              <w:t>l</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Μέγιστος ρυθμός μεταβολής θερμοκρασίας του μπλοκ &lt;4º </w:t>
            </w:r>
            <w:r w:rsidRPr="00AC39DA">
              <w:rPr>
                <w:sz w:val="22"/>
                <w:szCs w:val="22"/>
                <w:lang w:val="en-US"/>
              </w:rPr>
              <w:t>C</w:t>
            </w:r>
            <w:r w:rsidRPr="00AC39DA">
              <w:rPr>
                <w:sz w:val="22"/>
                <w:szCs w:val="22"/>
                <w:lang w:val="el-GR"/>
              </w:rPr>
              <w:t>/</w:t>
            </w:r>
            <w:r w:rsidRPr="00AC39DA">
              <w:rPr>
                <w:sz w:val="22"/>
                <w:szCs w:val="22"/>
                <w:lang w:val="en-US"/>
              </w:rPr>
              <w:t>sec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Μέγιστος ρυθμός μεταβολής θερμοκρασίας του δείγματος να είναι περίπου 3.50º </w:t>
            </w:r>
            <w:r w:rsidRPr="00AC39DA">
              <w:rPr>
                <w:sz w:val="22"/>
                <w:szCs w:val="22"/>
                <w:lang w:val="en-US"/>
              </w:rPr>
              <w:t>C</w:t>
            </w:r>
            <w:r w:rsidRPr="00AC39DA">
              <w:rPr>
                <w:sz w:val="22"/>
                <w:szCs w:val="22"/>
                <w:lang w:val="el-GR"/>
              </w:rPr>
              <w:t>/</w:t>
            </w:r>
            <w:r w:rsidRPr="00AC39DA">
              <w:rPr>
                <w:sz w:val="22"/>
                <w:szCs w:val="22"/>
                <w:lang w:val="en-US"/>
              </w:rPr>
              <w:t>sec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BC2BBA" w:rsidRDefault="00593D95" w:rsidP="00922D74">
            <w:pPr>
              <w:pStyle w:val="36"/>
              <w:spacing w:after="0"/>
              <w:rPr>
                <w:sz w:val="22"/>
                <w:szCs w:val="22"/>
                <w:lang w:val="el-GR"/>
              </w:rPr>
            </w:pPr>
            <w:r w:rsidRPr="00BC2BBA">
              <w:rPr>
                <w:sz w:val="22"/>
                <w:szCs w:val="22"/>
                <w:shd w:val="clear" w:color="auto" w:fill="FFFFFF"/>
                <w:lang w:val="el-GR"/>
              </w:rPr>
              <w:t>Δυνατότητα ρύθμισης θερμοκρασιακού παραθύρου εύρους μέχρι τουλάχιστον 25º</w:t>
            </w:r>
            <w:r w:rsidRPr="00BC2BBA">
              <w:rPr>
                <w:sz w:val="22"/>
                <w:szCs w:val="22"/>
                <w:shd w:val="clear" w:color="auto" w:fill="FFFFFF"/>
              </w:rPr>
              <w:t>C</w:t>
            </w:r>
            <w:r w:rsidRPr="00BC2BBA">
              <w:rPr>
                <w:sz w:val="22"/>
                <w:szCs w:val="22"/>
                <w:shd w:val="clear" w:color="auto" w:fill="FFFFFF"/>
                <w:lang w:val="el-GR"/>
              </w:rPr>
              <w:t xml:space="preserve">. Η </w:t>
            </w:r>
            <w:r w:rsidRPr="00BC2BBA">
              <w:rPr>
                <w:sz w:val="22"/>
                <w:szCs w:val="22"/>
                <w:shd w:val="clear" w:color="auto" w:fill="FFFFFF"/>
                <w:lang w:val="el-GR"/>
              </w:rPr>
              <w:lastRenderedPageBreak/>
              <w:t>διαφορά θερμοκρασίας από ζώνη σε ζώνη να καθορίζεται από το χρήστη</w:t>
            </w: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BC2361" w:rsidRDefault="00593D95" w:rsidP="00922D74">
            <w:pPr>
              <w:pStyle w:val="36"/>
              <w:spacing w:after="0"/>
              <w:rPr>
                <w:sz w:val="22"/>
                <w:szCs w:val="22"/>
                <w:lang w:val="el-GR"/>
              </w:rPr>
            </w:pPr>
            <w:r w:rsidRPr="00AC39DA">
              <w:rPr>
                <w:sz w:val="22"/>
                <w:szCs w:val="22"/>
                <w:lang w:val="el-GR"/>
              </w:rPr>
              <w:t>Εύρος θερμοκρασίας από 4.0º</w:t>
            </w:r>
            <w:r w:rsidRPr="00AC39DA">
              <w:rPr>
                <w:sz w:val="22"/>
                <w:szCs w:val="22"/>
                <w:lang w:val="en-US"/>
              </w:rPr>
              <w:t>C</w:t>
            </w:r>
            <w:r w:rsidRPr="00AC39DA">
              <w:rPr>
                <w:sz w:val="22"/>
                <w:szCs w:val="22"/>
                <w:lang w:val="el-GR"/>
              </w:rPr>
              <w:t xml:space="preserve"> έως περίπου 100º</w:t>
            </w:r>
            <w:r w:rsidRPr="00AC39DA">
              <w:rPr>
                <w:sz w:val="22"/>
                <w:szCs w:val="22"/>
                <w:lang w:val="en-US"/>
              </w:rPr>
              <w:t>C</w:t>
            </w:r>
            <w:r>
              <w:rPr>
                <w:sz w:val="22"/>
                <w:szCs w:val="22"/>
                <w:lang w:val="el-GR"/>
              </w:rPr>
              <w:t xml:space="preserve"> ή και ευρύτερο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0D7013" w:rsidRDefault="00593D95" w:rsidP="00922D74">
            <w:pPr>
              <w:pStyle w:val="36"/>
              <w:spacing w:after="0"/>
              <w:rPr>
                <w:sz w:val="22"/>
                <w:szCs w:val="22"/>
                <w:lang w:val="el-GR"/>
              </w:rPr>
            </w:pPr>
            <w:r w:rsidRPr="000D7013">
              <w:rPr>
                <w:color w:val="000000"/>
                <w:sz w:val="22"/>
                <w:szCs w:val="22"/>
                <w:shd w:val="clear" w:color="auto" w:fill="FFFFFF"/>
                <w:lang w:val="el-GR"/>
              </w:rPr>
              <w:t>Ακρίβεια θερμοκρασίας η βέλτιστη τιμή της οποίας να είναι ±0.25º</w:t>
            </w:r>
            <w:r w:rsidRPr="000D7013">
              <w:rPr>
                <w:color w:val="000000"/>
                <w:sz w:val="22"/>
                <w:szCs w:val="22"/>
                <w:shd w:val="clear" w:color="auto" w:fill="FFFFFF"/>
              </w:rPr>
              <w:t>C</w:t>
            </w:r>
            <w:r w:rsidRPr="000D7013">
              <w:rPr>
                <w:color w:val="000000"/>
                <w:sz w:val="22"/>
                <w:szCs w:val="22"/>
                <w:shd w:val="clear" w:color="auto" w:fill="FFFFFF"/>
                <w:lang w:val="el-GR"/>
              </w:rPr>
              <w:t xml:space="preserve"> ή καλύτερη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Ομοιομορφί</w:t>
            </w:r>
            <w:proofErr w:type="spellEnd"/>
            <w:r w:rsidRPr="00AC39DA">
              <w:rPr>
                <w:sz w:val="22"/>
                <w:szCs w:val="22"/>
              </w:rPr>
              <w:t xml:space="preserve">α </w:t>
            </w:r>
            <w:proofErr w:type="spellStart"/>
            <w:r w:rsidRPr="00AC39DA">
              <w:rPr>
                <w:sz w:val="22"/>
                <w:szCs w:val="22"/>
              </w:rPr>
              <w:t>θερμοκρ</w:t>
            </w:r>
            <w:proofErr w:type="spellEnd"/>
            <w:r w:rsidRPr="00AC39DA">
              <w:rPr>
                <w:sz w:val="22"/>
                <w:szCs w:val="22"/>
              </w:rPr>
              <w:t>ασίας &lt;0.5º</w:t>
            </w:r>
            <w:r w:rsidRPr="00AC39DA">
              <w:rPr>
                <w:sz w:val="22"/>
                <w:szCs w:val="22"/>
                <w:lang w:val="en-US"/>
              </w:rPr>
              <w:t xml:space="preserve">C </w:t>
            </w:r>
            <w:r w:rsidRPr="00AC39DA">
              <w:rPr>
                <w:sz w:val="22"/>
                <w:szCs w:val="22"/>
              </w:rPr>
              <w:t>π</w:t>
            </w:r>
            <w:proofErr w:type="spellStart"/>
            <w:r w:rsidRPr="00AC39DA">
              <w:rPr>
                <w:sz w:val="22"/>
                <w:szCs w:val="22"/>
              </w:rPr>
              <w:t>ερί</w:t>
            </w:r>
            <w:proofErr w:type="spellEnd"/>
            <w:r w:rsidRPr="00AC39DA">
              <w:rPr>
                <w:sz w:val="22"/>
                <w:szCs w:val="22"/>
              </w:rPr>
              <w:t>που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Μνήμη</w:t>
            </w:r>
            <w:proofErr w:type="spellEnd"/>
            <w:r w:rsidRPr="00AC39DA">
              <w:rPr>
                <w:sz w:val="22"/>
                <w:szCs w:val="22"/>
              </w:rPr>
              <w:t xml:space="preserve"> </w:t>
            </w:r>
            <w:proofErr w:type="spellStart"/>
            <w:r w:rsidRPr="00AC39DA">
              <w:rPr>
                <w:sz w:val="22"/>
                <w:szCs w:val="22"/>
              </w:rPr>
              <w:t>οργάνου</w:t>
            </w:r>
            <w:proofErr w:type="spellEnd"/>
            <w:r w:rsidRPr="00AC39DA">
              <w:rPr>
                <w:sz w:val="22"/>
                <w:szCs w:val="22"/>
              </w:rPr>
              <w:t xml:space="preserve"> π</w:t>
            </w:r>
            <w:proofErr w:type="spellStart"/>
            <w:r w:rsidRPr="00AC39DA">
              <w:rPr>
                <w:sz w:val="22"/>
                <w:szCs w:val="22"/>
              </w:rPr>
              <w:t>ερί</w:t>
            </w:r>
            <w:proofErr w:type="spellEnd"/>
            <w:r w:rsidRPr="00AC39DA">
              <w:rPr>
                <w:sz w:val="22"/>
                <w:szCs w:val="22"/>
              </w:rPr>
              <w:t>που 800 π</w:t>
            </w:r>
            <w:proofErr w:type="spellStart"/>
            <w:r w:rsidRPr="00AC39DA">
              <w:rPr>
                <w:sz w:val="22"/>
                <w:szCs w:val="22"/>
              </w:rPr>
              <w:t>ρωτόκολλ</w:t>
            </w:r>
            <w:proofErr w:type="spellEnd"/>
            <w:r w:rsidRPr="00AC39DA">
              <w:rPr>
                <w:sz w:val="22"/>
                <w:szCs w:val="22"/>
              </w:rPr>
              <w:t>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υπάρχει δυνατότητα μεταφοράς και αποθήκευσης απεριόριστου μεγέθους δεδομένων με χρήση </w:t>
            </w:r>
            <w:r w:rsidRPr="00AC39DA">
              <w:rPr>
                <w:sz w:val="22"/>
                <w:szCs w:val="22"/>
                <w:lang w:val="en-US"/>
              </w:rPr>
              <w:t>USB</w:t>
            </w:r>
            <w:r w:rsidRPr="00AC39DA">
              <w:rPr>
                <w:sz w:val="22"/>
                <w:szCs w:val="22"/>
                <w:lang w:val="el-GR"/>
              </w:rPr>
              <w:t xml:space="preserve"> </w:t>
            </w:r>
            <w:r w:rsidRPr="00AC39DA">
              <w:rPr>
                <w:sz w:val="22"/>
                <w:szCs w:val="22"/>
                <w:lang w:val="en-US"/>
              </w:rPr>
              <w:t>stick</w:t>
            </w:r>
            <w:r w:rsidRPr="00AC39DA">
              <w:rPr>
                <w:sz w:val="22"/>
                <w:szCs w:val="22"/>
                <w:lang w:val="el-GR"/>
              </w:rPr>
              <w:t xml:space="preserve"> μέσω της αντίστοιχης θύρας </w:t>
            </w:r>
            <w:r w:rsidRPr="00AC39DA">
              <w:rPr>
                <w:sz w:val="22"/>
                <w:szCs w:val="22"/>
                <w:lang w:val="en-US"/>
              </w:rPr>
              <w:t>USB</w:t>
            </w:r>
            <w:r w:rsidRPr="00AC39DA">
              <w:rPr>
                <w:sz w:val="22"/>
                <w:szCs w:val="22"/>
                <w:lang w:val="el-GR"/>
              </w:rPr>
              <w:t xml:space="preserve"> στο όργανο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BC2BBA" w:rsidRDefault="00593D95" w:rsidP="00922D74">
            <w:pPr>
              <w:pStyle w:val="36"/>
              <w:spacing w:after="0"/>
              <w:rPr>
                <w:sz w:val="22"/>
                <w:szCs w:val="22"/>
                <w:lang w:val="el-GR"/>
              </w:rPr>
            </w:pPr>
            <w:r w:rsidRPr="00BC2BBA">
              <w:rPr>
                <w:color w:val="000000"/>
                <w:sz w:val="22"/>
                <w:szCs w:val="22"/>
                <w:shd w:val="clear" w:color="auto" w:fill="FFFFFF"/>
                <w:lang w:val="el-GR"/>
              </w:rPr>
              <w:t xml:space="preserve">Να υπάρχει δυνατότητα ταυτόχρονου ελέγχου, δορυφορικής μορφής, τουλάχιστον 4 οργάνων μέσω κάρτας </w:t>
            </w:r>
            <w:r w:rsidRPr="00BC2BBA">
              <w:rPr>
                <w:color w:val="000000"/>
                <w:sz w:val="22"/>
                <w:szCs w:val="22"/>
                <w:shd w:val="clear" w:color="auto" w:fill="FFFFFF"/>
              </w:rPr>
              <w:t>Ethernet</w:t>
            </w:r>
            <w:r w:rsidRPr="00BC2BBA">
              <w:rPr>
                <w:color w:val="000000"/>
                <w:sz w:val="22"/>
                <w:szCs w:val="22"/>
                <w:shd w:val="clear" w:color="auto" w:fill="FFFFFF"/>
                <w:lang w:val="el-GR"/>
              </w:rPr>
              <w:t xml:space="preserve"> ή με απ’ ευθείας σύνδεσης των συσκευών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BC2BBA">
              <w:rPr>
                <w:color w:val="000000"/>
                <w:sz w:val="22"/>
                <w:szCs w:val="22"/>
                <w:shd w:val="clear" w:color="auto" w:fill="FFFFFF"/>
                <w:lang w:val="el-GR"/>
              </w:rPr>
              <w:t xml:space="preserve">Να υπάρχει δυνατότητα εγκατάστασης, προς επιλογή, λογισμικού ελέγχου από απόσταση για ένα έως και τουλάχιστον 30 όργανα. Το λογισμικό να μπορεί να εγκατασταθεί σε φορητό ή σταθερό υπολογιστή ή σε </w:t>
            </w:r>
            <w:r w:rsidRPr="00BC2BBA">
              <w:rPr>
                <w:color w:val="000000"/>
                <w:sz w:val="22"/>
                <w:szCs w:val="22"/>
                <w:shd w:val="clear" w:color="auto" w:fill="FFFFFF"/>
              </w:rPr>
              <w:t>PDA</w:t>
            </w:r>
            <w:r w:rsidRPr="00BC2BBA">
              <w:rPr>
                <w:color w:val="000000"/>
                <w:sz w:val="22"/>
                <w:szCs w:val="22"/>
                <w:shd w:val="clear" w:color="auto" w:fill="FFFFFF"/>
                <w:lang w:val="el-GR"/>
              </w:rPr>
              <w:t>.</w:t>
            </w:r>
            <w:r>
              <w:rPr>
                <w:rFonts w:ascii="Times New Roman" w:hAnsi="Times New Roman"/>
                <w:color w:val="000000"/>
                <w:sz w:val="24"/>
                <w:szCs w:val="24"/>
                <w:shd w:val="clear" w:color="auto" w:fill="FFFFFF"/>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0D7013"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Δυνατότητα δημιουργίας και τροποποίησης μεθόδων από το χρήστη, με τη χρήση κωδικού για περισσότερη ασφάλεια και ενημέρωση μέσω </w:t>
            </w:r>
            <w:r w:rsidRPr="00AC39DA">
              <w:rPr>
                <w:sz w:val="22"/>
                <w:szCs w:val="22"/>
                <w:lang w:val="en-US"/>
              </w:rPr>
              <w:t>e</w:t>
            </w:r>
            <w:r w:rsidRPr="00AC39DA">
              <w:rPr>
                <w:sz w:val="22"/>
                <w:szCs w:val="22"/>
                <w:lang w:val="el-GR"/>
              </w:rPr>
              <w:t>-</w:t>
            </w:r>
            <w:r w:rsidRPr="00AC39DA">
              <w:rPr>
                <w:sz w:val="22"/>
                <w:szCs w:val="22"/>
                <w:lang w:val="en-US"/>
              </w:rPr>
              <w:t>mail</w:t>
            </w:r>
            <w:r w:rsidRPr="00AC39DA">
              <w:rPr>
                <w:sz w:val="22"/>
                <w:szCs w:val="22"/>
                <w:lang w:val="el-GR"/>
              </w:rPr>
              <w:t xml:space="preserve"> για πλήρη παρακολούθηση</w:t>
            </w:r>
          </w:p>
        </w:tc>
        <w:tc>
          <w:tcPr>
            <w:tcW w:w="1418" w:type="dxa"/>
            <w:vAlign w:val="center"/>
          </w:tcPr>
          <w:p w:rsidR="00593D95" w:rsidRPr="000D7013" w:rsidRDefault="00593D95" w:rsidP="00922D74">
            <w:pPr>
              <w:spacing w:after="0"/>
              <w:jc w:val="center"/>
              <w:rPr>
                <w:szCs w:val="22"/>
                <w:lang w:val="el-GR"/>
              </w:rPr>
            </w:pPr>
            <w:r w:rsidRPr="00AC39DA">
              <w:rPr>
                <w:szCs w:val="22"/>
              </w:rPr>
              <w:t>ΝΑΙ</w:t>
            </w:r>
          </w:p>
        </w:tc>
        <w:tc>
          <w:tcPr>
            <w:tcW w:w="1417" w:type="dxa"/>
          </w:tcPr>
          <w:p w:rsidR="00593D95" w:rsidRPr="000D7013" w:rsidRDefault="00593D95" w:rsidP="00922D74">
            <w:pPr>
              <w:spacing w:after="0"/>
              <w:rPr>
                <w:szCs w:val="22"/>
                <w:lang w:val="el-GR"/>
              </w:rPr>
            </w:pPr>
          </w:p>
        </w:tc>
        <w:tc>
          <w:tcPr>
            <w:tcW w:w="1734" w:type="dxa"/>
          </w:tcPr>
          <w:p w:rsidR="00593D95" w:rsidRPr="000D7013" w:rsidRDefault="00593D95" w:rsidP="00922D74">
            <w:pPr>
              <w:spacing w:after="0"/>
              <w:rPr>
                <w:szCs w:val="22"/>
                <w:lang w:val="el-GR"/>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Οι διαστάσεις του να μην είναι πάνω από 25</w:t>
            </w:r>
            <w:r w:rsidRPr="00AC39DA">
              <w:rPr>
                <w:sz w:val="22"/>
                <w:szCs w:val="22"/>
                <w:lang w:val="en-US"/>
              </w:rPr>
              <w:t>x</w:t>
            </w:r>
            <w:r w:rsidRPr="00AC39DA">
              <w:rPr>
                <w:sz w:val="22"/>
                <w:szCs w:val="22"/>
                <w:lang w:val="el-GR"/>
              </w:rPr>
              <w:t>24</w:t>
            </w:r>
            <w:r w:rsidRPr="00AC39DA">
              <w:rPr>
                <w:sz w:val="22"/>
                <w:szCs w:val="22"/>
                <w:lang w:val="en-US"/>
              </w:rPr>
              <w:t>x</w:t>
            </w:r>
            <w:r w:rsidRPr="00AC39DA">
              <w:rPr>
                <w:sz w:val="22"/>
                <w:szCs w:val="22"/>
                <w:lang w:val="el-GR"/>
              </w:rPr>
              <w:t>49</w:t>
            </w:r>
            <w:r w:rsidRPr="00AC39DA">
              <w:rPr>
                <w:sz w:val="22"/>
                <w:szCs w:val="22"/>
                <w:lang w:val="en-US"/>
              </w:rPr>
              <w:t>cm</w:t>
            </w:r>
            <w:r w:rsidRPr="00AC39DA">
              <w:rPr>
                <w:sz w:val="22"/>
                <w:szCs w:val="22"/>
                <w:lang w:val="el-GR"/>
              </w:rPr>
              <w:t xml:space="preserve"> (Υ</w:t>
            </w:r>
            <w:r w:rsidRPr="00AC39DA">
              <w:rPr>
                <w:sz w:val="22"/>
                <w:szCs w:val="22"/>
                <w:lang w:val="en-US"/>
              </w:rPr>
              <w:t>x</w:t>
            </w:r>
            <w:r w:rsidRPr="00AC39DA">
              <w:rPr>
                <w:sz w:val="22"/>
                <w:szCs w:val="22"/>
                <w:lang w:val="el-GR"/>
              </w:rPr>
              <w:t>Π</w:t>
            </w:r>
            <w:r w:rsidRPr="00AC39DA">
              <w:rPr>
                <w:sz w:val="22"/>
                <w:szCs w:val="22"/>
                <w:lang w:val="en-US"/>
              </w:rPr>
              <w:t>x</w:t>
            </w:r>
            <w:r w:rsidRPr="00AC39DA">
              <w:rPr>
                <w:sz w:val="22"/>
                <w:szCs w:val="22"/>
                <w:lang w:val="el-GR"/>
              </w:rPr>
              <w:t>Β)</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βάρος του να μην ξεπερνά τα 11</w:t>
            </w:r>
            <w:r w:rsidRPr="00AC39DA">
              <w:rPr>
                <w:sz w:val="22"/>
                <w:szCs w:val="22"/>
                <w:lang w:val="en-US"/>
              </w:rPr>
              <w:t>K</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εγγύηση καλής λειτουργίας δύο (2) έτη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Default="00593D95" w:rsidP="00593D95">
      <w:pPr>
        <w:spacing w:after="0"/>
        <w:rPr>
          <w:b/>
          <w:bCs/>
          <w:szCs w:val="22"/>
          <w:u w:val="single"/>
          <w:lang w:val="el-GR"/>
        </w:rPr>
      </w:pPr>
      <w:r>
        <w:rPr>
          <w:b/>
          <w:szCs w:val="22"/>
          <w:u w:val="single"/>
          <w:lang w:val="en-US"/>
        </w:rPr>
        <w:t>TMHMA</w:t>
      </w:r>
      <w:r w:rsidRPr="00AC39DA">
        <w:rPr>
          <w:b/>
          <w:bCs/>
          <w:szCs w:val="22"/>
          <w:u w:val="single"/>
        </w:rPr>
        <w:t xml:space="preserve"> 3. </w:t>
      </w:r>
    </w:p>
    <w:p w:rsidR="00593D95" w:rsidRPr="007C28B2" w:rsidRDefault="00593D95" w:rsidP="00593D95">
      <w:pPr>
        <w:spacing w:after="0"/>
        <w:rPr>
          <w:b/>
          <w:szCs w:val="22"/>
          <w:u w:val="single"/>
          <w:lang w:val="el-GR"/>
        </w:rPr>
      </w:pPr>
      <w:r w:rsidRPr="007C28B2">
        <w:rPr>
          <w:b/>
          <w:szCs w:val="22"/>
          <w:u w:val="single"/>
          <w:lang w:val="el-GR"/>
        </w:rPr>
        <w:t xml:space="preserve">Συσκευή </w:t>
      </w:r>
      <w:proofErr w:type="spellStart"/>
      <w:r w:rsidRPr="007C28B2">
        <w:rPr>
          <w:b/>
          <w:szCs w:val="22"/>
          <w:u w:val="single"/>
          <w:lang w:val="el-GR"/>
        </w:rPr>
        <w:t>ηλεκτροφόρησης</w:t>
      </w:r>
      <w:proofErr w:type="spellEnd"/>
      <w:r w:rsidRPr="007C28B2">
        <w:rPr>
          <w:b/>
          <w:szCs w:val="22"/>
          <w:u w:val="single"/>
          <w:lang w:val="el-GR"/>
        </w:rPr>
        <w:t xml:space="preserve"> παλλόμενων ηλεκτρικών πεδίων (</w:t>
      </w:r>
      <w:r w:rsidRPr="00AC39DA">
        <w:rPr>
          <w:b/>
          <w:szCs w:val="22"/>
          <w:u w:val="single"/>
          <w:lang w:val="en-US"/>
        </w:rPr>
        <w:t>PFGE</w:t>
      </w:r>
      <w:r w:rsidRPr="007C28B2">
        <w:rPr>
          <w:b/>
          <w:szCs w:val="22"/>
          <w:u w:val="single"/>
          <w:lang w:val="el-GR"/>
        </w:rPr>
        <w:t xml:space="preserve">, </w:t>
      </w:r>
      <w:r w:rsidRPr="00AC39DA">
        <w:rPr>
          <w:b/>
          <w:szCs w:val="22"/>
          <w:u w:val="single"/>
          <w:lang w:val="en-US"/>
        </w:rPr>
        <w:t>PULSED</w:t>
      </w:r>
      <w:r w:rsidRPr="007C28B2">
        <w:rPr>
          <w:b/>
          <w:szCs w:val="22"/>
          <w:u w:val="single"/>
          <w:lang w:val="el-GR"/>
        </w:rPr>
        <w:t xml:space="preserve"> </w:t>
      </w:r>
      <w:r w:rsidRPr="00AC39DA">
        <w:rPr>
          <w:b/>
          <w:szCs w:val="22"/>
          <w:u w:val="single"/>
          <w:lang w:val="en-US"/>
        </w:rPr>
        <w:t>FIELD</w:t>
      </w:r>
      <w:r w:rsidRPr="007C28B2">
        <w:rPr>
          <w:b/>
          <w:szCs w:val="22"/>
          <w:u w:val="single"/>
          <w:lang w:val="el-GR"/>
        </w:rPr>
        <w:t xml:space="preserve"> </w:t>
      </w:r>
      <w:r w:rsidRPr="00AC39DA">
        <w:rPr>
          <w:b/>
          <w:szCs w:val="22"/>
          <w:u w:val="single"/>
          <w:lang w:val="en-US"/>
        </w:rPr>
        <w:t>GEL</w:t>
      </w:r>
      <w:r w:rsidRPr="007C28B2">
        <w:rPr>
          <w:b/>
          <w:szCs w:val="22"/>
          <w:u w:val="single"/>
          <w:lang w:val="el-GR"/>
        </w:rPr>
        <w:t xml:space="preserve"> </w:t>
      </w:r>
      <w:r w:rsidRPr="00AC39DA">
        <w:rPr>
          <w:b/>
          <w:szCs w:val="22"/>
          <w:u w:val="single"/>
          <w:lang w:val="en-US"/>
        </w:rPr>
        <w:t>ELECTROPHORESIS</w:t>
      </w:r>
    </w:p>
    <w:p w:rsidR="00593D95" w:rsidRDefault="00593D95" w:rsidP="00593D95">
      <w:pPr>
        <w:pStyle w:val="36"/>
        <w:spacing w:after="0"/>
        <w:rPr>
          <w:b/>
          <w:sz w:val="22"/>
          <w:szCs w:val="22"/>
          <w:lang w:val="el-GR"/>
        </w:rPr>
      </w:pPr>
      <w:r>
        <w:rPr>
          <w:b/>
          <w:sz w:val="22"/>
          <w:szCs w:val="22"/>
          <w:lang w:val="el-GR"/>
        </w:rPr>
        <w:t xml:space="preserve">Τεμάχια: Ένα (1) </w:t>
      </w:r>
    </w:p>
    <w:p w:rsidR="00593D95" w:rsidRDefault="00593D95" w:rsidP="00593D95">
      <w:pPr>
        <w:pStyle w:val="36"/>
        <w:spacing w:after="0"/>
        <w:rPr>
          <w:b/>
          <w:sz w:val="22"/>
          <w:szCs w:val="22"/>
          <w:lang w:val="el-GR"/>
        </w:rPr>
      </w:pPr>
      <w:r>
        <w:rPr>
          <w:b/>
          <w:sz w:val="22"/>
          <w:szCs w:val="22"/>
          <w:lang w:val="el-GR"/>
        </w:rPr>
        <w:t>&amp;</w:t>
      </w:r>
    </w:p>
    <w:p w:rsidR="00593D95" w:rsidRPr="00AC39DA" w:rsidRDefault="00593D95" w:rsidP="00593D95">
      <w:pPr>
        <w:spacing w:after="0"/>
        <w:rPr>
          <w:b/>
          <w:szCs w:val="22"/>
          <w:u w:val="single"/>
          <w:lang w:val="el-GR"/>
        </w:rPr>
      </w:pPr>
      <w:r w:rsidRPr="00AC39DA">
        <w:rPr>
          <w:b/>
          <w:szCs w:val="22"/>
          <w:u w:val="single"/>
          <w:lang w:val="el-GR"/>
        </w:rPr>
        <w:t>Σύστημα ψηφιακής απεικόνισης, ανάλυσης &amp; επεξεργασίας αποτελεσμάτων από διάφορες πηκτές (</w:t>
      </w:r>
      <w:r w:rsidRPr="00AC39DA">
        <w:rPr>
          <w:b/>
          <w:szCs w:val="22"/>
          <w:u w:val="single"/>
          <w:lang w:val="en-US"/>
        </w:rPr>
        <w:t>Gel</w:t>
      </w:r>
      <w:r w:rsidRPr="00AC39DA">
        <w:rPr>
          <w:b/>
          <w:szCs w:val="22"/>
          <w:u w:val="single"/>
          <w:lang w:val="el-GR"/>
        </w:rPr>
        <w:t xml:space="preserve"> </w:t>
      </w:r>
      <w:r w:rsidRPr="00AC39DA">
        <w:rPr>
          <w:b/>
          <w:szCs w:val="22"/>
          <w:u w:val="single"/>
          <w:lang w:val="en-US"/>
        </w:rPr>
        <w:t>Doc</w:t>
      </w:r>
      <w:r w:rsidRPr="00AC39DA">
        <w:rPr>
          <w:b/>
          <w:szCs w:val="22"/>
          <w:u w:val="single"/>
          <w:lang w:val="el-GR"/>
        </w:rPr>
        <w:t xml:space="preserve"> </w:t>
      </w:r>
      <w:r w:rsidRPr="00AC39DA">
        <w:rPr>
          <w:b/>
          <w:szCs w:val="22"/>
          <w:u w:val="single"/>
          <w:lang w:val="en-US"/>
        </w:rPr>
        <w:t>XR</w:t>
      </w:r>
      <w:r w:rsidRPr="00AC39DA">
        <w:rPr>
          <w:b/>
          <w:szCs w:val="22"/>
          <w:u w:val="single"/>
          <w:lang w:val="el-GR"/>
        </w:rPr>
        <w:t xml:space="preserve">+ </w:t>
      </w:r>
      <w:r w:rsidRPr="00AC39DA">
        <w:rPr>
          <w:b/>
          <w:szCs w:val="22"/>
          <w:u w:val="single"/>
          <w:lang w:val="en-US"/>
        </w:rPr>
        <w:t>Gel</w:t>
      </w:r>
      <w:r w:rsidRPr="00AC39DA">
        <w:rPr>
          <w:b/>
          <w:szCs w:val="22"/>
          <w:u w:val="single"/>
          <w:lang w:val="el-GR"/>
        </w:rPr>
        <w:t xml:space="preserve"> </w:t>
      </w:r>
      <w:r w:rsidRPr="00AC39DA">
        <w:rPr>
          <w:b/>
          <w:szCs w:val="22"/>
          <w:u w:val="single"/>
          <w:lang w:val="en-US"/>
        </w:rPr>
        <w:t>Documentation</w:t>
      </w:r>
      <w:r w:rsidRPr="00AC39DA">
        <w:rPr>
          <w:b/>
          <w:szCs w:val="22"/>
          <w:u w:val="single"/>
          <w:lang w:val="el-GR"/>
        </w:rPr>
        <w:t xml:space="preserve"> </w:t>
      </w:r>
      <w:r w:rsidRPr="00AC39DA">
        <w:rPr>
          <w:b/>
          <w:szCs w:val="22"/>
          <w:u w:val="single"/>
          <w:lang w:val="en-US"/>
        </w:rPr>
        <w:t>System</w:t>
      </w:r>
      <w:r w:rsidRPr="00AC39DA">
        <w:rPr>
          <w:b/>
          <w:szCs w:val="22"/>
          <w:u w:val="single"/>
          <w:lang w:val="el-GR"/>
        </w:rPr>
        <w:t>)</w:t>
      </w:r>
    </w:p>
    <w:p w:rsidR="00593D95" w:rsidRDefault="00593D95" w:rsidP="00593D95">
      <w:pPr>
        <w:pStyle w:val="36"/>
        <w:spacing w:after="0"/>
        <w:rPr>
          <w:b/>
          <w:sz w:val="22"/>
          <w:szCs w:val="22"/>
          <w:lang w:val="el-GR"/>
        </w:rPr>
      </w:pPr>
      <w:r>
        <w:rPr>
          <w:b/>
          <w:sz w:val="22"/>
          <w:szCs w:val="22"/>
          <w:lang w:val="el-GR"/>
        </w:rPr>
        <w:t xml:space="preserve">Τεμάχια: Ένα (1) </w:t>
      </w:r>
    </w:p>
    <w:p w:rsidR="00593D95" w:rsidRDefault="00593D95" w:rsidP="00593D95">
      <w:pPr>
        <w:pStyle w:val="36"/>
        <w:spacing w:after="0"/>
        <w:rPr>
          <w:b/>
          <w:sz w:val="22"/>
          <w:szCs w:val="22"/>
          <w:lang w:val="el-GR"/>
        </w:rPr>
      </w:pPr>
      <w:r>
        <w:rPr>
          <w:b/>
          <w:sz w:val="22"/>
          <w:szCs w:val="22"/>
          <w:lang w:val="el-GR"/>
        </w:rPr>
        <w:t>&amp;</w:t>
      </w:r>
    </w:p>
    <w:p w:rsidR="00593D95" w:rsidRPr="00AC39DA" w:rsidRDefault="00593D95" w:rsidP="00593D95">
      <w:pPr>
        <w:spacing w:after="0"/>
        <w:rPr>
          <w:b/>
          <w:szCs w:val="22"/>
          <w:u w:val="single"/>
          <w:lang w:val="el-GR"/>
        </w:rPr>
      </w:pPr>
      <w:r w:rsidRPr="00AC39DA">
        <w:rPr>
          <w:b/>
          <w:bCs/>
          <w:szCs w:val="22"/>
          <w:u w:val="single"/>
          <w:lang w:val="el-GR"/>
        </w:rPr>
        <w:t xml:space="preserve">Συσκευές οριζόντιας </w:t>
      </w:r>
      <w:proofErr w:type="spellStart"/>
      <w:r w:rsidRPr="00AC39DA">
        <w:rPr>
          <w:b/>
          <w:bCs/>
          <w:szCs w:val="22"/>
          <w:u w:val="single"/>
          <w:lang w:val="el-GR"/>
        </w:rPr>
        <w:t>ηλεκτροφόρησης</w:t>
      </w:r>
      <w:proofErr w:type="spellEnd"/>
      <w:r w:rsidRPr="00AC39DA">
        <w:rPr>
          <w:b/>
          <w:bCs/>
          <w:szCs w:val="22"/>
          <w:u w:val="single"/>
          <w:lang w:val="el-GR"/>
        </w:rPr>
        <w:t xml:space="preserve"> (δύο)</w:t>
      </w:r>
    </w:p>
    <w:p w:rsidR="00593D95" w:rsidRDefault="00593D95" w:rsidP="00593D95">
      <w:pPr>
        <w:pStyle w:val="36"/>
        <w:spacing w:after="0"/>
        <w:rPr>
          <w:b/>
          <w:sz w:val="22"/>
          <w:szCs w:val="22"/>
          <w:lang w:val="el-GR"/>
        </w:rPr>
      </w:pPr>
      <w:r w:rsidRPr="00AC39DA">
        <w:rPr>
          <w:b/>
          <w:sz w:val="22"/>
          <w:szCs w:val="22"/>
          <w:lang w:val="el-GR"/>
        </w:rPr>
        <w:t xml:space="preserve">Τεμάχια: Δύο (2) </w:t>
      </w:r>
    </w:p>
    <w:p w:rsidR="00593D95" w:rsidRDefault="00593D95" w:rsidP="00593D95">
      <w:pPr>
        <w:pStyle w:val="36"/>
        <w:spacing w:after="0"/>
        <w:rPr>
          <w:b/>
          <w:sz w:val="22"/>
          <w:szCs w:val="22"/>
          <w:lang w:val="el-GR"/>
        </w:rPr>
      </w:pPr>
    </w:p>
    <w:p w:rsidR="00593D95" w:rsidRPr="00AC39DA" w:rsidRDefault="00593D95" w:rsidP="00593D95">
      <w:pPr>
        <w:pStyle w:val="36"/>
        <w:spacing w:after="0"/>
        <w:rPr>
          <w:b/>
          <w:sz w:val="22"/>
          <w:szCs w:val="22"/>
          <w:lang w:val="el-GR"/>
        </w:rPr>
      </w:pPr>
      <w:r w:rsidRPr="00AC39DA">
        <w:rPr>
          <w:b/>
          <w:sz w:val="22"/>
          <w:szCs w:val="22"/>
          <w:lang w:val="el-GR"/>
        </w:rPr>
        <w:t xml:space="preserve">– Εκτιμώμενο κόστος χωρίς Φ.Π.Α </w:t>
      </w:r>
      <w:r>
        <w:rPr>
          <w:b/>
          <w:sz w:val="22"/>
          <w:szCs w:val="22"/>
          <w:lang w:val="el-GR"/>
        </w:rPr>
        <w:t>32.931</w:t>
      </w:r>
      <w:r w:rsidRPr="00AC39DA">
        <w:rPr>
          <w:b/>
          <w:sz w:val="22"/>
          <w:szCs w:val="22"/>
          <w:lang w:val="el-GR"/>
        </w:rPr>
        <w:t xml:space="preserve"> €</w:t>
      </w:r>
    </w:p>
    <w:p w:rsidR="00593D95" w:rsidRDefault="00593D95" w:rsidP="00593D95">
      <w:pPr>
        <w:pStyle w:val="36"/>
        <w:spacing w:after="0"/>
        <w:rPr>
          <w:b/>
          <w:sz w:val="22"/>
          <w:szCs w:val="22"/>
          <w:lang w:val="el-GR"/>
        </w:rPr>
      </w:pPr>
    </w:p>
    <w:p w:rsidR="00593D95" w:rsidRPr="00AC39DA" w:rsidRDefault="00593D95" w:rsidP="00593D95">
      <w:pPr>
        <w:pStyle w:val="36"/>
        <w:spacing w:after="0"/>
        <w:rPr>
          <w:b/>
          <w:sz w:val="22"/>
          <w:szCs w:val="22"/>
          <w:lang w:val="el-GR"/>
        </w:rPr>
      </w:pPr>
    </w:p>
    <w:p w:rsidR="00593D95" w:rsidRPr="00AC39DA" w:rsidRDefault="00593D95" w:rsidP="00593D95">
      <w:pPr>
        <w:spacing w:after="0"/>
        <w:rPr>
          <w:b/>
          <w:szCs w:val="22"/>
          <w:lang w:val="el-GR"/>
        </w:rPr>
      </w:pPr>
      <w:r w:rsidRPr="007C28B2">
        <w:rPr>
          <w:b/>
          <w:szCs w:val="22"/>
          <w:u w:val="single"/>
          <w:lang w:val="el-GR"/>
        </w:rPr>
        <w:lastRenderedPageBreak/>
        <w:t xml:space="preserve">Συσκευή </w:t>
      </w:r>
      <w:proofErr w:type="spellStart"/>
      <w:r w:rsidRPr="007C28B2">
        <w:rPr>
          <w:b/>
          <w:szCs w:val="22"/>
          <w:u w:val="single"/>
          <w:lang w:val="el-GR"/>
        </w:rPr>
        <w:t>ηλεκτροφόρησης</w:t>
      </w:r>
      <w:proofErr w:type="spellEnd"/>
      <w:r w:rsidRPr="007C28B2">
        <w:rPr>
          <w:b/>
          <w:szCs w:val="22"/>
          <w:u w:val="single"/>
          <w:lang w:val="el-GR"/>
        </w:rPr>
        <w:t xml:space="preserve"> παλλόμενων ηλεκτρικών πεδίων (</w:t>
      </w:r>
      <w:r w:rsidRPr="00AC39DA">
        <w:rPr>
          <w:b/>
          <w:szCs w:val="22"/>
          <w:u w:val="single"/>
          <w:lang w:val="en-US"/>
        </w:rPr>
        <w:t>PFGE</w:t>
      </w:r>
      <w:r w:rsidRPr="007C28B2">
        <w:rPr>
          <w:b/>
          <w:szCs w:val="22"/>
          <w:u w:val="single"/>
          <w:lang w:val="el-GR"/>
        </w:rPr>
        <w:t xml:space="preserve">, </w:t>
      </w:r>
      <w:r w:rsidRPr="00AC39DA">
        <w:rPr>
          <w:b/>
          <w:szCs w:val="22"/>
          <w:u w:val="single"/>
          <w:lang w:val="en-US"/>
        </w:rPr>
        <w:t>PULSED</w:t>
      </w:r>
      <w:r w:rsidRPr="007C28B2">
        <w:rPr>
          <w:b/>
          <w:szCs w:val="22"/>
          <w:u w:val="single"/>
          <w:lang w:val="el-GR"/>
        </w:rPr>
        <w:t xml:space="preserve"> </w:t>
      </w:r>
      <w:r w:rsidRPr="00AC39DA">
        <w:rPr>
          <w:b/>
          <w:szCs w:val="22"/>
          <w:u w:val="single"/>
          <w:lang w:val="en-US"/>
        </w:rPr>
        <w:t>FIELD</w:t>
      </w:r>
      <w:r w:rsidRPr="007C28B2">
        <w:rPr>
          <w:b/>
          <w:szCs w:val="22"/>
          <w:u w:val="single"/>
          <w:lang w:val="el-GR"/>
        </w:rPr>
        <w:t xml:space="preserve"> </w:t>
      </w:r>
      <w:r w:rsidRPr="00AC39DA">
        <w:rPr>
          <w:b/>
          <w:szCs w:val="22"/>
          <w:u w:val="single"/>
          <w:lang w:val="en-US"/>
        </w:rPr>
        <w:t>GEL</w:t>
      </w:r>
      <w:r w:rsidRPr="007C28B2">
        <w:rPr>
          <w:b/>
          <w:szCs w:val="22"/>
          <w:u w:val="single"/>
          <w:lang w:val="el-GR"/>
        </w:rPr>
        <w:t xml:space="preserve"> </w:t>
      </w:r>
      <w:r w:rsidRPr="00AC39DA">
        <w:rPr>
          <w:b/>
          <w:szCs w:val="22"/>
          <w:u w:val="single"/>
          <w:lang w:val="en-US"/>
        </w:rPr>
        <w:t>ELECTROPHORESIS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αποτελείται από μονάδα ελέγχου, σύστημα διανομής της τάσης, δοχείο </w:t>
            </w:r>
            <w:proofErr w:type="spellStart"/>
            <w:r w:rsidRPr="00AC39DA">
              <w:rPr>
                <w:szCs w:val="22"/>
                <w:lang w:val="el-GR"/>
              </w:rPr>
              <w:t>ηλεκτροφόρησης</w:t>
            </w:r>
            <w:proofErr w:type="spellEnd"/>
            <w:r w:rsidRPr="00AC39DA">
              <w:rPr>
                <w:szCs w:val="22"/>
                <w:lang w:val="el-GR"/>
              </w:rPr>
              <w:t>, αντλία και σύστημα ψύξης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Η αρχή λειτουργίας της να βασίζεται στην τεχνολογία </w:t>
            </w:r>
            <w:r w:rsidRPr="00AC39DA">
              <w:rPr>
                <w:sz w:val="22"/>
                <w:szCs w:val="22"/>
              </w:rPr>
              <w:t>Clamped</w:t>
            </w:r>
            <w:r w:rsidRPr="00AC39DA">
              <w:rPr>
                <w:sz w:val="22"/>
                <w:szCs w:val="22"/>
                <w:lang w:val="el-GR"/>
              </w:rPr>
              <w:t xml:space="preserve"> </w:t>
            </w:r>
            <w:r w:rsidRPr="00AC39DA">
              <w:rPr>
                <w:sz w:val="22"/>
                <w:szCs w:val="22"/>
              </w:rPr>
              <w:t>Homogenous</w:t>
            </w:r>
            <w:r w:rsidRPr="00AC39DA">
              <w:rPr>
                <w:sz w:val="22"/>
                <w:szCs w:val="22"/>
                <w:lang w:val="el-GR"/>
              </w:rPr>
              <w:t xml:space="preserve"> </w:t>
            </w:r>
            <w:r w:rsidRPr="00AC39DA">
              <w:rPr>
                <w:sz w:val="22"/>
                <w:szCs w:val="22"/>
              </w:rPr>
              <w:t>Electric</w:t>
            </w:r>
            <w:r w:rsidRPr="00AC39DA">
              <w:rPr>
                <w:sz w:val="22"/>
                <w:szCs w:val="22"/>
                <w:lang w:val="el-GR"/>
              </w:rPr>
              <w:t xml:space="preserve"> </w:t>
            </w:r>
            <w:r w:rsidRPr="00AC39DA">
              <w:rPr>
                <w:sz w:val="22"/>
                <w:szCs w:val="22"/>
              </w:rPr>
              <w:t>Fields</w:t>
            </w:r>
            <w:r w:rsidRPr="00AC39DA">
              <w:rPr>
                <w:sz w:val="22"/>
                <w:szCs w:val="22"/>
                <w:lang w:val="el-GR"/>
              </w:rPr>
              <w:t xml:space="preserve"> (</w:t>
            </w:r>
            <w:r w:rsidRPr="00AC39DA">
              <w:rPr>
                <w:sz w:val="22"/>
                <w:szCs w:val="22"/>
              </w:rPr>
              <w:t>CHEF</w:t>
            </w:r>
            <w:r w:rsidRPr="00AC39DA">
              <w:rPr>
                <w:sz w:val="22"/>
                <w:szCs w:val="22"/>
                <w:lang w:val="el-GR"/>
              </w:rPr>
              <w:t>) και να αποδεικνύεται από βιβλιογραφικές αναφορές.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σύστημα το οποίο να ανιχνεύει αλλαγές στη σύσταση και την θερμοκρασία του ρυθμιστικού διαλύματος, ανομοιομορφίες του πηκτώματος και εν συνεχεία να προσαρμόζει αυτόματα τις βέλτιστες τιμές της τάσης.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επιτρέπει την διαβάθμιση τάσης (</w:t>
            </w:r>
            <w:r w:rsidRPr="00AC39DA">
              <w:rPr>
                <w:sz w:val="22"/>
                <w:szCs w:val="22"/>
              </w:rPr>
              <w:t>Voltage</w:t>
            </w:r>
            <w:r w:rsidRPr="00AC39DA">
              <w:rPr>
                <w:sz w:val="22"/>
                <w:szCs w:val="22"/>
                <w:lang w:val="el-GR"/>
              </w:rPr>
              <w:t xml:space="preserve"> </w:t>
            </w:r>
            <w:r w:rsidRPr="00AC39DA">
              <w:rPr>
                <w:sz w:val="22"/>
                <w:szCs w:val="22"/>
              </w:rPr>
              <w:t>gradient</w:t>
            </w:r>
            <w:r w:rsidRPr="00AC39DA">
              <w:rPr>
                <w:sz w:val="22"/>
                <w:szCs w:val="22"/>
                <w:lang w:val="el-GR"/>
              </w:rPr>
              <w:t>) τουλάχιστον στο εύρος 0,6-9</w:t>
            </w:r>
            <w:r w:rsidRPr="00AC39DA">
              <w:rPr>
                <w:sz w:val="22"/>
                <w:szCs w:val="22"/>
              </w:rPr>
              <w:t>V</w:t>
            </w:r>
            <w:r w:rsidRPr="00AC39DA">
              <w:rPr>
                <w:sz w:val="22"/>
                <w:szCs w:val="22"/>
                <w:lang w:val="el-GR"/>
              </w:rPr>
              <w:t>/</w:t>
            </w:r>
            <w:r w:rsidRPr="00AC39DA">
              <w:rPr>
                <w:sz w:val="22"/>
                <w:szCs w:val="22"/>
              </w:rPr>
              <w:t>cm</w:t>
            </w:r>
            <w:r w:rsidRPr="00AC39DA">
              <w:rPr>
                <w:sz w:val="22"/>
                <w:szCs w:val="22"/>
                <w:lang w:val="el-GR"/>
              </w:rPr>
              <w:t xml:space="preserve"> σε βήματα του 0,1</w:t>
            </w:r>
            <w:r w:rsidRPr="00AC39DA">
              <w:rPr>
                <w:sz w:val="22"/>
                <w:szCs w:val="22"/>
              </w:rPr>
              <w:t>V</w:t>
            </w:r>
            <w:r w:rsidRPr="00AC39DA">
              <w:rPr>
                <w:sz w:val="22"/>
                <w:szCs w:val="22"/>
                <w:lang w:val="el-GR"/>
              </w:rPr>
              <w:t>/</w:t>
            </w:r>
            <w:r w:rsidRPr="00AC39DA">
              <w:rPr>
                <w:sz w:val="22"/>
                <w:szCs w:val="22"/>
              </w:rPr>
              <w:t>cm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24 ηλεκτρόδια πλατίνας τα οποία να δημιουργούν γωνίες 90-120</w:t>
            </w:r>
            <w:r w:rsidRPr="00AC39DA">
              <w:rPr>
                <w:sz w:val="22"/>
                <w:szCs w:val="22"/>
                <w:vertAlign w:val="superscript"/>
                <w:lang w:val="el-GR"/>
              </w:rPr>
              <w:t>ο</w:t>
            </w:r>
            <w:r w:rsidRPr="00AC39DA">
              <w:rPr>
                <w:sz w:val="22"/>
                <w:szCs w:val="22"/>
                <w:lang w:val="el-GR"/>
              </w:rPr>
              <w:t xml:space="preserve"> σε βήματα της 1</w:t>
            </w:r>
            <w:r w:rsidRPr="00AC39DA">
              <w:rPr>
                <w:sz w:val="22"/>
                <w:szCs w:val="22"/>
                <w:vertAlign w:val="superscript"/>
                <w:lang w:val="el-GR"/>
              </w:rPr>
              <w:t xml:space="preserve">ο </w:t>
            </w:r>
            <w:r w:rsidRPr="00AC39DA">
              <w:rPr>
                <w:sz w:val="22"/>
                <w:szCs w:val="22"/>
                <w:lang w:val="el-GR"/>
              </w:rPr>
              <w:t xml:space="preserve">για τον διαχωρισμό </w:t>
            </w:r>
            <w:r w:rsidRPr="00AC39DA">
              <w:rPr>
                <w:sz w:val="22"/>
                <w:szCs w:val="22"/>
              </w:rPr>
              <w:t>DNA</w:t>
            </w:r>
            <w:r w:rsidRPr="00AC39DA">
              <w:rPr>
                <w:sz w:val="22"/>
                <w:szCs w:val="22"/>
                <w:lang w:val="el-GR"/>
              </w:rPr>
              <w:t xml:space="preserve"> μεγέθους 100</w:t>
            </w:r>
            <w:proofErr w:type="spellStart"/>
            <w:r w:rsidRPr="00AC39DA">
              <w:rPr>
                <w:sz w:val="22"/>
                <w:szCs w:val="22"/>
              </w:rPr>
              <w:t>bp</w:t>
            </w:r>
            <w:proofErr w:type="spellEnd"/>
            <w:r w:rsidRPr="00AC39DA">
              <w:rPr>
                <w:sz w:val="22"/>
                <w:szCs w:val="22"/>
                <w:lang w:val="el-GR"/>
              </w:rPr>
              <w:t xml:space="preserve"> – 10</w:t>
            </w:r>
            <w:r w:rsidRPr="00AC39DA">
              <w:rPr>
                <w:sz w:val="22"/>
                <w:szCs w:val="22"/>
              </w:rPr>
              <w:t>Mb</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μνήμη για τουλάχιστον 3 ομάδες προγραμμάτων με  999 ώρες ανά πρόγραμμα Το δοχείο της </w:t>
            </w:r>
            <w:proofErr w:type="spellStart"/>
            <w:r w:rsidRPr="00AC39DA">
              <w:rPr>
                <w:sz w:val="22"/>
                <w:szCs w:val="22"/>
                <w:lang w:val="el-GR"/>
              </w:rPr>
              <w:t>ηλεκτροφόρησης</w:t>
            </w:r>
            <w:proofErr w:type="spellEnd"/>
            <w:r w:rsidRPr="00AC39DA">
              <w:rPr>
                <w:sz w:val="22"/>
                <w:szCs w:val="22"/>
                <w:lang w:val="el-GR"/>
              </w:rPr>
              <w:t xml:space="preserve"> να διαθέτει καπάκι ασφαλείας για την προστασία των χρηστών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μέγεθος του πηκτώματος να είναι τουλάχιστον 14</w:t>
            </w:r>
            <w:r w:rsidRPr="00AC39DA">
              <w:rPr>
                <w:sz w:val="22"/>
                <w:szCs w:val="22"/>
              </w:rPr>
              <w:t>x</w:t>
            </w:r>
            <w:r w:rsidRPr="00AC39DA">
              <w:rPr>
                <w:sz w:val="22"/>
                <w:szCs w:val="22"/>
                <w:lang w:val="el-GR"/>
              </w:rPr>
              <w:t>13</w:t>
            </w:r>
            <w:r w:rsidRPr="00AC39DA">
              <w:rPr>
                <w:sz w:val="22"/>
                <w:szCs w:val="22"/>
              </w:rPr>
              <w:t>cm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έλεγχος της θερμοκρασίας να γίνεται με ακρίβεια και με </w:t>
            </w:r>
            <w:r w:rsidRPr="00AC39DA">
              <w:rPr>
                <w:sz w:val="22"/>
                <w:szCs w:val="22"/>
              </w:rPr>
              <w:t>probe</w:t>
            </w:r>
            <w:r w:rsidRPr="00AC39DA">
              <w:rPr>
                <w:sz w:val="22"/>
                <w:szCs w:val="22"/>
                <w:lang w:val="el-GR"/>
              </w:rPr>
              <w:t xml:space="preserve"> τοποθετημένο στη βάση της συσκευής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σύστημα ψύξης να αποδίδει τουλάχιστον 75</w:t>
            </w:r>
            <w:r w:rsidRPr="00AC39DA">
              <w:rPr>
                <w:sz w:val="22"/>
                <w:szCs w:val="22"/>
              </w:rPr>
              <w:t>Watt</w:t>
            </w:r>
            <w:r w:rsidRPr="00AC39DA">
              <w:rPr>
                <w:sz w:val="22"/>
                <w:szCs w:val="22"/>
                <w:lang w:val="el-GR"/>
              </w:rPr>
              <w:t xml:space="preserve"> στους 14</w:t>
            </w:r>
            <w:proofErr w:type="spellStart"/>
            <w:r w:rsidRPr="00AC39DA">
              <w:rPr>
                <w:sz w:val="22"/>
                <w:szCs w:val="22"/>
                <w:vertAlign w:val="superscript"/>
              </w:rPr>
              <w:t>o</w:t>
            </w:r>
            <w:r w:rsidRPr="00AC39DA">
              <w:rPr>
                <w:sz w:val="22"/>
                <w:szCs w:val="22"/>
              </w:rPr>
              <w:t>C</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συνοδεύεται από όλα τα απαραίτητα εξαρτήματα για την προετοιμασία του πηκτώματος και από αντιδραστήρια ελέγχου/εκκίνησης τα οποία να περιλαμβάνουν </w:t>
            </w:r>
            <w:proofErr w:type="spellStart"/>
            <w:r w:rsidRPr="00AC39DA">
              <w:rPr>
                <w:sz w:val="22"/>
                <w:szCs w:val="22"/>
                <w:lang w:val="el-GR"/>
              </w:rPr>
              <w:t>αγαρόζη</w:t>
            </w:r>
            <w:proofErr w:type="spellEnd"/>
            <w:r w:rsidRPr="00AC39DA">
              <w:rPr>
                <w:sz w:val="22"/>
                <w:szCs w:val="22"/>
                <w:lang w:val="el-GR"/>
              </w:rPr>
              <w:t xml:space="preserve"> και </w:t>
            </w:r>
            <w:r w:rsidRPr="00AC39DA">
              <w:rPr>
                <w:sz w:val="22"/>
                <w:szCs w:val="22"/>
              </w:rPr>
              <w:t>Yeast</w:t>
            </w:r>
            <w:r w:rsidRPr="00AC39DA">
              <w:rPr>
                <w:sz w:val="22"/>
                <w:szCs w:val="22"/>
                <w:lang w:val="el-GR"/>
              </w:rPr>
              <w:t xml:space="preserve"> </w:t>
            </w:r>
            <w:r w:rsidRPr="00AC39DA">
              <w:rPr>
                <w:sz w:val="22"/>
                <w:szCs w:val="22"/>
              </w:rPr>
              <w:t>DNA</w:t>
            </w:r>
            <w:r w:rsidRPr="00AC39DA">
              <w:rPr>
                <w:sz w:val="22"/>
                <w:szCs w:val="22"/>
                <w:lang w:val="el-GR"/>
              </w:rPr>
              <w:t xml:space="preserve"> </w:t>
            </w:r>
            <w:r w:rsidRPr="00AC39DA">
              <w:rPr>
                <w:sz w:val="22"/>
                <w:szCs w:val="22"/>
              </w:rPr>
              <w:t>Standard</w:t>
            </w:r>
            <w:r w:rsidRPr="00AC39DA">
              <w:rPr>
                <w:sz w:val="22"/>
                <w:szCs w:val="22"/>
                <w:lang w:val="el-GR"/>
              </w:rPr>
              <w:t>, καθώς και από φυσαλίδα οριζοντίωσης και ανταλλακτικές ασφάλειες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συνοδεύεται από εγχειρίδιο χρήσης το οποίο να αναφέρει αναλυτικά οδηγίες για διαχωρισμό </w:t>
            </w:r>
            <w:r w:rsidRPr="00AC39DA">
              <w:rPr>
                <w:szCs w:val="22"/>
              </w:rPr>
              <w:t>mammalian</w:t>
            </w:r>
            <w:r w:rsidRPr="00AC39DA">
              <w:rPr>
                <w:szCs w:val="22"/>
                <w:lang w:val="el-GR"/>
              </w:rPr>
              <w:t xml:space="preserve"> </w:t>
            </w:r>
            <w:r w:rsidRPr="00AC39DA">
              <w:rPr>
                <w:szCs w:val="22"/>
              </w:rPr>
              <w:t>DNA</w:t>
            </w:r>
            <w:r w:rsidRPr="00AC39DA">
              <w:rPr>
                <w:szCs w:val="22"/>
                <w:lang w:val="el-GR"/>
              </w:rPr>
              <w:t xml:space="preserve">, </w:t>
            </w:r>
            <w:r w:rsidRPr="00AC39DA">
              <w:rPr>
                <w:szCs w:val="22"/>
              </w:rPr>
              <w:t>bacterial</w:t>
            </w:r>
            <w:r w:rsidRPr="00AC39DA">
              <w:rPr>
                <w:szCs w:val="22"/>
                <w:lang w:val="el-GR"/>
              </w:rPr>
              <w:t xml:space="preserve"> </w:t>
            </w:r>
            <w:r w:rsidRPr="00AC39DA">
              <w:rPr>
                <w:szCs w:val="22"/>
              </w:rPr>
              <w:t>DNA</w:t>
            </w:r>
            <w:r w:rsidRPr="00AC39DA">
              <w:rPr>
                <w:szCs w:val="22"/>
                <w:lang w:val="el-GR"/>
              </w:rPr>
              <w:t xml:space="preserve"> και </w:t>
            </w:r>
            <w:r w:rsidRPr="00AC39DA">
              <w:rPr>
                <w:szCs w:val="22"/>
              </w:rPr>
              <w:t>yeast</w:t>
            </w:r>
            <w:r w:rsidRPr="00AC39DA">
              <w:rPr>
                <w:szCs w:val="22"/>
                <w:lang w:val="el-GR"/>
              </w:rPr>
              <w:t xml:space="preserve"> </w:t>
            </w:r>
            <w:r w:rsidRPr="00AC39DA">
              <w:rPr>
                <w:szCs w:val="22"/>
              </w:rPr>
              <w:t>DNA</w:t>
            </w:r>
            <w:r w:rsidRPr="00AC39DA">
              <w:rPr>
                <w:szCs w:val="22"/>
                <w:lang w:val="el-GR"/>
              </w:rPr>
              <w:t xml:space="preserve"> αλλά και προτεινόμενες συνθήκες για διαχωρισμό τμημάτων </w:t>
            </w:r>
            <w:r w:rsidRPr="00AC39DA">
              <w:rPr>
                <w:szCs w:val="22"/>
              </w:rPr>
              <w:t>DNA</w:t>
            </w:r>
            <w:r w:rsidRPr="00AC39DA">
              <w:rPr>
                <w:szCs w:val="22"/>
                <w:lang w:val="el-GR"/>
              </w:rPr>
              <w:t xml:space="preserve"> ανά μέγεθος τμήματος </w:t>
            </w:r>
            <w:r w:rsidRPr="00AC39DA">
              <w:rPr>
                <w:szCs w:val="22"/>
              </w:rPr>
              <w:t>DNA</w:t>
            </w:r>
            <w:r w:rsidRPr="00AC39DA">
              <w:rPr>
                <w:szCs w:val="22"/>
                <w:lang w:val="el-GR"/>
              </w:rPr>
              <w:t xml:space="preserve"> και ανά οργανισμό</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συνοδεύεται από οδηγίες για την μεταφορά (</w:t>
            </w:r>
            <w:r w:rsidRPr="00AC39DA">
              <w:rPr>
                <w:sz w:val="22"/>
                <w:szCs w:val="22"/>
              </w:rPr>
              <w:t>Southern</w:t>
            </w:r>
            <w:r w:rsidRPr="00AC39DA">
              <w:rPr>
                <w:sz w:val="22"/>
                <w:szCs w:val="22"/>
                <w:lang w:val="el-GR"/>
              </w:rPr>
              <w:t xml:space="preserve"> </w:t>
            </w:r>
            <w:r w:rsidRPr="00AC39DA">
              <w:rPr>
                <w:sz w:val="22"/>
                <w:szCs w:val="22"/>
              </w:rPr>
              <w:t>blotting</w:t>
            </w:r>
            <w:r w:rsidRPr="00AC39DA">
              <w:rPr>
                <w:sz w:val="22"/>
                <w:szCs w:val="22"/>
                <w:lang w:val="el-GR"/>
              </w:rPr>
              <w:t>) των πηκτωμάτων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συνοδεύεται από οδηγό αντιμετώπισης προβλημάτων (</w:t>
            </w:r>
            <w:r w:rsidRPr="00AC39DA">
              <w:rPr>
                <w:sz w:val="22"/>
                <w:szCs w:val="22"/>
              </w:rPr>
              <w:t>troubleshooting</w:t>
            </w:r>
            <w:r w:rsidRPr="00AC39DA">
              <w:rPr>
                <w:sz w:val="22"/>
                <w:szCs w:val="22"/>
                <w:lang w:val="el-GR"/>
              </w:rPr>
              <w:t xml:space="preserve"> </w:t>
            </w:r>
            <w:r w:rsidRPr="00AC39DA">
              <w:rPr>
                <w:sz w:val="22"/>
                <w:szCs w:val="22"/>
              </w:rPr>
              <w:t>guide</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r w:rsidRPr="00AC39DA">
              <w:rPr>
                <w:sz w:val="22"/>
                <w:szCs w:val="22"/>
                <w:lang w:val="el-GR"/>
              </w:rPr>
              <w:t xml:space="preserve">Ο κατασκευαστικός οίκος να διαθέτει αναλώσιμα/αντιδραστήρια για χρήση με το προσφερόμενο σύστημα καθώς και ειδικά </w:t>
            </w:r>
            <w:proofErr w:type="spellStart"/>
            <w:r w:rsidRPr="00AC39DA">
              <w:rPr>
                <w:sz w:val="22"/>
                <w:szCs w:val="22"/>
                <w:lang w:val="el-GR"/>
              </w:rPr>
              <w:t>κιτ</w:t>
            </w:r>
            <w:proofErr w:type="spellEnd"/>
            <w:r w:rsidRPr="00AC39DA">
              <w:rPr>
                <w:sz w:val="22"/>
                <w:szCs w:val="22"/>
                <w:lang w:val="el-GR"/>
              </w:rPr>
              <w:t xml:space="preserve"> προετοιμασίας των δειγμάτων πριν την </w:t>
            </w:r>
            <w:proofErr w:type="spellStart"/>
            <w:r w:rsidRPr="00AC39DA">
              <w:rPr>
                <w:sz w:val="22"/>
                <w:szCs w:val="22"/>
                <w:lang w:val="el-GR"/>
              </w:rPr>
              <w:t>ηλεκτροφόρηση</w:t>
            </w:r>
            <w:proofErr w:type="spellEnd"/>
            <w:r w:rsidRPr="00AC39DA">
              <w:rPr>
                <w:sz w:val="22"/>
                <w:szCs w:val="22"/>
                <w:lang w:val="el-GR"/>
              </w:rPr>
              <w:t xml:space="preserve">. </w:t>
            </w:r>
            <w:r w:rsidRPr="00AC39DA">
              <w:rPr>
                <w:sz w:val="22"/>
                <w:szCs w:val="22"/>
              </w:rPr>
              <w:t>Να παρα</w:t>
            </w:r>
            <w:proofErr w:type="spellStart"/>
            <w:r w:rsidRPr="00AC39DA">
              <w:rPr>
                <w:sz w:val="22"/>
                <w:szCs w:val="22"/>
              </w:rPr>
              <w:t>τεθούν</w:t>
            </w:r>
            <w:proofErr w:type="spellEnd"/>
            <w:r w:rsidRPr="00AC39DA">
              <w:rPr>
                <w:sz w:val="22"/>
                <w:szCs w:val="22"/>
              </w:rPr>
              <w:t xml:space="preserve"> </w:t>
            </w:r>
            <w:proofErr w:type="spellStart"/>
            <w:r w:rsidRPr="00AC39DA">
              <w:rPr>
                <w:sz w:val="22"/>
                <w:szCs w:val="22"/>
              </w:rPr>
              <w:t>σχετικά</w:t>
            </w:r>
            <w:proofErr w:type="spellEnd"/>
            <w:r w:rsidRPr="00AC39DA">
              <w:rPr>
                <w:sz w:val="22"/>
                <w:szCs w:val="22"/>
              </w:rPr>
              <w:t xml:space="preserve"> </w:t>
            </w:r>
            <w:proofErr w:type="spellStart"/>
            <w:r w:rsidRPr="00AC39DA">
              <w:rPr>
                <w:sz w:val="22"/>
                <w:szCs w:val="22"/>
              </w:rPr>
              <w:t>στοιχεί</w:t>
            </w:r>
            <w:proofErr w:type="spellEnd"/>
            <w:r w:rsidRPr="00AC39DA">
              <w:rPr>
                <w:sz w:val="22"/>
                <w:szCs w:val="22"/>
              </w:rPr>
              <w:t>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παρατεθεί ενδεικτική λίστα με βιβλιογραφικές αναφορές στις οποίες γίνεται χρήση του </w:t>
            </w:r>
            <w:proofErr w:type="spellStart"/>
            <w:r w:rsidRPr="00AC39DA">
              <w:rPr>
                <w:sz w:val="22"/>
                <w:szCs w:val="22"/>
                <w:lang w:val="el-GR"/>
              </w:rPr>
              <w:t>προσφερομένου</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Οι παραπάνω προδιαγραφές είναι υποχρεωτικές, πρέπει να καλύπτονται </w:t>
            </w:r>
            <w:proofErr w:type="spellStart"/>
            <w:r w:rsidRPr="00AC39DA">
              <w:rPr>
                <w:sz w:val="22"/>
                <w:szCs w:val="22"/>
                <w:lang w:val="el-GR"/>
              </w:rPr>
              <w:t>κατ</w:t>
            </w:r>
            <w:proofErr w:type="spellEnd"/>
            <w:r w:rsidRPr="00AC39DA">
              <w:rPr>
                <w:sz w:val="22"/>
                <w:szCs w:val="22"/>
                <w:lang w:val="el-GR"/>
              </w:rPr>
              <w:t>΄ ελάχιστον και να αποδεικνύονται από παραπομπές στα επίσημα φυλλάδια του κατασκευαστικού οίκου συστήματος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lang w:val="el-GR"/>
        </w:rPr>
      </w:pPr>
      <w:r w:rsidRPr="00AC39DA">
        <w:rPr>
          <w:b/>
          <w:szCs w:val="22"/>
          <w:u w:val="single"/>
          <w:lang w:val="el-GR"/>
        </w:rPr>
        <w:t>Σύστημα ψηφιακής απεικόνισης, ανάλυσης &amp; επεξεργασίας αποτελεσμάτων από διάφορες πηκτές (</w:t>
      </w:r>
      <w:r w:rsidRPr="00AC39DA">
        <w:rPr>
          <w:b/>
          <w:szCs w:val="22"/>
          <w:u w:val="single"/>
          <w:lang w:val="en-US"/>
        </w:rPr>
        <w:t>Gel</w:t>
      </w:r>
      <w:r w:rsidRPr="00AC39DA">
        <w:rPr>
          <w:b/>
          <w:szCs w:val="22"/>
          <w:u w:val="single"/>
          <w:lang w:val="el-GR"/>
        </w:rPr>
        <w:t xml:space="preserve"> </w:t>
      </w:r>
      <w:r w:rsidRPr="00AC39DA">
        <w:rPr>
          <w:b/>
          <w:szCs w:val="22"/>
          <w:u w:val="single"/>
          <w:lang w:val="en-US"/>
        </w:rPr>
        <w:t>Doc</w:t>
      </w:r>
      <w:r w:rsidRPr="00AC39DA">
        <w:rPr>
          <w:b/>
          <w:szCs w:val="22"/>
          <w:u w:val="single"/>
          <w:lang w:val="el-GR"/>
        </w:rPr>
        <w:t xml:space="preserve"> </w:t>
      </w:r>
      <w:r w:rsidRPr="00AC39DA">
        <w:rPr>
          <w:b/>
          <w:szCs w:val="22"/>
          <w:u w:val="single"/>
          <w:lang w:val="en-US"/>
        </w:rPr>
        <w:t>XR</w:t>
      </w:r>
      <w:r w:rsidRPr="00AC39DA">
        <w:rPr>
          <w:b/>
          <w:szCs w:val="22"/>
          <w:u w:val="single"/>
          <w:lang w:val="el-GR"/>
        </w:rPr>
        <w:t xml:space="preserve">+ </w:t>
      </w:r>
      <w:r w:rsidRPr="00AC39DA">
        <w:rPr>
          <w:b/>
          <w:szCs w:val="22"/>
          <w:u w:val="single"/>
          <w:lang w:val="en-US"/>
        </w:rPr>
        <w:t>Gel</w:t>
      </w:r>
      <w:r w:rsidRPr="00AC39DA">
        <w:rPr>
          <w:b/>
          <w:szCs w:val="22"/>
          <w:u w:val="single"/>
          <w:lang w:val="el-GR"/>
        </w:rPr>
        <w:t xml:space="preserve"> </w:t>
      </w:r>
      <w:r w:rsidRPr="00AC39DA">
        <w:rPr>
          <w:b/>
          <w:szCs w:val="22"/>
          <w:u w:val="single"/>
          <w:lang w:val="en-US"/>
        </w:rPr>
        <w:t>Documentation</w:t>
      </w:r>
      <w:r w:rsidRPr="00AC39DA">
        <w:rPr>
          <w:b/>
          <w:szCs w:val="22"/>
          <w:u w:val="single"/>
          <w:lang w:val="el-GR"/>
        </w:rPr>
        <w:t xml:space="preserve"> </w:t>
      </w:r>
      <w:r w:rsidRPr="00AC39DA">
        <w:rPr>
          <w:b/>
          <w:szCs w:val="22"/>
          <w:u w:val="single"/>
          <w:lang w:val="en-US"/>
        </w:rPr>
        <w:t>System</w:t>
      </w:r>
      <w:r w:rsidRPr="00AC39DA">
        <w:rPr>
          <w:b/>
          <w:szCs w:val="22"/>
          <w:u w:val="single"/>
          <w:lang w:val="el-GR"/>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ΠΡΟΔΙΑΓΡΑΦΕΣ</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πλήκτρα αφής (</w:t>
            </w:r>
            <w:r w:rsidRPr="00AC39DA">
              <w:rPr>
                <w:sz w:val="22"/>
                <w:szCs w:val="22"/>
              </w:rPr>
              <w:t>touch</w:t>
            </w:r>
            <w:r w:rsidRPr="00AC39DA">
              <w:rPr>
                <w:sz w:val="22"/>
                <w:szCs w:val="22"/>
                <w:lang w:val="el-GR"/>
              </w:rPr>
              <w:t xml:space="preserve"> </w:t>
            </w:r>
            <w:r w:rsidRPr="00AC39DA">
              <w:rPr>
                <w:sz w:val="22"/>
                <w:szCs w:val="22"/>
              </w:rPr>
              <w:t>pad</w:t>
            </w:r>
            <w:r w:rsidRPr="00AC39DA">
              <w:rPr>
                <w:sz w:val="22"/>
                <w:szCs w:val="22"/>
                <w:lang w:val="el-GR"/>
              </w:rPr>
              <w:t xml:space="preserve"> </w:t>
            </w:r>
            <w:r w:rsidRPr="00AC39DA">
              <w:rPr>
                <w:sz w:val="22"/>
                <w:szCs w:val="22"/>
              </w:rPr>
              <w:t>control</w:t>
            </w:r>
            <w:r w:rsidRPr="00AC39DA">
              <w:rPr>
                <w:sz w:val="22"/>
                <w:szCs w:val="22"/>
                <w:lang w:val="el-GR"/>
              </w:rPr>
              <w:t xml:space="preserve">) για έλεγχο των </w:t>
            </w:r>
            <w:proofErr w:type="spellStart"/>
            <w:r w:rsidRPr="00AC39DA">
              <w:rPr>
                <w:sz w:val="22"/>
                <w:szCs w:val="22"/>
                <w:lang w:val="el-GR"/>
              </w:rPr>
              <w:t>κυριοτέρων</w:t>
            </w:r>
            <w:proofErr w:type="spellEnd"/>
            <w:r w:rsidRPr="00AC39DA">
              <w:rPr>
                <w:sz w:val="22"/>
                <w:szCs w:val="22"/>
                <w:lang w:val="el-GR"/>
              </w:rPr>
              <w:t xml:space="preserve"> λειτουργιών του φακού καθώς και έλεγχο μέσω λογισμικού του ζουμ, της εστίασης, και της ίριδας.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 xml:space="preserve">Να είναι πλήρες σύστημα, έτοιμο προς χρήση, αποτελούμενο από κάμερα </w:t>
            </w:r>
            <w:r w:rsidRPr="00AC39DA">
              <w:rPr>
                <w:szCs w:val="22"/>
              </w:rPr>
              <w:t>CCD</w:t>
            </w:r>
            <w:r w:rsidRPr="00AC39DA">
              <w:rPr>
                <w:szCs w:val="22"/>
                <w:lang w:val="el-GR"/>
              </w:rPr>
              <w:t xml:space="preserve">, </w:t>
            </w:r>
            <w:proofErr w:type="spellStart"/>
            <w:r w:rsidRPr="00AC39DA">
              <w:rPr>
                <w:szCs w:val="22"/>
                <w:lang w:val="el-GR"/>
              </w:rPr>
              <w:t>φωτοστεγανό</w:t>
            </w:r>
            <w:proofErr w:type="spellEnd"/>
            <w:r w:rsidRPr="00AC39DA">
              <w:rPr>
                <w:szCs w:val="22"/>
                <w:lang w:val="el-GR"/>
              </w:rPr>
              <w:t xml:space="preserve"> θάλαμο, λογισμικό ελέγχου, τράπεζα υπεριώδους φωτισμού, λυχνίες </w:t>
            </w:r>
            <w:r w:rsidRPr="00AC39DA">
              <w:rPr>
                <w:szCs w:val="22"/>
              </w:rPr>
              <w:t>UV</w:t>
            </w:r>
            <w:r w:rsidRPr="00AC39DA">
              <w:rPr>
                <w:szCs w:val="22"/>
                <w:lang w:val="el-GR"/>
              </w:rPr>
              <w:t xml:space="preserve"> και φίλτρα.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 xml:space="preserve">Να μπορεί να προσδιορίσει μοριακό βάρος, μάζα, και ένταση μπαντών σε πηκτώματα </w:t>
            </w:r>
            <w:proofErr w:type="spellStart"/>
            <w:r w:rsidRPr="00AC39DA">
              <w:rPr>
                <w:szCs w:val="22"/>
                <w:lang w:val="el-GR"/>
              </w:rPr>
              <w:t>ακρυλαμίδης</w:t>
            </w:r>
            <w:proofErr w:type="spellEnd"/>
            <w:r w:rsidRPr="00AC39DA">
              <w:rPr>
                <w:szCs w:val="22"/>
                <w:lang w:val="el-GR"/>
              </w:rPr>
              <w:t xml:space="preserve"> (πρωτεϊνών) και </w:t>
            </w:r>
            <w:proofErr w:type="spellStart"/>
            <w:r w:rsidRPr="00AC39DA">
              <w:rPr>
                <w:szCs w:val="22"/>
                <w:lang w:val="el-GR"/>
              </w:rPr>
              <w:t>αγαρόζης</w:t>
            </w:r>
            <w:proofErr w:type="spellEnd"/>
            <w:r w:rsidRPr="00AC39DA">
              <w:rPr>
                <w:szCs w:val="22"/>
                <w:lang w:val="el-GR"/>
              </w:rPr>
              <w:t xml:space="preserve"> (</w:t>
            </w:r>
            <w:r w:rsidRPr="00AC39DA">
              <w:rPr>
                <w:szCs w:val="22"/>
              </w:rPr>
              <w:t>DNA</w:t>
            </w:r>
            <w:r w:rsidRPr="00AC39DA">
              <w:rPr>
                <w:szCs w:val="22"/>
                <w:lang w:val="el-GR"/>
              </w:rPr>
              <w:t xml:space="preserve"> και </w:t>
            </w:r>
            <w:r w:rsidRPr="00AC39DA">
              <w:rPr>
                <w:szCs w:val="22"/>
              </w:rPr>
              <w:t>RNA</w:t>
            </w:r>
            <w:r w:rsidRPr="00AC39DA">
              <w:rPr>
                <w:szCs w:val="22"/>
                <w:lang w:val="el-GR"/>
              </w:rPr>
              <w:t>) διαστάσεων έως και 28</w:t>
            </w:r>
            <w:r w:rsidRPr="00AC39DA">
              <w:rPr>
                <w:szCs w:val="22"/>
              </w:rPr>
              <w:t>x</w:t>
            </w:r>
            <w:r w:rsidRPr="00AC39DA">
              <w:rPr>
                <w:szCs w:val="22"/>
                <w:lang w:val="el-GR"/>
              </w:rPr>
              <w:t>36</w:t>
            </w:r>
            <w:r w:rsidRPr="00AC39DA">
              <w:rPr>
                <w:szCs w:val="22"/>
              </w:rPr>
              <w:t>cm</w:t>
            </w:r>
            <w:r w:rsidRPr="00AC39DA">
              <w:rPr>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 xml:space="preserve">Να φέρει ψηφιακή κάμερα </w:t>
            </w:r>
            <w:r w:rsidRPr="00AC39DA">
              <w:rPr>
                <w:szCs w:val="22"/>
              </w:rPr>
              <w:t>CCD</w:t>
            </w:r>
            <w:r w:rsidRPr="00AC39DA">
              <w:rPr>
                <w:szCs w:val="22"/>
                <w:lang w:val="el-GR"/>
              </w:rPr>
              <w:t xml:space="preserve"> υψηλής ευαισθησίας, με μηχανοκίνητη ρύθμιση της εστιακής απόστασης (</w:t>
            </w:r>
            <w:r w:rsidRPr="00AC39DA">
              <w:rPr>
                <w:szCs w:val="22"/>
              </w:rPr>
              <w:t>zoom</w:t>
            </w:r>
            <w:r w:rsidRPr="00AC39DA">
              <w:rPr>
                <w:szCs w:val="22"/>
                <w:lang w:val="el-GR"/>
              </w:rPr>
              <w:t>) και του διαφράγματος (</w:t>
            </w:r>
            <w:r w:rsidRPr="00AC39DA">
              <w:rPr>
                <w:szCs w:val="22"/>
              </w:rPr>
              <w:t>iris</w:t>
            </w:r>
            <w:r w:rsidRPr="00AC39DA">
              <w:rPr>
                <w:szCs w:val="22"/>
                <w:lang w:val="el-GR"/>
              </w:rPr>
              <w:t>).  Διαθέτει ανάλυση 1,4</w:t>
            </w:r>
            <w:proofErr w:type="spellStart"/>
            <w:r w:rsidRPr="00AC39DA">
              <w:rPr>
                <w:szCs w:val="22"/>
              </w:rPr>
              <w:t>Mpixel</w:t>
            </w:r>
            <w:proofErr w:type="spellEnd"/>
            <w:r w:rsidRPr="00AC39DA">
              <w:rPr>
                <w:szCs w:val="22"/>
                <w:lang w:val="el-GR"/>
              </w:rPr>
              <w:t xml:space="preserve"> (1360</w:t>
            </w:r>
            <w:r w:rsidRPr="00AC39DA">
              <w:rPr>
                <w:szCs w:val="22"/>
              </w:rPr>
              <w:t>x</w:t>
            </w:r>
            <w:r w:rsidRPr="00AC39DA">
              <w:rPr>
                <w:szCs w:val="22"/>
                <w:lang w:val="el-GR"/>
              </w:rPr>
              <w:t xml:space="preserve">1024).  Το μέγεθος </w:t>
            </w:r>
            <w:r w:rsidRPr="00AC39DA">
              <w:rPr>
                <w:szCs w:val="22"/>
              </w:rPr>
              <w:t>pixel</w:t>
            </w:r>
            <w:r w:rsidRPr="00AC39DA">
              <w:rPr>
                <w:szCs w:val="22"/>
                <w:lang w:val="el-GR"/>
              </w:rPr>
              <w:t xml:space="preserve"> είναι 4.65 </w:t>
            </w:r>
            <w:r w:rsidRPr="00AC39DA">
              <w:rPr>
                <w:szCs w:val="22"/>
              </w:rPr>
              <w:t>x</w:t>
            </w:r>
            <w:r w:rsidRPr="00AC39DA">
              <w:rPr>
                <w:szCs w:val="22"/>
                <w:lang w:val="el-GR"/>
              </w:rPr>
              <w:t xml:space="preserve"> 4.65μ</w:t>
            </w:r>
            <w:r w:rsidRPr="00AC39DA">
              <w:rPr>
                <w:szCs w:val="22"/>
              </w:rPr>
              <w:t>m</w:t>
            </w:r>
            <w:r w:rsidRPr="00AC39DA">
              <w:rPr>
                <w:szCs w:val="22"/>
                <w:lang w:val="el-GR"/>
              </w:rPr>
              <w:t>, το δυναμικό εύρος &gt;3 τάξεις μεγέθους, και δύναται να διαχωρίσει 4096 αποχρώσεις του γκρι.</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Η εστίαση (</w:t>
            </w:r>
            <w:r w:rsidRPr="00AC39DA">
              <w:rPr>
                <w:szCs w:val="22"/>
              </w:rPr>
              <w:t>focus</w:t>
            </w:r>
            <w:r w:rsidRPr="00AC39DA">
              <w:rPr>
                <w:szCs w:val="22"/>
                <w:lang w:val="el-GR"/>
              </w:rPr>
              <w:t>) να  επιτελείται αυτόματα από το όργανο χωρίς καμία παρέμβαση του χρήστη και ανεξάρτητα από το ύψος ή τις διαστάσεις του δείγματος.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 xml:space="preserve">Να διαθέτει φακό </w:t>
            </w:r>
            <w:r w:rsidRPr="00AC39DA">
              <w:rPr>
                <w:sz w:val="22"/>
                <w:szCs w:val="22"/>
              </w:rPr>
              <w:t>C</w:t>
            </w:r>
            <w:r w:rsidRPr="00AC39DA">
              <w:rPr>
                <w:sz w:val="22"/>
                <w:szCs w:val="22"/>
                <w:lang w:val="el-GR"/>
              </w:rPr>
              <w:t>-</w:t>
            </w:r>
            <w:r w:rsidRPr="00AC39DA">
              <w:rPr>
                <w:sz w:val="22"/>
                <w:szCs w:val="22"/>
              </w:rPr>
              <w:t>mount</w:t>
            </w:r>
            <w:r w:rsidRPr="00AC39DA">
              <w:rPr>
                <w:sz w:val="22"/>
                <w:szCs w:val="22"/>
                <w:lang w:val="el-GR"/>
              </w:rPr>
              <w:t xml:space="preserve">, με τιμή </w:t>
            </w:r>
            <w:r w:rsidRPr="00AC39DA">
              <w:rPr>
                <w:sz w:val="22"/>
                <w:szCs w:val="22"/>
              </w:rPr>
              <w:t>f</w:t>
            </w:r>
            <w:r w:rsidRPr="00AC39DA">
              <w:rPr>
                <w:sz w:val="22"/>
                <w:szCs w:val="22"/>
                <w:lang w:val="el-GR"/>
              </w:rPr>
              <w:t>/1.2 των 51</w:t>
            </w:r>
            <w:r w:rsidRPr="00AC39DA">
              <w:rPr>
                <w:sz w:val="22"/>
                <w:szCs w:val="22"/>
              </w:rPr>
              <w:t>mm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θάλαμος να έχει θύρα για εύκολη εισαγωγή </w:t>
            </w:r>
            <w:r w:rsidRPr="00AC39DA">
              <w:rPr>
                <w:sz w:val="22"/>
                <w:szCs w:val="22"/>
              </w:rPr>
              <w:t>gel</w:t>
            </w:r>
            <w:r w:rsidRPr="00AC39DA">
              <w:rPr>
                <w:sz w:val="22"/>
                <w:szCs w:val="22"/>
                <w:lang w:val="el-GR"/>
              </w:rPr>
              <w:t xml:space="preserve"> και συρόμενη τράπεζα υπεριώδους φωτός και να δέχεται προαιρετικά οθόνη μετατροπής υπεριώδους φωτός σε κυανό και οθόνη μετατροπής υπεριώδους φωτός σε λευκό.</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 xml:space="preserve">Η τράπεζα να είναι κατάλληλη για πηκτώματα </w:t>
            </w:r>
            <w:proofErr w:type="spellStart"/>
            <w:r w:rsidRPr="00AC39DA">
              <w:rPr>
                <w:szCs w:val="22"/>
                <w:lang w:val="el-GR"/>
              </w:rPr>
              <w:t>αγαρόζης</w:t>
            </w:r>
            <w:proofErr w:type="spellEnd"/>
            <w:r w:rsidRPr="00AC39DA">
              <w:rPr>
                <w:szCs w:val="22"/>
                <w:lang w:val="el-GR"/>
              </w:rPr>
              <w:t xml:space="preserve"> και πρωτεϊνών και να διαθέτει κάλυμμα προστασίας του χρήστη από την ακτινοβολία </w:t>
            </w:r>
            <w:r w:rsidRPr="00AC39DA">
              <w:rPr>
                <w:szCs w:val="22"/>
              </w:rPr>
              <w:t>UV</w:t>
            </w:r>
            <w:r w:rsidRPr="00AC39DA">
              <w:rPr>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proofErr w:type="spellStart"/>
            <w:r w:rsidRPr="00AC39DA">
              <w:rPr>
                <w:sz w:val="22"/>
                <w:szCs w:val="22"/>
              </w:rPr>
              <w:t>Το</w:t>
            </w:r>
            <w:proofErr w:type="spellEnd"/>
            <w:r w:rsidRPr="00AC39DA">
              <w:rPr>
                <w:sz w:val="22"/>
                <w:szCs w:val="22"/>
              </w:rPr>
              <w:t xml:space="preserve"> </w:t>
            </w:r>
            <w:proofErr w:type="spellStart"/>
            <w:r w:rsidRPr="00AC39DA">
              <w:rPr>
                <w:sz w:val="22"/>
                <w:szCs w:val="22"/>
              </w:rPr>
              <w:t>σύστημ</w:t>
            </w:r>
            <w:proofErr w:type="spellEnd"/>
            <w:r w:rsidRPr="00AC39DA">
              <w:rPr>
                <w:sz w:val="22"/>
                <w:szCs w:val="22"/>
              </w:rPr>
              <w:t xml:space="preserve">α να </w:t>
            </w:r>
            <w:proofErr w:type="spellStart"/>
            <w:r w:rsidRPr="00AC39DA">
              <w:rPr>
                <w:sz w:val="22"/>
                <w:szCs w:val="22"/>
              </w:rPr>
              <w:t>συνοδεύετ</w:t>
            </w:r>
            <w:proofErr w:type="spellEnd"/>
            <w:r w:rsidRPr="00AC39DA">
              <w:rPr>
                <w:sz w:val="22"/>
                <w:szCs w:val="22"/>
              </w:rPr>
              <w:t xml:space="preserve">αι από </w:t>
            </w:r>
            <w:proofErr w:type="spellStart"/>
            <w:r w:rsidRPr="00AC39DA">
              <w:rPr>
                <w:sz w:val="22"/>
                <w:szCs w:val="22"/>
              </w:rPr>
              <w:t>φίλτρο</w:t>
            </w:r>
            <w:proofErr w:type="spellEnd"/>
            <w:r w:rsidRPr="00AC39DA">
              <w:rPr>
                <w:sz w:val="22"/>
                <w:szCs w:val="22"/>
              </w:rPr>
              <w:t xml:space="preserve"> </w:t>
            </w:r>
            <w:proofErr w:type="spellStart"/>
            <w:r w:rsidRPr="00AC39DA">
              <w:rPr>
                <w:sz w:val="22"/>
                <w:szCs w:val="22"/>
              </w:rPr>
              <w:t>γι</w:t>
            </w:r>
            <w:proofErr w:type="spellEnd"/>
            <w:r w:rsidRPr="00AC39DA">
              <w:rPr>
                <w:sz w:val="22"/>
                <w:szCs w:val="22"/>
              </w:rPr>
              <w:t xml:space="preserve">α </w:t>
            </w:r>
            <w:r w:rsidRPr="00AC39DA">
              <w:rPr>
                <w:sz w:val="22"/>
                <w:szCs w:val="22"/>
                <w:lang w:val="en-US"/>
              </w:rPr>
              <w:t>ethidium</w:t>
            </w:r>
            <w:r w:rsidRPr="00AC39DA">
              <w:rPr>
                <w:sz w:val="22"/>
                <w:szCs w:val="22"/>
              </w:rPr>
              <w:t xml:space="preserve"> </w:t>
            </w:r>
            <w:r w:rsidRPr="00AC39DA">
              <w:rPr>
                <w:sz w:val="22"/>
                <w:szCs w:val="22"/>
                <w:lang w:val="en-US"/>
              </w:rPr>
              <w:t>bromide</w:t>
            </w:r>
            <w:r w:rsidRPr="00AC39DA">
              <w:rPr>
                <w:sz w:val="22"/>
                <w:szCs w:val="22"/>
              </w:rPr>
              <w:t xml:space="preserve"> και </w:t>
            </w:r>
            <w:r w:rsidRPr="00AC39DA">
              <w:rPr>
                <w:sz w:val="22"/>
                <w:szCs w:val="22"/>
                <w:lang w:val="en-US"/>
              </w:rPr>
              <w:t>SYBR</w:t>
            </w:r>
            <w:r w:rsidRPr="00AC39DA">
              <w:rPr>
                <w:sz w:val="22"/>
                <w:szCs w:val="22"/>
              </w:rPr>
              <w:t xml:space="preserve"> </w:t>
            </w:r>
            <w:r w:rsidRPr="00AC39DA">
              <w:rPr>
                <w:sz w:val="22"/>
                <w:szCs w:val="22"/>
                <w:lang w:val="en-US"/>
              </w:rPr>
              <w:t>Safe</w:t>
            </w:r>
            <w:r w:rsidRPr="00AC39DA">
              <w:rPr>
                <w:sz w:val="22"/>
                <w:szCs w:val="22"/>
              </w:rPr>
              <w:t>/</w:t>
            </w:r>
            <w:r w:rsidRPr="00AC39DA">
              <w:rPr>
                <w:sz w:val="22"/>
                <w:szCs w:val="22"/>
                <w:lang w:val="en-US"/>
              </w:rPr>
              <w:t>SYBR</w:t>
            </w:r>
            <w:r w:rsidRPr="00AC39DA">
              <w:rPr>
                <w:sz w:val="22"/>
                <w:szCs w:val="22"/>
              </w:rPr>
              <w:t xml:space="preserve"> </w:t>
            </w:r>
            <w:r w:rsidRPr="00AC39DA">
              <w:rPr>
                <w:sz w:val="22"/>
                <w:szCs w:val="22"/>
                <w:lang w:val="en-US"/>
              </w:rPr>
              <w:t>Green</w:t>
            </w:r>
            <w:r w:rsidRPr="00AC39DA">
              <w:rPr>
                <w:sz w:val="22"/>
                <w:szCs w:val="22"/>
              </w:rPr>
              <w:t xml:space="preserve"> και </w:t>
            </w:r>
            <w:proofErr w:type="spellStart"/>
            <w:r w:rsidRPr="00AC39DA">
              <w:rPr>
                <w:sz w:val="22"/>
                <w:szCs w:val="22"/>
              </w:rPr>
              <w:t>έξι</w:t>
            </w:r>
            <w:proofErr w:type="spellEnd"/>
            <w:r w:rsidRPr="00AC39DA">
              <w:rPr>
                <w:sz w:val="22"/>
                <w:szCs w:val="22"/>
              </w:rPr>
              <w:t xml:space="preserve"> (6) </w:t>
            </w:r>
            <w:proofErr w:type="spellStart"/>
            <w:r w:rsidRPr="00AC39DA">
              <w:rPr>
                <w:sz w:val="22"/>
                <w:szCs w:val="22"/>
              </w:rPr>
              <w:t>λυχνίες</w:t>
            </w:r>
            <w:proofErr w:type="spellEnd"/>
            <w:r w:rsidRPr="00AC39DA">
              <w:rPr>
                <w:sz w:val="22"/>
                <w:szCs w:val="22"/>
              </w:rPr>
              <w:t xml:space="preserve"> </w:t>
            </w:r>
            <w:r w:rsidRPr="00AC39DA">
              <w:rPr>
                <w:sz w:val="22"/>
                <w:szCs w:val="22"/>
                <w:lang w:val="en-US"/>
              </w:rPr>
              <w:t>UV</w:t>
            </w:r>
            <w:r w:rsidRPr="00AC39DA">
              <w:rPr>
                <w:sz w:val="22"/>
                <w:szCs w:val="22"/>
              </w:rPr>
              <w:t xml:space="preserve"> 302</w:t>
            </w:r>
            <w:r w:rsidRPr="00AC39DA">
              <w:rPr>
                <w:sz w:val="22"/>
                <w:szCs w:val="22"/>
                <w:lang w:val="en-US"/>
              </w:rPr>
              <w:t>nm</w:t>
            </w:r>
            <w:r w:rsidRPr="00AC39DA">
              <w:rPr>
                <w:sz w:val="22"/>
                <w:szCs w:val="22"/>
              </w:rPr>
              <w:t xml:space="preserve"> και να </w:t>
            </w:r>
            <w:proofErr w:type="spellStart"/>
            <w:r w:rsidRPr="00AC39DA">
              <w:rPr>
                <w:sz w:val="22"/>
                <w:szCs w:val="22"/>
              </w:rPr>
              <w:t>δι</w:t>
            </w:r>
            <w:proofErr w:type="spellEnd"/>
            <w:r w:rsidRPr="00AC39DA">
              <w:rPr>
                <w:sz w:val="22"/>
                <w:szCs w:val="22"/>
              </w:rPr>
              <w:t xml:space="preserve">ατίθενται από </w:t>
            </w:r>
            <w:proofErr w:type="spellStart"/>
            <w:r w:rsidRPr="00AC39DA">
              <w:rPr>
                <w:sz w:val="22"/>
                <w:szCs w:val="22"/>
              </w:rPr>
              <w:t>τον</w:t>
            </w:r>
            <w:proofErr w:type="spellEnd"/>
            <w:r w:rsidRPr="00AC39DA">
              <w:rPr>
                <w:sz w:val="22"/>
                <w:szCs w:val="22"/>
              </w:rPr>
              <w:t xml:space="preserve"> κατα</w:t>
            </w:r>
            <w:proofErr w:type="spellStart"/>
            <w:r w:rsidRPr="00AC39DA">
              <w:rPr>
                <w:sz w:val="22"/>
                <w:szCs w:val="22"/>
              </w:rPr>
              <w:t>σκευ</w:t>
            </w:r>
            <w:proofErr w:type="spellEnd"/>
            <w:r w:rsidRPr="00AC39DA">
              <w:rPr>
                <w:sz w:val="22"/>
                <w:szCs w:val="22"/>
              </w:rPr>
              <w:t xml:space="preserve">αστή </w:t>
            </w:r>
            <w:proofErr w:type="spellStart"/>
            <w:r w:rsidRPr="00AC39DA">
              <w:rPr>
                <w:sz w:val="22"/>
                <w:szCs w:val="22"/>
              </w:rPr>
              <w:t>φίλτρ</w:t>
            </w:r>
            <w:proofErr w:type="spellEnd"/>
            <w:r w:rsidRPr="00AC39DA">
              <w:rPr>
                <w:sz w:val="22"/>
                <w:szCs w:val="22"/>
              </w:rPr>
              <w:t xml:space="preserve">α </w:t>
            </w:r>
            <w:proofErr w:type="spellStart"/>
            <w:r w:rsidRPr="00AC39DA">
              <w:rPr>
                <w:sz w:val="22"/>
                <w:szCs w:val="22"/>
              </w:rPr>
              <w:t>γι</w:t>
            </w:r>
            <w:proofErr w:type="spellEnd"/>
            <w:r w:rsidRPr="00AC39DA">
              <w:rPr>
                <w:sz w:val="22"/>
                <w:szCs w:val="22"/>
              </w:rPr>
              <w:t xml:space="preserve">α </w:t>
            </w:r>
            <w:r w:rsidRPr="00AC39DA">
              <w:rPr>
                <w:sz w:val="22"/>
                <w:szCs w:val="22"/>
                <w:lang w:val="en-US"/>
              </w:rPr>
              <w:t>Green</w:t>
            </w:r>
            <w:r w:rsidRPr="00AC39DA">
              <w:rPr>
                <w:sz w:val="22"/>
                <w:szCs w:val="22"/>
              </w:rPr>
              <w:t xml:space="preserve"> </w:t>
            </w:r>
            <w:r w:rsidRPr="00AC39DA">
              <w:rPr>
                <w:sz w:val="22"/>
                <w:szCs w:val="22"/>
                <w:lang w:val="en-US"/>
              </w:rPr>
              <w:t>Fluorescent</w:t>
            </w:r>
            <w:r w:rsidRPr="00AC39DA">
              <w:rPr>
                <w:sz w:val="22"/>
                <w:szCs w:val="22"/>
              </w:rPr>
              <w:t xml:space="preserve"> </w:t>
            </w:r>
            <w:r w:rsidRPr="00AC39DA">
              <w:rPr>
                <w:sz w:val="22"/>
                <w:szCs w:val="22"/>
                <w:lang w:val="en-US"/>
              </w:rPr>
              <w:t>Protein</w:t>
            </w:r>
            <w:r w:rsidRPr="00AC39DA">
              <w:rPr>
                <w:sz w:val="22"/>
                <w:szCs w:val="22"/>
              </w:rPr>
              <w:t xml:space="preserve">, </w:t>
            </w:r>
            <w:r w:rsidRPr="00AC39DA">
              <w:rPr>
                <w:sz w:val="22"/>
                <w:szCs w:val="22"/>
                <w:lang w:val="en-US"/>
              </w:rPr>
              <w:t>Rhodamine</w:t>
            </w:r>
            <w:r w:rsidRPr="00AC39DA">
              <w:rPr>
                <w:sz w:val="22"/>
                <w:szCs w:val="22"/>
              </w:rPr>
              <w:t xml:space="preserve">, </w:t>
            </w:r>
            <w:r w:rsidRPr="00AC39DA">
              <w:rPr>
                <w:sz w:val="22"/>
                <w:szCs w:val="22"/>
                <w:lang w:val="en-US"/>
              </w:rPr>
              <w:t>Cy</w:t>
            </w:r>
            <w:r w:rsidRPr="00AC39DA">
              <w:rPr>
                <w:sz w:val="22"/>
                <w:szCs w:val="22"/>
              </w:rPr>
              <w:t xml:space="preserve">3, </w:t>
            </w:r>
            <w:r w:rsidRPr="00AC39DA">
              <w:rPr>
                <w:sz w:val="22"/>
                <w:szCs w:val="22"/>
                <w:lang w:val="en-US"/>
              </w:rPr>
              <w:t>Texas</w:t>
            </w:r>
            <w:r w:rsidRPr="00AC39DA">
              <w:rPr>
                <w:sz w:val="22"/>
                <w:szCs w:val="22"/>
              </w:rPr>
              <w:t xml:space="preserve"> </w:t>
            </w:r>
            <w:r w:rsidRPr="00AC39DA">
              <w:rPr>
                <w:sz w:val="22"/>
                <w:szCs w:val="22"/>
                <w:lang w:val="en-US"/>
              </w:rPr>
              <w:t>Red</w:t>
            </w:r>
            <w:r w:rsidRPr="00AC39DA">
              <w:rPr>
                <w:sz w:val="22"/>
                <w:szCs w:val="22"/>
              </w:rPr>
              <w:t xml:space="preserve">, </w:t>
            </w:r>
            <w:r w:rsidRPr="00AC39DA">
              <w:rPr>
                <w:sz w:val="22"/>
                <w:szCs w:val="22"/>
                <w:lang w:val="en-US"/>
              </w:rPr>
              <w:t>Hoechst</w:t>
            </w:r>
            <w:r w:rsidRPr="00AC39DA">
              <w:rPr>
                <w:sz w:val="22"/>
                <w:szCs w:val="22"/>
              </w:rPr>
              <w:t>/</w:t>
            </w:r>
            <w:proofErr w:type="spellStart"/>
            <w:r w:rsidRPr="00AC39DA">
              <w:rPr>
                <w:sz w:val="22"/>
                <w:szCs w:val="22"/>
                <w:lang w:val="en-US"/>
              </w:rPr>
              <w:t>Coumarin</w:t>
            </w:r>
            <w:proofErr w:type="spellEnd"/>
            <w:r w:rsidRPr="00AC39DA">
              <w:rPr>
                <w:sz w:val="22"/>
                <w:szCs w:val="22"/>
              </w:rPr>
              <w:t xml:space="preserve"> κα</w:t>
            </w:r>
            <w:proofErr w:type="spellStart"/>
            <w:r w:rsidRPr="00AC39DA">
              <w:rPr>
                <w:sz w:val="22"/>
                <w:szCs w:val="22"/>
              </w:rPr>
              <w:t>θώς</w:t>
            </w:r>
            <w:proofErr w:type="spellEnd"/>
            <w:r w:rsidRPr="00AC39DA">
              <w:rPr>
                <w:sz w:val="22"/>
                <w:szCs w:val="22"/>
              </w:rPr>
              <w:t xml:space="preserve"> και </w:t>
            </w:r>
            <w:proofErr w:type="spellStart"/>
            <w:r w:rsidRPr="00AC39DA">
              <w:rPr>
                <w:sz w:val="22"/>
                <w:szCs w:val="22"/>
              </w:rPr>
              <w:t>λυχνίες</w:t>
            </w:r>
            <w:proofErr w:type="spellEnd"/>
            <w:r w:rsidRPr="00AC39DA">
              <w:rPr>
                <w:sz w:val="22"/>
                <w:szCs w:val="22"/>
              </w:rPr>
              <w:t xml:space="preserve"> </w:t>
            </w:r>
            <w:r w:rsidRPr="00AC39DA">
              <w:rPr>
                <w:sz w:val="22"/>
                <w:szCs w:val="22"/>
                <w:lang w:val="en-US"/>
              </w:rPr>
              <w:t>UV</w:t>
            </w:r>
            <w:r w:rsidRPr="00AC39DA">
              <w:rPr>
                <w:sz w:val="22"/>
                <w:szCs w:val="22"/>
              </w:rPr>
              <w:t xml:space="preserve"> </w:t>
            </w:r>
            <w:proofErr w:type="spellStart"/>
            <w:r w:rsidRPr="00AC39DA">
              <w:rPr>
                <w:sz w:val="22"/>
                <w:szCs w:val="22"/>
              </w:rPr>
              <w:t>των</w:t>
            </w:r>
            <w:proofErr w:type="spellEnd"/>
            <w:r w:rsidRPr="00AC39DA">
              <w:rPr>
                <w:sz w:val="22"/>
                <w:szCs w:val="22"/>
              </w:rPr>
              <w:t xml:space="preserve"> 365</w:t>
            </w:r>
            <w:r w:rsidRPr="00AC39DA">
              <w:rPr>
                <w:sz w:val="22"/>
                <w:szCs w:val="22"/>
                <w:lang w:val="en-US"/>
              </w:rPr>
              <w:t>nm</w:t>
            </w:r>
            <w:r w:rsidRPr="00AC39DA">
              <w:rPr>
                <w:sz w:val="22"/>
                <w:szCs w:val="22"/>
              </w:rPr>
              <w:t xml:space="preserve"> και 254</w:t>
            </w:r>
            <w:r w:rsidRPr="00AC39DA">
              <w:rPr>
                <w:sz w:val="22"/>
                <w:szCs w:val="22"/>
                <w:lang w:val="en-US"/>
              </w:rPr>
              <w:t>nm</w:t>
            </w:r>
            <w:r w:rsidRPr="00AC39DA">
              <w:rPr>
                <w:sz w:val="22"/>
                <w:szCs w:val="22"/>
              </w:rPr>
              <w:t xml:space="preserve">. </w:t>
            </w:r>
            <w:r w:rsidRPr="00AC39DA">
              <w:rPr>
                <w:sz w:val="22"/>
                <w:szCs w:val="22"/>
                <w:lang w:val="el-GR"/>
              </w:rPr>
              <w:t xml:space="preserve">Επίσης να διαθέτει φορέα φίλτρων με τουλάχιστον 2 θέσεις για εφαρμογές </w:t>
            </w:r>
            <w:r w:rsidRPr="00AC39DA">
              <w:rPr>
                <w:sz w:val="22"/>
                <w:szCs w:val="22"/>
              </w:rPr>
              <w:t>fluorescence</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r w:rsidRPr="00AC39DA">
              <w:rPr>
                <w:sz w:val="22"/>
                <w:szCs w:val="22"/>
              </w:rPr>
              <w:t xml:space="preserve">Να </w:t>
            </w:r>
            <w:proofErr w:type="spellStart"/>
            <w:r w:rsidRPr="00AC39DA">
              <w:rPr>
                <w:sz w:val="22"/>
                <w:szCs w:val="22"/>
              </w:rPr>
              <w:t>δι</w:t>
            </w:r>
            <w:proofErr w:type="spellEnd"/>
            <w:r w:rsidRPr="00AC39DA">
              <w:rPr>
                <w:sz w:val="22"/>
                <w:szCs w:val="22"/>
              </w:rPr>
              <w:t xml:space="preserve">αθέτει </w:t>
            </w:r>
            <w:proofErr w:type="spellStart"/>
            <w:r w:rsidRPr="00AC39DA">
              <w:rPr>
                <w:sz w:val="22"/>
                <w:szCs w:val="22"/>
              </w:rPr>
              <w:t>τρείς</w:t>
            </w:r>
            <w:proofErr w:type="spellEnd"/>
            <w:r w:rsidRPr="00AC39DA">
              <w:rPr>
                <w:sz w:val="22"/>
                <w:szCs w:val="22"/>
              </w:rPr>
              <w:t xml:space="preserve"> (3) επ</w:t>
            </w:r>
            <w:proofErr w:type="spellStart"/>
            <w:r w:rsidRPr="00AC39DA">
              <w:rPr>
                <w:sz w:val="22"/>
                <w:szCs w:val="22"/>
              </w:rPr>
              <w:t>ιλογές</w:t>
            </w:r>
            <w:proofErr w:type="spellEnd"/>
            <w:r w:rsidRPr="00AC39DA">
              <w:rPr>
                <w:sz w:val="22"/>
                <w:szCs w:val="22"/>
              </w:rPr>
              <w:t xml:space="preserve"> π</w:t>
            </w:r>
            <w:proofErr w:type="spellStart"/>
            <w:r w:rsidRPr="00AC39DA">
              <w:rPr>
                <w:sz w:val="22"/>
                <w:szCs w:val="22"/>
              </w:rPr>
              <w:t>ηγής</w:t>
            </w:r>
            <w:proofErr w:type="spellEnd"/>
            <w:r w:rsidRPr="00AC39DA">
              <w:rPr>
                <w:sz w:val="22"/>
                <w:szCs w:val="22"/>
              </w:rPr>
              <w:t xml:space="preserve"> </w:t>
            </w:r>
            <w:proofErr w:type="spellStart"/>
            <w:r w:rsidRPr="00AC39DA">
              <w:rPr>
                <w:sz w:val="22"/>
                <w:szCs w:val="22"/>
              </w:rPr>
              <w:t>φωτός</w:t>
            </w:r>
            <w:proofErr w:type="spellEnd"/>
            <w:r w:rsidRPr="00AC39DA">
              <w:rPr>
                <w:sz w:val="22"/>
                <w:szCs w:val="22"/>
              </w:rPr>
              <w:t xml:space="preserve"> </w:t>
            </w:r>
            <w:r w:rsidRPr="00AC39DA">
              <w:rPr>
                <w:sz w:val="22"/>
                <w:szCs w:val="22"/>
                <w:lang w:val="en-US"/>
              </w:rPr>
              <w:t>excitation</w:t>
            </w:r>
            <w:r w:rsidRPr="00AC39DA">
              <w:rPr>
                <w:sz w:val="22"/>
                <w:szCs w:val="22"/>
              </w:rPr>
              <w:t xml:space="preserve">: </w:t>
            </w:r>
            <w:r w:rsidRPr="00AC39DA">
              <w:rPr>
                <w:sz w:val="22"/>
                <w:szCs w:val="22"/>
                <w:lang w:val="en-US"/>
              </w:rPr>
              <w:t>Trans</w:t>
            </w:r>
            <w:r w:rsidRPr="00AC39DA">
              <w:rPr>
                <w:sz w:val="22"/>
                <w:szCs w:val="22"/>
              </w:rPr>
              <w:t xml:space="preserve"> </w:t>
            </w:r>
            <w:r w:rsidRPr="00AC39DA">
              <w:rPr>
                <w:sz w:val="22"/>
                <w:szCs w:val="22"/>
                <w:lang w:val="en-US"/>
              </w:rPr>
              <w:t>UV</w:t>
            </w:r>
            <w:r w:rsidRPr="00AC39DA">
              <w:rPr>
                <w:sz w:val="22"/>
                <w:szCs w:val="22"/>
              </w:rPr>
              <w:t xml:space="preserve">, </w:t>
            </w:r>
            <w:r w:rsidRPr="00AC39DA">
              <w:rPr>
                <w:sz w:val="22"/>
                <w:szCs w:val="22"/>
                <w:lang w:val="en-US"/>
              </w:rPr>
              <w:t>white</w:t>
            </w:r>
            <w:r w:rsidRPr="00AC39DA">
              <w:rPr>
                <w:sz w:val="22"/>
                <w:szCs w:val="22"/>
              </w:rPr>
              <w:t xml:space="preserve">, </w:t>
            </w:r>
            <w:r w:rsidRPr="00AC39DA">
              <w:rPr>
                <w:sz w:val="22"/>
                <w:szCs w:val="22"/>
                <w:lang w:val="en-US"/>
              </w:rPr>
              <w:t>epi</w:t>
            </w:r>
            <w:r w:rsidRPr="00AC39DA">
              <w:rPr>
                <w:sz w:val="22"/>
                <w:szCs w:val="22"/>
              </w:rPr>
              <w:t>-</w:t>
            </w:r>
            <w:r w:rsidRPr="00AC39DA">
              <w:rPr>
                <w:sz w:val="22"/>
                <w:szCs w:val="22"/>
                <w:lang w:val="en-US"/>
              </w:rPr>
              <w:t>white</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είναι </w:t>
            </w:r>
            <w:proofErr w:type="spellStart"/>
            <w:r w:rsidRPr="00AC39DA">
              <w:rPr>
                <w:sz w:val="22"/>
                <w:szCs w:val="22"/>
                <w:lang w:val="el-GR"/>
              </w:rPr>
              <w:t>αναβαθμίσημο</w:t>
            </w:r>
            <w:proofErr w:type="spellEnd"/>
            <w:r w:rsidRPr="00AC39DA">
              <w:rPr>
                <w:sz w:val="22"/>
                <w:szCs w:val="22"/>
                <w:lang w:val="el-GR"/>
              </w:rPr>
              <w:t xml:space="preserve"> σε σύστημα με ψηφιακή κάμερα </w:t>
            </w:r>
            <w:proofErr w:type="spellStart"/>
            <w:r w:rsidRPr="00AC39DA">
              <w:rPr>
                <w:sz w:val="22"/>
                <w:szCs w:val="22"/>
                <w:lang w:val="el-GR"/>
              </w:rPr>
              <w:t>ψυχώμενη</w:t>
            </w:r>
            <w:proofErr w:type="spellEnd"/>
            <w:r w:rsidRPr="00AC39DA">
              <w:rPr>
                <w:sz w:val="22"/>
                <w:szCs w:val="22"/>
                <w:lang w:val="el-GR"/>
              </w:rPr>
              <w:t xml:space="preserve"> έως και –50</w:t>
            </w:r>
            <w:proofErr w:type="spellStart"/>
            <w:r w:rsidRPr="00AC39DA">
              <w:rPr>
                <w:sz w:val="22"/>
                <w:szCs w:val="22"/>
              </w:rPr>
              <w:t>oC</w:t>
            </w:r>
            <w:proofErr w:type="spellEnd"/>
            <w:r w:rsidRPr="00AC39DA">
              <w:rPr>
                <w:sz w:val="22"/>
                <w:szCs w:val="22"/>
                <w:lang w:val="el-GR"/>
              </w:rPr>
              <w:t xml:space="preserve">, κατάλληλο για εφαρμογές </w:t>
            </w:r>
            <w:proofErr w:type="spellStart"/>
            <w:r w:rsidRPr="00AC39DA">
              <w:rPr>
                <w:sz w:val="22"/>
                <w:szCs w:val="22"/>
                <w:lang w:val="el-GR"/>
              </w:rPr>
              <w:t>χημειοφωταύγειας</w:t>
            </w:r>
            <w:proofErr w:type="spellEnd"/>
            <w:r w:rsidRPr="00AC39DA">
              <w:rPr>
                <w:sz w:val="22"/>
                <w:szCs w:val="22"/>
                <w:lang w:val="el-GR"/>
              </w:rPr>
              <w:t xml:space="preserve"> απλά και μόνο με την αντικατάσταση της </w:t>
            </w:r>
            <w:r w:rsidRPr="00AC39DA">
              <w:rPr>
                <w:sz w:val="22"/>
                <w:szCs w:val="22"/>
              </w:rPr>
              <w:t>CCD</w:t>
            </w:r>
            <w:r w:rsidRPr="00AC39DA">
              <w:rPr>
                <w:sz w:val="22"/>
                <w:szCs w:val="22"/>
                <w:lang w:val="el-GR"/>
              </w:rPr>
              <w:t xml:space="preserve"> κάμερας στον ίδιο </w:t>
            </w:r>
            <w:proofErr w:type="spellStart"/>
            <w:r w:rsidRPr="00AC39DA">
              <w:rPr>
                <w:sz w:val="22"/>
                <w:szCs w:val="22"/>
                <w:lang w:val="el-GR"/>
              </w:rPr>
              <w:t>φωτοστεγανό</w:t>
            </w:r>
            <w:proofErr w:type="spellEnd"/>
            <w:r w:rsidRPr="00AC39DA">
              <w:rPr>
                <w:sz w:val="22"/>
                <w:szCs w:val="22"/>
                <w:lang w:val="el-GR"/>
              </w:rPr>
              <w:t xml:space="preserve"> θάλαμο.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παρέχεται εγγύηση ενός έτους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παρέχεται εκπαίδευση και εγκατάσταση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περιλαμβάνει λογισμικό για τον έλεγχο του οργάνου, το οποίο δύναται να εγκατασταθεί σε απεριόριστο αριθμό Η/Υ χωρίς επιπλέον άδειες χρήσης (</w:t>
            </w:r>
            <w:r w:rsidRPr="00AC39DA">
              <w:rPr>
                <w:sz w:val="22"/>
                <w:szCs w:val="22"/>
              </w:rPr>
              <w:t>licenses</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Default="00593D95" w:rsidP="00593D95">
      <w:pPr>
        <w:pStyle w:val="36"/>
        <w:spacing w:after="0"/>
        <w:rPr>
          <w:sz w:val="22"/>
          <w:szCs w:val="22"/>
          <w:lang w:val="el-GR"/>
        </w:rPr>
      </w:pPr>
    </w:p>
    <w:p w:rsidR="00593D95" w:rsidRPr="00AC39DA" w:rsidRDefault="00593D95" w:rsidP="00593D95">
      <w:pPr>
        <w:spacing w:after="0"/>
        <w:rPr>
          <w:b/>
          <w:szCs w:val="22"/>
          <w:u w:val="single"/>
          <w:lang w:val="el-GR"/>
        </w:rPr>
      </w:pPr>
      <w:r w:rsidRPr="00AC39DA">
        <w:rPr>
          <w:b/>
          <w:bCs/>
          <w:szCs w:val="22"/>
          <w:u w:val="single"/>
          <w:lang w:val="el-GR"/>
        </w:rPr>
        <w:t xml:space="preserve">Συσκευές οριζόντιας </w:t>
      </w:r>
      <w:proofErr w:type="spellStart"/>
      <w:r w:rsidRPr="00AC39DA">
        <w:rPr>
          <w:b/>
          <w:bCs/>
          <w:szCs w:val="22"/>
          <w:u w:val="single"/>
          <w:lang w:val="el-GR"/>
        </w:rPr>
        <w:t>ηλεκτροφόρησης</w:t>
      </w:r>
      <w:proofErr w:type="spellEnd"/>
      <w:r w:rsidRPr="00AC39DA">
        <w:rPr>
          <w:b/>
          <w:bCs/>
          <w:szCs w:val="22"/>
          <w:u w:val="single"/>
          <w:lang w:val="el-GR"/>
        </w:rPr>
        <w:t xml:space="preserve"> (δύο)</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δεξαμενή ρυθμιστικού διαλύματος ομοιογενούς επιφάνειας, μονού πήγματος για αποφυγή διαρροών και ασφάλεια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περιλαμβάνει κάλυμμα με καλώδια για σύνδεση σε τροφοδοτικό, το οποίο να παρέχει περιμετρική προστασία από ηλεκτροπληξία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περιλαμβάνει δίσκους πηκτής διαπερατούς στο υπεριώδες (</w:t>
            </w:r>
            <w:r w:rsidRPr="00AC39DA">
              <w:rPr>
                <w:sz w:val="22"/>
                <w:szCs w:val="22"/>
              </w:rPr>
              <w:t>UV</w:t>
            </w:r>
            <w:r w:rsidRPr="00AC39DA">
              <w:rPr>
                <w:sz w:val="22"/>
                <w:szCs w:val="22"/>
                <w:lang w:val="el-GR"/>
              </w:rPr>
              <w:t>-</w:t>
            </w:r>
            <w:r w:rsidRPr="00AC39DA">
              <w:rPr>
                <w:sz w:val="22"/>
                <w:szCs w:val="22"/>
              </w:rPr>
              <w:t>transparent</w:t>
            </w:r>
            <w:r w:rsidRPr="00AC39DA">
              <w:rPr>
                <w:sz w:val="22"/>
                <w:szCs w:val="22"/>
                <w:lang w:val="el-GR"/>
              </w:rPr>
              <w:t>), για παρασκευή πηκτών το ανώτερο μέχρι 8</w:t>
            </w:r>
            <w:r w:rsidRPr="00AC39DA">
              <w:rPr>
                <w:sz w:val="22"/>
                <w:szCs w:val="22"/>
                <w:lang w:val="en-US"/>
              </w:rPr>
              <w:t>x</w:t>
            </w:r>
            <w:r w:rsidRPr="00AC39DA">
              <w:rPr>
                <w:sz w:val="22"/>
                <w:szCs w:val="22"/>
                <w:lang w:val="el-GR"/>
              </w:rPr>
              <w:t>12</w:t>
            </w:r>
            <w:r w:rsidRPr="00AC39DA">
              <w:rPr>
                <w:sz w:val="22"/>
                <w:szCs w:val="22"/>
                <w:lang w:val="en-US"/>
              </w:rPr>
              <w:t>cm</w:t>
            </w:r>
            <w:r w:rsidRPr="00AC39DA">
              <w:rPr>
                <w:sz w:val="22"/>
                <w:szCs w:val="22"/>
                <w:lang w:val="el-GR"/>
              </w:rPr>
              <w:t xml:space="preserve"> και δύο χτένες 8 και 15 θέσεων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επιτρέπει την αντικατάσταση κομμένων ηλεκτροδίων από τον χρήστη με ανταλλάξιμες κασέτες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φυσαλίδα οριζοντίωσης ή άλλη μέθοδο οριζοντίωσης με ένδειξη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εξάρτημα παρασκευής της πηκτής (</w:t>
            </w:r>
            <w:r w:rsidRPr="00AC39DA">
              <w:rPr>
                <w:sz w:val="22"/>
                <w:szCs w:val="22"/>
              </w:rPr>
              <w:t>gel</w:t>
            </w:r>
            <w:r w:rsidRPr="00AC39DA">
              <w:rPr>
                <w:sz w:val="22"/>
                <w:szCs w:val="22"/>
                <w:lang w:val="el-GR"/>
              </w:rPr>
              <w:t xml:space="preserve"> </w:t>
            </w:r>
            <w:r w:rsidRPr="00AC39DA">
              <w:rPr>
                <w:sz w:val="22"/>
                <w:szCs w:val="22"/>
              </w:rPr>
              <w:t>caster</w:t>
            </w:r>
            <w:r w:rsidRPr="00AC39DA">
              <w:rPr>
                <w:sz w:val="22"/>
                <w:szCs w:val="22"/>
                <w:lang w:val="el-GR"/>
              </w:rPr>
              <w:t>) εκτός της συσκευής, το οποίο έχει ένα σταθερό και ένα μετακινούμενο άκρο για ευελιξία στην επιλογή μεγέθους της πηκτής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Το εγχειρίδιο χρήσης του συστήματος να περιλαμβάνει αναλυτικούς πίνακες με συστάσεις ρυθμιστικών διαλυμάτων </w:t>
            </w:r>
            <w:proofErr w:type="spellStart"/>
            <w:r w:rsidRPr="00AC39DA">
              <w:rPr>
                <w:sz w:val="22"/>
                <w:szCs w:val="22"/>
                <w:lang w:val="el-GR"/>
              </w:rPr>
              <w:t>ηλεκτροφόρησης</w:t>
            </w:r>
            <w:proofErr w:type="spellEnd"/>
            <w:r w:rsidRPr="00AC39DA">
              <w:rPr>
                <w:sz w:val="22"/>
                <w:szCs w:val="22"/>
                <w:lang w:val="el-GR"/>
              </w:rPr>
              <w:t>, οδηγίες προληπτικής συντήρησης και οδηγό αντιμετώπισης προβλημάτων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w:t>
            </w:r>
            <w:proofErr w:type="spellStart"/>
            <w:r w:rsidRPr="00AC39DA">
              <w:rPr>
                <w:sz w:val="22"/>
                <w:szCs w:val="22"/>
                <w:lang w:val="el-GR"/>
              </w:rPr>
              <w:t>πληρεί</w:t>
            </w:r>
            <w:proofErr w:type="spellEnd"/>
            <w:r w:rsidRPr="00AC39DA">
              <w:rPr>
                <w:sz w:val="22"/>
                <w:szCs w:val="22"/>
                <w:lang w:val="el-GR"/>
              </w:rPr>
              <w:t xml:space="preserve"> τις διεθνείς και ευρωπαϊκές προδιαγραφές κατά ΕΝ 61010 για την ασφάλεια ηλεκτρικών εργαστηριακών συσκευών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E05E72" w:rsidRDefault="00593D95" w:rsidP="00593D95">
      <w:pPr>
        <w:pStyle w:val="36"/>
        <w:spacing w:after="0"/>
        <w:rPr>
          <w:sz w:val="22"/>
          <w:szCs w:val="22"/>
          <w:lang w:val="el-GR"/>
        </w:rPr>
      </w:pPr>
    </w:p>
    <w:p w:rsidR="00593D95" w:rsidRPr="00AC39DA" w:rsidRDefault="00593D95" w:rsidP="00593D95">
      <w:pPr>
        <w:spacing w:after="0"/>
        <w:rPr>
          <w:b/>
          <w:szCs w:val="22"/>
          <w:u w:val="single"/>
        </w:rPr>
      </w:pPr>
      <w:r>
        <w:rPr>
          <w:b/>
          <w:szCs w:val="22"/>
          <w:u w:val="single"/>
          <w:lang w:val="en-US"/>
        </w:rPr>
        <w:t>TMHMA</w:t>
      </w:r>
      <w:r w:rsidRPr="00AC39DA">
        <w:rPr>
          <w:b/>
          <w:bCs/>
          <w:szCs w:val="22"/>
          <w:u w:val="single"/>
        </w:rPr>
        <w:t xml:space="preserve"> </w:t>
      </w:r>
      <w:r>
        <w:rPr>
          <w:b/>
          <w:bCs/>
          <w:szCs w:val="22"/>
          <w:u w:val="single"/>
          <w:lang w:val="el-GR"/>
        </w:rPr>
        <w:t>4</w:t>
      </w:r>
      <w:r w:rsidRPr="00AC39DA">
        <w:rPr>
          <w:b/>
          <w:bCs/>
          <w:szCs w:val="22"/>
          <w:u w:val="single"/>
        </w:rPr>
        <w:t>. Φα</w:t>
      </w:r>
      <w:proofErr w:type="spellStart"/>
      <w:r w:rsidRPr="00AC39DA">
        <w:rPr>
          <w:b/>
          <w:bCs/>
          <w:szCs w:val="22"/>
          <w:u w:val="single"/>
        </w:rPr>
        <w:t>σμ</w:t>
      </w:r>
      <w:proofErr w:type="spellEnd"/>
      <w:r w:rsidRPr="00AC39DA">
        <w:rPr>
          <w:b/>
          <w:bCs/>
          <w:szCs w:val="22"/>
          <w:u w:val="single"/>
        </w:rPr>
        <w:t>ατοφωτόμετρο</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6.999 €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proofErr w:type="spellStart"/>
            <w:r w:rsidRPr="00AC39DA">
              <w:rPr>
                <w:sz w:val="22"/>
                <w:szCs w:val="22"/>
                <w:lang w:val="el-GR"/>
              </w:rPr>
              <w:t>Φασματοφωτόμετρο</w:t>
            </w:r>
            <w:proofErr w:type="spellEnd"/>
            <w:r w:rsidRPr="00AC39DA">
              <w:rPr>
                <w:sz w:val="22"/>
                <w:szCs w:val="22"/>
                <w:lang w:val="el-GR"/>
              </w:rPr>
              <w:t xml:space="preserve"> απορρόφησης μικρού μεγέθους, συμπαγές που συνδυάζει εύκολο χειρισμό με υψηλά σταθερή ανάλυση. Να μπορεί να μετρήσει και να καταγράψει τα φασματικά εύρη </w:t>
            </w:r>
            <w:r w:rsidRPr="00AC39DA">
              <w:rPr>
                <w:sz w:val="22"/>
                <w:szCs w:val="22"/>
              </w:rPr>
              <w:t>UV</w:t>
            </w:r>
            <w:r w:rsidRPr="00AC39DA">
              <w:rPr>
                <w:sz w:val="22"/>
                <w:szCs w:val="22"/>
                <w:lang w:val="el-GR"/>
              </w:rPr>
              <w:t xml:space="preserve"> / </w:t>
            </w:r>
            <w:r w:rsidRPr="00AC39DA">
              <w:rPr>
                <w:sz w:val="22"/>
                <w:szCs w:val="22"/>
              </w:rPr>
              <w:t>Vis</w:t>
            </w:r>
            <w:r w:rsidRPr="00AC39DA">
              <w:rPr>
                <w:sz w:val="22"/>
                <w:szCs w:val="22"/>
                <w:lang w:val="el-GR"/>
              </w:rPr>
              <w:t xml:space="preserve"> καθώς και να μετρήσει μεμονωμένα μήκη κύματος από 200 </w:t>
            </w:r>
            <w:r w:rsidRPr="00AC39DA">
              <w:rPr>
                <w:sz w:val="22"/>
                <w:szCs w:val="22"/>
              </w:rPr>
              <w:t>nm</w:t>
            </w:r>
            <w:r w:rsidRPr="00AC39DA">
              <w:rPr>
                <w:sz w:val="22"/>
                <w:szCs w:val="22"/>
                <w:lang w:val="el-GR"/>
              </w:rPr>
              <w:t xml:space="preserve"> έως 830 </w:t>
            </w:r>
            <w:r w:rsidRPr="00AC39DA">
              <w:rPr>
                <w:sz w:val="22"/>
                <w:szCs w:val="22"/>
              </w:rPr>
              <w:t>nm</w:t>
            </w:r>
            <w:r w:rsidRPr="00AC39DA">
              <w:rPr>
                <w:sz w:val="22"/>
                <w:szCs w:val="22"/>
                <w:lang w:val="el-GR"/>
              </w:rPr>
              <w:t>. Με μέτρηση απορρόφησης για ένα ή περισσότερα μήκη κύματος, καταγραφή ανιχνεύσεων μήκους κύματος από 200-830</w:t>
            </w:r>
            <w:r w:rsidRPr="00AC39DA">
              <w:rPr>
                <w:sz w:val="22"/>
                <w:szCs w:val="22"/>
              </w:rPr>
              <w:t>nm</w:t>
            </w:r>
            <w:r w:rsidRPr="00AC39DA">
              <w:rPr>
                <w:sz w:val="22"/>
                <w:szCs w:val="22"/>
                <w:lang w:val="el-GR"/>
              </w:rPr>
              <w:t xml:space="preserve"> (προσαυξηση:1</w:t>
            </w:r>
            <w:r w:rsidRPr="00AC39DA">
              <w:rPr>
                <w:sz w:val="22"/>
                <w:szCs w:val="22"/>
              </w:rPr>
              <w:t>nm</w:t>
            </w:r>
            <w:r w:rsidRPr="00AC39DA">
              <w:rPr>
                <w:sz w:val="22"/>
                <w:szCs w:val="22"/>
                <w:lang w:val="el-GR"/>
              </w:rPr>
              <w:t>). Να παρέχει τη δυνατότητα επιλογής μήκους κύματος ώστε να παρέχει μέγιστη ευελιξία για όλες τις τρέχουσες και μελλοντικές εφαρμογές.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Να διαθέτει εύκολο μενού πλοήγησης για τη χρήση προεπιλεγμένων μεθόδων καθώς και τη δυνατότητα δημιουργίας και αποθήκευσης νέων μεθόδων μέσω του μενού πλοήγησης. </w:t>
            </w:r>
          </w:p>
          <w:p w:rsidR="00593D95" w:rsidRPr="00AC39DA" w:rsidRDefault="00593D95" w:rsidP="00922D74">
            <w:pPr>
              <w:pStyle w:val="36"/>
              <w:spacing w:after="0"/>
              <w:rPr>
                <w:sz w:val="22"/>
                <w:szCs w:val="22"/>
                <w:lang w:val="el-GR"/>
              </w:rPr>
            </w:pPr>
            <w:r w:rsidRPr="00AC39DA">
              <w:rPr>
                <w:sz w:val="22"/>
                <w:szCs w:val="22"/>
                <w:lang w:val="el-GR"/>
              </w:rPr>
              <w:t xml:space="preserve">Το σύστημα να είναι ικανό να δεχτεί διαφόρου τύπου </w:t>
            </w:r>
            <w:proofErr w:type="spellStart"/>
            <w:r w:rsidRPr="00AC39DA">
              <w:rPr>
                <w:sz w:val="22"/>
                <w:szCs w:val="22"/>
                <w:lang w:val="el-GR"/>
              </w:rPr>
              <w:t>κυβέττες</w:t>
            </w:r>
            <w:proofErr w:type="spellEnd"/>
            <w:r w:rsidRPr="00AC39DA">
              <w:rPr>
                <w:sz w:val="22"/>
                <w:szCs w:val="22"/>
                <w:lang w:val="el-GR"/>
              </w:rPr>
              <w:t>, να μπορούν να χρησιμοποιηθούν γυάλινες και πλαστικές κυψελίδες σε περιοχή όγκου 1 μ</w:t>
            </w:r>
            <w:r w:rsidRPr="00AC39DA">
              <w:rPr>
                <w:sz w:val="22"/>
                <w:szCs w:val="22"/>
              </w:rPr>
              <w:t>L</w:t>
            </w:r>
            <w:r w:rsidRPr="00AC39DA">
              <w:rPr>
                <w:sz w:val="22"/>
                <w:szCs w:val="22"/>
                <w:lang w:val="el-GR"/>
              </w:rPr>
              <w:t xml:space="preserve"> έως 3000 μ</w:t>
            </w:r>
            <w:r w:rsidRPr="00AC39DA">
              <w:rPr>
                <w:sz w:val="22"/>
                <w:szCs w:val="22"/>
              </w:rPr>
              <w:t>L</w:t>
            </w:r>
            <w:r w:rsidRPr="00AC39DA">
              <w:rPr>
                <w:sz w:val="22"/>
                <w:szCs w:val="22"/>
                <w:lang w:val="el-GR"/>
              </w:rPr>
              <w:t xml:space="preserve">, μεταξύ των οποίων και ειδική εξωτερική </w:t>
            </w:r>
            <w:proofErr w:type="spellStart"/>
            <w:r w:rsidRPr="00AC39DA">
              <w:rPr>
                <w:sz w:val="22"/>
                <w:szCs w:val="22"/>
                <w:lang w:val="el-GR"/>
              </w:rPr>
              <w:t>κυβέττα</w:t>
            </w:r>
            <w:proofErr w:type="spellEnd"/>
            <w:r w:rsidRPr="00AC39DA">
              <w:rPr>
                <w:sz w:val="22"/>
                <w:szCs w:val="22"/>
                <w:lang w:val="el-GR"/>
              </w:rPr>
              <w:t xml:space="preserve"> για μετρήσεις δειγμάτων με μικρό όγκο, 0,5μ</w:t>
            </w:r>
            <w:r w:rsidRPr="00AC39DA">
              <w:rPr>
                <w:sz w:val="22"/>
                <w:szCs w:val="22"/>
              </w:rPr>
              <w:t>l</w:t>
            </w:r>
            <w:r w:rsidRPr="00AC39DA">
              <w:rPr>
                <w:sz w:val="22"/>
                <w:szCs w:val="22"/>
                <w:lang w:val="el-GR"/>
              </w:rPr>
              <w:t xml:space="preserve"> έως 10μ</w:t>
            </w:r>
            <w:r w:rsidRPr="00AC39DA">
              <w:rPr>
                <w:sz w:val="22"/>
                <w:szCs w:val="22"/>
              </w:rPr>
              <w:t>l</w:t>
            </w:r>
            <w:r w:rsidRPr="00AC39DA">
              <w:rPr>
                <w:sz w:val="22"/>
                <w:szCs w:val="22"/>
                <w:lang w:val="el-GR"/>
              </w:rPr>
              <w:t xml:space="preserve">, ή να έχει δυνατότητα μετρήσεων δειγμάτων μικρού όγκου χωρίς τη χρήση </w:t>
            </w:r>
            <w:proofErr w:type="spellStart"/>
            <w:r w:rsidRPr="00AC39DA">
              <w:rPr>
                <w:sz w:val="22"/>
                <w:szCs w:val="22"/>
                <w:lang w:val="el-GR"/>
              </w:rPr>
              <w:t>κυβέττας</w:t>
            </w:r>
            <w:proofErr w:type="spellEnd"/>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lastRenderedPageBreak/>
              <w:t xml:space="preserve">Να διαθέτει ενσωματωμένο σύστημα για αυτόματη αποθήκευση ≥ 1000 μετρήσεων, λογισμικό χειρισμού και μεταφοράς δεδομένων σε Η/Υ για περαιτέρω ανάλυση, επεξεργασία &amp; αρχειοθέτηση, καθώς και οθόνη VGA TFT οθόνη που λειτουργεί ανεξάρτητα από τον Η/Υ.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Να διαθέτει: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o Ενσωματωμένη μνήμη εφαρμογών και αποτελεσμάτων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Μνήμη για &gt;1000 αποτελέσματα με όλα τα δεδομένα της αξιολόγησης των αποτελεσμάτων και της τυποποιημένης αξιολόγησης, του αριθμού του δείγματος, του ονόματος του δείγματος, της ημερομηνίας και του χρησιμοποιούμενου συνόλου παραμέτρων του προγράμματος μεθόδου.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o Καθοδηγούμενη διαδικασία λογισμικού για την ελαχιστοποίηση των σφαλμάτων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o Ολοκληρωμένο ιστορικό αυτόματου ελέγχου και βαθμονόμησης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o Διασυνδέσεις για θερμικό εκτυπωτή, USB </w:t>
            </w:r>
            <w:proofErr w:type="spellStart"/>
            <w:r w:rsidRPr="00AC39DA">
              <w:rPr>
                <w:rFonts w:ascii="Calibri" w:hAnsi="Calibri" w:cs="Calibri"/>
                <w:sz w:val="22"/>
                <w:szCs w:val="22"/>
              </w:rPr>
              <w:t>stick</w:t>
            </w:r>
            <w:proofErr w:type="spellEnd"/>
            <w:r w:rsidRPr="00AC39DA">
              <w:rPr>
                <w:rFonts w:ascii="Calibri" w:hAnsi="Calibri" w:cs="Calibri"/>
                <w:sz w:val="22"/>
                <w:szCs w:val="22"/>
              </w:rPr>
              <w:t xml:space="preserve">, και ηλεκτρονικό υπολογιστή. Να είναι δυνατή η μεταφορά δεδομένων μέσω διασύνδεσης USB, </w:t>
            </w:r>
            <w:proofErr w:type="spellStart"/>
            <w:r w:rsidRPr="00AC39DA">
              <w:rPr>
                <w:rFonts w:ascii="Calibri" w:hAnsi="Calibri" w:cs="Calibri"/>
                <w:sz w:val="22"/>
                <w:szCs w:val="22"/>
              </w:rPr>
              <w:t>Ethernet</w:t>
            </w:r>
            <w:proofErr w:type="spellEnd"/>
            <w:r w:rsidRPr="00AC39DA">
              <w:rPr>
                <w:rFonts w:ascii="Calibri" w:hAnsi="Calibri" w:cs="Calibri"/>
                <w:sz w:val="22"/>
                <w:szCs w:val="22"/>
              </w:rPr>
              <w:t xml:space="preserve"> ή μέσω ηλεκτρονικού ταχυδρομείου (εάν η συσκευή είναι συνδεδεμένη σε δίκτυο) και δυνατότητα άμεσης εκτύπωσης των αποτελεσμάτων.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o Αυτόματη αξιολόγηση και αποθήκευση δεδομένων μέτρησης με σαφή παρουσίαση αποτελεσμάτων </w:t>
            </w:r>
          </w:p>
          <w:p w:rsidR="00593D95" w:rsidRPr="00AC39DA" w:rsidRDefault="00593D95" w:rsidP="00922D74">
            <w:pPr>
              <w:spacing w:after="0"/>
              <w:rPr>
                <w:szCs w:val="22"/>
                <w:lang w:val="el-GR"/>
              </w:rPr>
            </w:pPr>
            <w:proofErr w:type="gramStart"/>
            <w:r w:rsidRPr="00AC39DA">
              <w:rPr>
                <w:szCs w:val="22"/>
              </w:rPr>
              <w:t>o</w:t>
            </w:r>
            <w:proofErr w:type="gramEnd"/>
            <w:r w:rsidRPr="00AC39DA">
              <w:rPr>
                <w:szCs w:val="22"/>
                <w:lang w:val="el-GR"/>
              </w:rPr>
              <w:t xml:space="preserve"> Φασματικό γράφημα για την εμφάνιση καθαρότητας του δείγματος με αυτόματο υπολογισμό αναλογίας.</w:t>
            </w:r>
          </w:p>
          <w:p w:rsidR="00593D95" w:rsidRPr="00AC39DA" w:rsidRDefault="00593D95" w:rsidP="00922D74">
            <w:pPr>
              <w:pStyle w:val="Default"/>
              <w:rPr>
                <w:rFonts w:ascii="Calibri" w:hAnsi="Calibri" w:cs="Calibri"/>
                <w:sz w:val="22"/>
                <w:szCs w:val="22"/>
              </w:rPr>
            </w:pPr>
            <w:r w:rsidRPr="00AC39DA">
              <w:rPr>
                <w:rFonts w:ascii="Calibri" w:hAnsi="Calibri" w:cs="Calibri"/>
                <w:sz w:val="22"/>
                <w:szCs w:val="22"/>
              </w:rPr>
              <w:t xml:space="preserve">o Μέθοδος δυο κυμάτων με αφαίρεση ή αξιολόγηση διαίρεσης </w:t>
            </w:r>
          </w:p>
          <w:p w:rsidR="00593D95" w:rsidRPr="00AC39DA" w:rsidRDefault="00593D95" w:rsidP="00922D74">
            <w:pPr>
              <w:pStyle w:val="Default"/>
              <w:rPr>
                <w:rFonts w:ascii="Calibri" w:hAnsi="Calibri" w:cs="Calibri"/>
                <w:sz w:val="22"/>
                <w:szCs w:val="22"/>
              </w:rPr>
            </w:pPr>
            <w:r w:rsidRPr="00AC39DA">
              <w:rPr>
                <w:rFonts w:ascii="Calibri" w:hAnsi="Calibri" w:cs="Calibri"/>
                <w:sz w:val="22"/>
                <w:szCs w:val="22"/>
              </w:rPr>
              <w:t xml:space="preserve">o Να εκτελεί γρήγορη μέτρηση-επεξεργασία-αυτόματη αξιολόγηση και αποθήκευση δεδομένων μέτρησης με σαφή παρουσίαση των αποτελεσμάτων. </w:t>
            </w:r>
          </w:p>
          <w:p w:rsidR="00593D95" w:rsidRPr="00AC39DA" w:rsidRDefault="00593D95" w:rsidP="00922D74">
            <w:pPr>
              <w:pStyle w:val="36"/>
              <w:spacing w:after="0"/>
              <w:rPr>
                <w:sz w:val="22"/>
                <w:szCs w:val="22"/>
                <w:lang w:val="el-GR"/>
              </w:rPr>
            </w:pPr>
            <w:proofErr w:type="gramStart"/>
            <w:r w:rsidRPr="00AC39DA">
              <w:rPr>
                <w:sz w:val="22"/>
                <w:szCs w:val="22"/>
              </w:rPr>
              <w:t>o</w:t>
            </w:r>
            <w:proofErr w:type="gramEnd"/>
            <w:r w:rsidRPr="00AC39DA">
              <w:rPr>
                <w:sz w:val="22"/>
                <w:szCs w:val="22"/>
                <w:lang w:val="el-GR"/>
              </w:rPr>
              <w:t xml:space="preserve"> Εμφάνιση των ανεπεξέργαστων δεδομένων για τις μετρήσεις μικρού όγκου και εμφάνιση ιστορικού των τιμών διόρθωσης.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Η συσκευή να ελέγχει αυτόματα τη λειτουργία της μονάδας φασματόμετρου αμέσως μετά την ενεργοποίησή της.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μπορεί να ρυθμιστεί τη συχνότητα της αυτόματης δοκιμής (μέσω των ρυθμίσεων της συσκευής).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Ο αυτόματος έλεγχος να ελέγχει τα εξής: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του ανιχνευτή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τυχαίου σφάλματος σε όλο το διαθέσιμο φάσμα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της πηγής φωτός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της μέγιστης διαθέσιμης ενέργειας της φωτεινής πηγής και της ποιότητας της μετάδοσης του φωτός μέσω της συσκευής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τυχαίου σφάλματος σήματος στον αισθητήρα αναφοράς - Προσδιορισμός της στάθμης σήματος στον αισθητήρα αναφοράς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Ξεχωριστός προσδιορισμός της έντασης φωτός στην περιοχή UV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του συστηματικού και τυχαίου σφάλματος του μήκους κύματος - Θέση της μέγιστης έντασης στην περιοχή UV του φάσματος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Ακρίβεια της κορυφής έντασης στην περιοχή UV του φάσματος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Να λειτουργεί σε συνθήκες περιβάλλοντος: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Θερμοκρασία:15-35Ο C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Σχετική Υγρασία: 25-75%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Πίεση αέρα 86-106ΚPa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Χρησιμοποιείται σε υψόμετρο έως 2000m (από τη στάθμη της Θάλασσας).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Τροφοδοσία ρεύματος 100 V έως 240 V ± 10%, 50 </w:t>
            </w:r>
            <w:proofErr w:type="spellStart"/>
            <w:r w:rsidRPr="00AC39DA">
              <w:rPr>
                <w:rFonts w:ascii="Calibri" w:hAnsi="Calibri" w:cs="Calibri"/>
                <w:sz w:val="22"/>
                <w:szCs w:val="22"/>
              </w:rPr>
              <w:t>Hz</w:t>
            </w:r>
            <w:proofErr w:type="spellEnd"/>
            <w:r w:rsidRPr="00AC39DA">
              <w:rPr>
                <w:rFonts w:ascii="Calibri" w:hAnsi="Calibri" w:cs="Calibri"/>
                <w:sz w:val="22"/>
                <w:szCs w:val="22"/>
              </w:rPr>
              <w:t xml:space="preserve"> έως 60 </w:t>
            </w:r>
            <w:proofErr w:type="spellStart"/>
            <w:r w:rsidRPr="00AC39DA">
              <w:rPr>
                <w:rFonts w:ascii="Calibri" w:hAnsi="Calibri" w:cs="Calibri"/>
                <w:sz w:val="22"/>
                <w:szCs w:val="22"/>
              </w:rPr>
              <w:t>Hz</w:t>
            </w:r>
            <w:proofErr w:type="spellEnd"/>
            <w:r w:rsidRPr="00AC39DA">
              <w:rPr>
                <w:rFonts w:ascii="Calibri" w:hAnsi="Calibri" w:cs="Calibri"/>
                <w:sz w:val="22"/>
                <w:szCs w:val="22"/>
              </w:rPr>
              <w:t xml:space="preserve">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Κατηγορία υπέρτασης II </w:t>
            </w:r>
          </w:p>
          <w:p w:rsidR="00593D95" w:rsidRPr="00AC39DA" w:rsidRDefault="00593D95" w:rsidP="00922D74">
            <w:pPr>
              <w:spacing w:after="0"/>
              <w:rPr>
                <w:szCs w:val="22"/>
                <w:lang w:val="el-GR"/>
              </w:rPr>
            </w:pPr>
            <w:r w:rsidRPr="00AC39DA">
              <w:rPr>
                <w:szCs w:val="22"/>
                <w:lang w:val="el-GR"/>
              </w:rPr>
              <w:t>Βαθμός ρύπανσης 2</w:t>
            </w:r>
          </w:p>
          <w:p w:rsidR="00593D95" w:rsidRPr="00AC39DA" w:rsidRDefault="00593D95" w:rsidP="00922D74">
            <w:pPr>
              <w:spacing w:after="0"/>
              <w:rPr>
                <w:szCs w:val="22"/>
                <w:lang w:val="el-GR"/>
              </w:rPr>
            </w:pPr>
            <w:r w:rsidRPr="00AC39DA">
              <w:rPr>
                <w:szCs w:val="22"/>
                <w:lang w:val="el-GR"/>
              </w:rPr>
              <w:t xml:space="preserve">Κατανάλωση ισχύος Μέγιστη κατανάλωση ενέργειας σύμφωνα με την πινακίδα τύπου: 25 </w:t>
            </w:r>
            <w:r w:rsidRPr="00AC39DA">
              <w:rPr>
                <w:szCs w:val="22"/>
              </w:rPr>
              <w:t>W</w:t>
            </w:r>
          </w:p>
          <w:p w:rsidR="00593D95" w:rsidRPr="00AC39DA" w:rsidRDefault="00593D95" w:rsidP="00922D74">
            <w:pPr>
              <w:spacing w:after="0"/>
              <w:rPr>
                <w:szCs w:val="22"/>
                <w:lang w:val="el-GR"/>
              </w:rPr>
            </w:pPr>
            <w:r w:rsidRPr="00AC39DA">
              <w:rPr>
                <w:szCs w:val="22"/>
                <w:lang w:val="el-GR"/>
              </w:rPr>
              <w:t xml:space="preserve">Περ. 15 </w:t>
            </w:r>
            <w:r w:rsidRPr="00AC39DA">
              <w:rPr>
                <w:szCs w:val="22"/>
              </w:rPr>
              <w:t>W</w:t>
            </w:r>
            <w:r w:rsidRPr="00AC39DA">
              <w:rPr>
                <w:szCs w:val="22"/>
                <w:lang w:val="el-GR"/>
              </w:rPr>
              <w:t xml:space="preserve"> σε λειτουργία, Περίπου. 5 </w:t>
            </w:r>
            <w:r w:rsidRPr="00AC39DA">
              <w:rPr>
                <w:szCs w:val="22"/>
              </w:rPr>
              <w:t>W</w:t>
            </w:r>
            <w:r w:rsidRPr="00AC39DA">
              <w:rPr>
                <w:szCs w:val="22"/>
                <w:lang w:val="el-GR"/>
              </w:rPr>
              <w:t xml:space="preserve"> σε κατάσταση αναμονής</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Επιτρεπόμενη διακοπή δικτύου περίπου. 10 </w:t>
            </w:r>
            <w:proofErr w:type="spellStart"/>
            <w:r w:rsidRPr="00AC39DA">
              <w:rPr>
                <w:rFonts w:ascii="Calibri" w:hAnsi="Calibri" w:cs="Calibri"/>
                <w:sz w:val="22"/>
                <w:szCs w:val="22"/>
              </w:rPr>
              <w:t>ms</w:t>
            </w:r>
            <w:proofErr w:type="spellEnd"/>
            <w:r w:rsidRPr="00AC39DA">
              <w:rPr>
                <w:rFonts w:ascii="Calibri" w:hAnsi="Calibri" w:cs="Calibri"/>
                <w:sz w:val="22"/>
                <w:szCs w:val="22"/>
              </w:rPr>
              <w:t xml:space="preserve"> στα 90 V Περ. 20 </w:t>
            </w:r>
            <w:proofErr w:type="spellStart"/>
            <w:r w:rsidRPr="00AC39DA">
              <w:rPr>
                <w:rFonts w:ascii="Calibri" w:hAnsi="Calibri" w:cs="Calibri"/>
                <w:sz w:val="22"/>
                <w:szCs w:val="22"/>
              </w:rPr>
              <w:t>ms</w:t>
            </w:r>
            <w:proofErr w:type="spellEnd"/>
            <w:r w:rsidRPr="00AC39DA">
              <w:rPr>
                <w:rFonts w:ascii="Calibri" w:hAnsi="Calibri" w:cs="Calibri"/>
                <w:sz w:val="22"/>
                <w:szCs w:val="22"/>
              </w:rPr>
              <w:t xml:space="preserve"> στα 230 V </w:t>
            </w:r>
          </w:p>
          <w:p w:rsidR="00593D95" w:rsidRPr="00AC39DA" w:rsidRDefault="00593D95" w:rsidP="00922D74">
            <w:pPr>
              <w:spacing w:after="0"/>
              <w:rPr>
                <w:szCs w:val="22"/>
                <w:lang w:val="el-GR"/>
              </w:rPr>
            </w:pPr>
            <w:r w:rsidRPr="00AC39DA">
              <w:rPr>
                <w:szCs w:val="22"/>
                <w:lang w:val="el-GR"/>
              </w:rPr>
              <w:t>Κατηγορία προστασίας Ι</w:t>
            </w:r>
          </w:p>
          <w:p w:rsidR="00593D95" w:rsidRPr="00AC39DA" w:rsidRDefault="00593D95" w:rsidP="00922D74">
            <w:pPr>
              <w:spacing w:after="0"/>
              <w:rPr>
                <w:szCs w:val="22"/>
                <w:lang w:val="el-GR"/>
              </w:rPr>
            </w:pPr>
            <w:r w:rsidRPr="00AC39DA">
              <w:rPr>
                <w:szCs w:val="22"/>
                <w:lang w:val="el-GR"/>
              </w:rPr>
              <w:t xml:space="preserve">Ασφάλειες </w:t>
            </w:r>
            <w:r w:rsidRPr="00AC39DA">
              <w:rPr>
                <w:szCs w:val="22"/>
              </w:rPr>
              <w:t>T</w:t>
            </w:r>
            <w:r w:rsidRPr="00AC39DA">
              <w:rPr>
                <w:szCs w:val="22"/>
                <w:lang w:val="el-GR"/>
              </w:rPr>
              <w:t xml:space="preserve"> 2,5 </w:t>
            </w:r>
            <w:r w:rsidRPr="00AC39DA">
              <w:rPr>
                <w:szCs w:val="22"/>
              </w:rPr>
              <w:t>A</w:t>
            </w:r>
            <w:r w:rsidRPr="00AC39DA">
              <w:rPr>
                <w:szCs w:val="22"/>
                <w:lang w:val="el-GR"/>
              </w:rPr>
              <w:t xml:space="preserve"> / 250 </w:t>
            </w:r>
            <w:r w:rsidRPr="00AC39DA">
              <w:rPr>
                <w:szCs w:val="22"/>
              </w:rPr>
              <w:t>V</w:t>
            </w:r>
            <w:r w:rsidRPr="00AC39DA">
              <w:rPr>
                <w:szCs w:val="22"/>
                <w:lang w:val="el-GR"/>
              </w:rPr>
              <w:t xml:space="preserve">, 5 </w:t>
            </w:r>
            <w:r w:rsidRPr="00AC39DA">
              <w:rPr>
                <w:szCs w:val="22"/>
              </w:rPr>
              <w:t>mm</w:t>
            </w:r>
            <w:r w:rsidRPr="00AC39DA">
              <w:rPr>
                <w:szCs w:val="22"/>
                <w:lang w:val="el-GR"/>
              </w:rPr>
              <w:t xml:space="preserve"> </w:t>
            </w:r>
            <w:r w:rsidRPr="00AC39DA">
              <w:rPr>
                <w:szCs w:val="22"/>
              </w:rPr>
              <w:t>x</w:t>
            </w:r>
            <w:r w:rsidRPr="00AC39DA">
              <w:rPr>
                <w:szCs w:val="22"/>
                <w:lang w:val="el-GR"/>
              </w:rPr>
              <w:t xml:space="preserve"> 20 </w:t>
            </w:r>
            <w:r w:rsidRPr="00AC39DA">
              <w:rPr>
                <w:szCs w:val="22"/>
              </w:rPr>
              <w:t>mm</w:t>
            </w:r>
            <w:r w:rsidRPr="00AC39DA">
              <w:rPr>
                <w:szCs w:val="22"/>
                <w:lang w:val="el-GR"/>
              </w:rPr>
              <w:t xml:space="preserve"> (2 </w:t>
            </w:r>
            <w:proofErr w:type="spellStart"/>
            <w:r w:rsidRPr="00AC39DA">
              <w:rPr>
                <w:szCs w:val="22"/>
                <w:lang w:val="el-GR"/>
              </w:rPr>
              <w:t>τεμ</w:t>
            </w:r>
            <w:proofErr w:type="spellEnd"/>
            <w:r w:rsidRPr="00AC39DA">
              <w:rPr>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παρέχεται από τον κατασκευαστή με </w:t>
            </w:r>
            <w:r w:rsidRPr="00AC39DA">
              <w:rPr>
                <w:bCs/>
                <w:sz w:val="22"/>
                <w:szCs w:val="22"/>
                <w:lang w:val="el-GR"/>
              </w:rPr>
              <w:t>εγγύηση ασφαλούς και καλής λειτουργίας τουλάχιστον για 2 έτη.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Να παρέχονται, εφόσον ζητηθούν, από τον κατασκευαστή ή/και τον προμηθευτή πιστοποίηση κατά </w:t>
            </w:r>
            <w:r w:rsidRPr="00AC39DA">
              <w:rPr>
                <w:szCs w:val="22"/>
              </w:rPr>
              <w:t>ISO</w:t>
            </w:r>
            <w:r w:rsidRPr="00AC39DA">
              <w:rPr>
                <w:szCs w:val="22"/>
                <w:lang w:val="el-GR"/>
              </w:rPr>
              <w:t xml:space="preserve"> 9001:2008 και πιστοποιημένη τεχνική υποστήριξη.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είναι κατάλληλο για τις παρακάτω εφαρμογές:</w:t>
            </w:r>
          </w:p>
          <w:p w:rsidR="00593D95" w:rsidRPr="00AC39DA" w:rsidRDefault="00593D95" w:rsidP="00922D74">
            <w:pPr>
              <w:spacing w:after="0"/>
              <w:rPr>
                <w:szCs w:val="22"/>
                <w:lang w:val="el-GR"/>
              </w:rPr>
            </w:pPr>
            <w:r w:rsidRPr="00AC39DA">
              <w:rPr>
                <w:szCs w:val="22"/>
              </w:rPr>
              <w:t></w:t>
            </w:r>
            <w:r w:rsidRPr="00AC39DA">
              <w:rPr>
                <w:szCs w:val="22"/>
                <w:lang w:val="el-GR"/>
              </w:rPr>
              <w:t xml:space="preserve"> Ποσοτικοποίηση με </w:t>
            </w:r>
            <w:proofErr w:type="spellStart"/>
            <w:r w:rsidRPr="00AC39DA">
              <w:rPr>
                <w:szCs w:val="22"/>
                <w:lang w:val="el-GR"/>
              </w:rPr>
              <w:t>νουκλεϊκών</w:t>
            </w:r>
            <w:proofErr w:type="spellEnd"/>
            <w:r w:rsidRPr="00AC39DA">
              <w:rPr>
                <w:szCs w:val="22"/>
                <w:lang w:val="el-GR"/>
              </w:rPr>
              <w:t xml:space="preserve"> </w:t>
            </w:r>
            <w:proofErr w:type="spellStart"/>
            <w:r w:rsidRPr="00AC39DA">
              <w:rPr>
                <w:szCs w:val="22"/>
                <w:lang w:val="el-GR"/>
              </w:rPr>
              <w:t>οξεών</w:t>
            </w:r>
            <w:proofErr w:type="spellEnd"/>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Άμεση ποσοτικοποίηση πρωτεϊνών (UV 280 </w:t>
            </w:r>
            <w:proofErr w:type="spellStart"/>
            <w:r w:rsidRPr="00AC39DA">
              <w:rPr>
                <w:rFonts w:ascii="Calibri" w:hAnsi="Calibri" w:cs="Calibri"/>
                <w:sz w:val="22"/>
                <w:szCs w:val="22"/>
              </w:rPr>
              <w:t>nm</w:t>
            </w:r>
            <w:proofErr w:type="spellEnd"/>
            <w:r w:rsidRPr="00AC39DA">
              <w:rPr>
                <w:rFonts w:ascii="Calibri" w:hAnsi="Calibri" w:cs="Calibri"/>
                <w:sz w:val="22"/>
                <w:szCs w:val="22"/>
              </w:rPr>
              <w:t xml:space="preserve">)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Μέθοδος μέτρησης </w:t>
            </w:r>
            <w:proofErr w:type="spellStart"/>
            <w:r w:rsidRPr="00AC39DA">
              <w:rPr>
                <w:rFonts w:ascii="Calibri" w:hAnsi="Calibri" w:cs="Calibri"/>
                <w:sz w:val="22"/>
                <w:szCs w:val="22"/>
              </w:rPr>
              <w:t>μικροόγκων</w:t>
            </w:r>
            <w:proofErr w:type="spellEnd"/>
            <w:r w:rsidRPr="00AC39DA">
              <w:rPr>
                <w:rFonts w:ascii="Calibri" w:hAnsi="Calibri" w:cs="Calibri"/>
                <w:sz w:val="22"/>
                <w:szCs w:val="22"/>
              </w:rPr>
              <w:t xml:space="preserve"> μέσω για δείγματα υψηλής συγκέντρωσης, χωρίς αραίωση </w:t>
            </w:r>
          </w:p>
          <w:p w:rsidR="00593D95" w:rsidRPr="00AC39DA" w:rsidRDefault="00593D95" w:rsidP="00922D74">
            <w:pPr>
              <w:spacing w:after="0"/>
              <w:rPr>
                <w:szCs w:val="22"/>
                <w:lang w:val="el-GR"/>
              </w:rPr>
            </w:pPr>
            <w:r w:rsidRPr="00AC39DA">
              <w:rPr>
                <w:szCs w:val="22"/>
              </w:rPr>
              <w:t></w:t>
            </w:r>
            <w:r w:rsidRPr="00AC39DA">
              <w:rPr>
                <w:szCs w:val="22"/>
                <w:lang w:val="el-GR"/>
              </w:rPr>
              <w:t xml:space="preserve"> Μέτρηση ανάπτυξης βακτηριδίων (</w:t>
            </w:r>
            <w:r w:rsidRPr="00AC39DA">
              <w:rPr>
                <w:szCs w:val="22"/>
              </w:rPr>
              <w:t>OD</w:t>
            </w:r>
            <w:r w:rsidRPr="00AC39DA">
              <w:rPr>
                <w:szCs w:val="22"/>
                <w:lang w:val="el-GR"/>
              </w:rPr>
              <w:t xml:space="preserve"> 600)</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w:t>
            </w:r>
            <w:proofErr w:type="spellStart"/>
            <w:r w:rsidRPr="00AC39DA">
              <w:rPr>
                <w:rFonts w:ascii="Calibri" w:hAnsi="Calibri" w:cs="Calibri"/>
                <w:sz w:val="22"/>
                <w:szCs w:val="22"/>
              </w:rPr>
              <w:t>Χρωματομετρικές</w:t>
            </w:r>
            <w:proofErr w:type="spellEnd"/>
            <w:r w:rsidRPr="00AC39DA">
              <w:rPr>
                <w:rFonts w:ascii="Calibri" w:hAnsi="Calibri" w:cs="Calibri"/>
                <w:sz w:val="22"/>
                <w:szCs w:val="22"/>
              </w:rPr>
              <w:t xml:space="preserve"> δοκιμασίες για ποσοτικοποίηση πρωτεϊνών, π.χ., BCA, </w:t>
            </w:r>
            <w:proofErr w:type="spellStart"/>
            <w:r w:rsidRPr="00AC39DA">
              <w:rPr>
                <w:rFonts w:ascii="Calibri" w:hAnsi="Calibri" w:cs="Calibri"/>
                <w:sz w:val="22"/>
                <w:szCs w:val="22"/>
              </w:rPr>
              <w:t>Bradford</w:t>
            </w:r>
            <w:proofErr w:type="spellEnd"/>
            <w:r w:rsidRPr="00AC39DA">
              <w:rPr>
                <w:rFonts w:ascii="Calibri" w:hAnsi="Calibri" w:cs="Calibri"/>
                <w:sz w:val="22"/>
                <w:szCs w:val="22"/>
              </w:rPr>
              <w:t xml:space="preserve">, </w:t>
            </w:r>
            <w:proofErr w:type="spellStart"/>
            <w:r w:rsidRPr="00AC39DA">
              <w:rPr>
                <w:rFonts w:ascii="Calibri" w:hAnsi="Calibri" w:cs="Calibri"/>
                <w:sz w:val="22"/>
                <w:szCs w:val="22"/>
              </w:rPr>
              <w:t>Lowry</w:t>
            </w:r>
            <w:proofErr w:type="spellEnd"/>
            <w:r w:rsidRPr="00AC39DA">
              <w:rPr>
                <w:rFonts w:ascii="Calibri" w:hAnsi="Calibri" w:cs="Calibri"/>
                <w:sz w:val="22"/>
                <w:szCs w:val="22"/>
              </w:rPr>
              <w:t xml:space="preserve"> </w:t>
            </w:r>
          </w:p>
          <w:p w:rsidR="00593D95" w:rsidRPr="00AC39DA" w:rsidRDefault="00593D95" w:rsidP="00922D74">
            <w:pPr>
              <w:pStyle w:val="Default"/>
              <w:jc w:val="both"/>
              <w:rPr>
                <w:rFonts w:ascii="Calibri" w:hAnsi="Calibri" w:cs="Calibri"/>
                <w:sz w:val="22"/>
                <w:szCs w:val="22"/>
              </w:rPr>
            </w:pPr>
            <w:r w:rsidRPr="00AC39DA">
              <w:rPr>
                <w:rFonts w:ascii="Calibri" w:hAnsi="Calibri" w:cs="Calibri"/>
                <w:sz w:val="22"/>
                <w:szCs w:val="22"/>
              </w:rPr>
              <w:t xml:space="preserve"> Παράλληλη μέτρηση του </w:t>
            </w:r>
            <w:proofErr w:type="spellStart"/>
            <w:r w:rsidRPr="00AC39DA">
              <w:rPr>
                <w:rFonts w:ascii="Calibri" w:hAnsi="Calibri" w:cs="Calibri"/>
                <w:sz w:val="22"/>
                <w:szCs w:val="22"/>
              </w:rPr>
              <w:t>βιομορίου</w:t>
            </w:r>
            <w:proofErr w:type="spellEnd"/>
            <w:r w:rsidRPr="00AC39DA">
              <w:rPr>
                <w:rFonts w:ascii="Calibri" w:hAnsi="Calibri" w:cs="Calibri"/>
                <w:sz w:val="22"/>
                <w:szCs w:val="22"/>
              </w:rPr>
              <w:t xml:space="preserve"> (</w:t>
            </w:r>
            <w:proofErr w:type="spellStart"/>
            <w:r w:rsidRPr="00AC39DA">
              <w:rPr>
                <w:rFonts w:ascii="Calibri" w:hAnsi="Calibri" w:cs="Calibri"/>
                <w:sz w:val="22"/>
                <w:szCs w:val="22"/>
              </w:rPr>
              <w:t>νουκλεϊνικό</w:t>
            </w:r>
            <w:proofErr w:type="spellEnd"/>
            <w:r w:rsidRPr="00AC39DA">
              <w:rPr>
                <w:rFonts w:ascii="Calibri" w:hAnsi="Calibri" w:cs="Calibri"/>
                <w:sz w:val="22"/>
                <w:szCs w:val="22"/>
              </w:rPr>
              <w:t xml:space="preserve"> οξύ ή πρωτεΐνες) και σήμανσης χρωστικής ουσίας </w:t>
            </w:r>
          </w:p>
          <w:p w:rsidR="00593D95" w:rsidRPr="00AC39DA" w:rsidRDefault="00593D95" w:rsidP="00922D74">
            <w:pPr>
              <w:spacing w:after="0"/>
              <w:rPr>
                <w:szCs w:val="22"/>
              </w:rPr>
            </w:pPr>
            <w:r w:rsidRPr="00AC39DA">
              <w:rPr>
                <w:szCs w:val="22"/>
              </w:rPr>
              <w:t xml:space="preserve"> </w:t>
            </w:r>
            <w:proofErr w:type="spellStart"/>
            <w:r w:rsidRPr="00AC39DA">
              <w:rPr>
                <w:szCs w:val="22"/>
              </w:rPr>
              <w:t>Ελεύθερ</w:t>
            </w:r>
            <w:proofErr w:type="spellEnd"/>
            <w:r w:rsidRPr="00AC39DA">
              <w:rPr>
                <w:szCs w:val="22"/>
              </w:rPr>
              <w:t>α επ</w:t>
            </w:r>
            <w:proofErr w:type="spellStart"/>
            <w:r w:rsidRPr="00AC39DA">
              <w:rPr>
                <w:szCs w:val="22"/>
              </w:rPr>
              <w:t>ιλέξιμ</w:t>
            </w:r>
            <w:proofErr w:type="spellEnd"/>
            <w:r w:rsidRPr="00AC39DA">
              <w:rPr>
                <w:szCs w:val="22"/>
              </w:rPr>
              <w:t xml:space="preserve">α </w:t>
            </w:r>
            <w:proofErr w:type="spellStart"/>
            <w:r w:rsidRPr="00AC39DA">
              <w:rPr>
                <w:szCs w:val="22"/>
              </w:rPr>
              <w:t>μήκη</w:t>
            </w:r>
            <w:proofErr w:type="spellEnd"/>
            <w:r w:rsidRPr="00AC39DA">
              <w:rPr>
                <w:szCs w:val="22"/>
              </w:rPr>
              <w:t xml:space="preserve"> </w:t>
            </w:r>
            <w:proofErr w:type="spellStart"/>
            <w:r w:rsidRPr="00AC39DA">
              <w:rPr>
                <w:szCs w:val="22"/>
              </w:rPr>
              <w:t>κύμ</w:t>
            </w:r>
            <w:proofErr w:type="spellEnd"/>
            <w:r w:rsidRPr="00AC39DA">
              <w:rPr>
                <w:szCs w:val="22"/>
              </w:rPr>
              <w:t>ατος</w:t>
            </w:r>
          </w:p>
          <w:p w:rsidR="00593D95" w:rsidRPr="00AC39DA" w:rsidRDefault="00593D95" w:rsidP="00922D74">
            <w:pPr>
              <w:pStyle w:val="36"/>
              <w:spacing w:after="0"/>
              <w:rPr>
                <w:sz w:val="22"/>
                <w:szCs w:val="22"/>
              </w:rPr>
            </w:pP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lang w:val="el-GR"/>
        </w:rPr>
      </w:pPr>
      <w:r>
        <w:rPr>
          <w:b/>
          <w:szCs w:val="22"/>
          <w:u w:val="single"/>
          <w:lang w:val="en-US"/>
        </w:rPr>
        <w:t>TMHMA</w:t>
      </w:r>
      <w:r w:rsidRPr="00593D95">
        <w:rPr>
          <w:b/>
          <w:szCs w:val="22"/>
          <w:u w:val="single"/>
          <w:lang w:val="el-GR"/>
        </w:rPr>
        <w:t xml:space="preserve"> </w:t>
      </w:r>
      <w:r>
        <w:rPr>
          <w:b/>
          <w:bCs/>
          <w:szCs w:val="22"/>
          <w:u w:val="single"/>
          <w:lang w:val="el-GR"/>
        </w:rPr>
        <w:t>5</w:t>
      </w:r>
      <w:r w:rsidRPr="00AC39DA">
        <w:rPr>
          <w:b/>
          <w:bCs/>
          <w:szCs w:val="22"/>
          <w:u w:val="single"/>
          <w:lang w:val="el-GR"/>
        </w:rPr>
        <w:t xml:space="preserve">. </w:t>
      </w:r>
      <w:r w:rsidRPr="00AC39DA">
        <w:rPr>
          <w:b/>
          <w:bCs/>
          <w:color w:val="000000"/>
          <w:szCs w:val="22"/>
          <w:u w:val="single"/>
          <w:lang w:val="el-GR"/>
        </w:rPr>
        <w:t xml:space="preserve">Ψυχόμενη φυγόκεντρος με </w:t>
      </w:r>
      <w:proofErr w:type="spellStart"/>
      <w:r w:rsidRPr="00AC39DA">
        <w:rPr>
          <w:b/>
          <w:bCs/>
          <w:color w:val="000000"/>
          <w:szCs w:val="22"/>
          <w:u w:val="single"/>
          <w:lang w:val="el-GR"/>
        </w:rPr>
        <w:t>ρότορα</w:t>
      </w:r>
      <w:proofErr w:type="spellEnd"/>
      <w:r w:rsidRPr="00AC39DA">
        <w:rPr>
          <w:b/>
          <w:bCs/>
          <w:color w:val="000000"/>
          <w:szCs w:val="22"/>
          <w:u w:val="single"/>
          <w:lang w:val="el-GR"/>
        </w:rPr>
        <w:t xml:space="preserve"> για φιαλίδια 15/50</w:t>
      </w:r>
      <w:r w:rsidRPr="00AC39DA">
        <w:rPr>
          <w:b/>
          <w:bCs/>
          <w:color w:val="000000"/>
          <w:szCs w:val="22"/>
          <w:u w:val="single"/>
        </w:rPr>
        <w:t>ml</w:t>
      </w:r>
      <w:r w:rsidRPr="00AC39DA">
        <w:rPr>
          <w:b/>
          <w:bCs/>
          <w:color w:val="000000"/>
          <w:szCs w:val="22"/>
          <w:u w:val="single"/>
          <w:lang w:val="el-GR"/>
        </w:rPr>
        <w:t xml:space="preserve"> και </w:t>
      </w:r>
      <w:proofErr w:type="spellStart"/>
      <w:r w:rsidRPr="00AC39DA">
        <w:rPr>
          <w:b/>
          <w:bCs/>
          <w:color w:val="000000"/>
          <w:szCs w:val="22"/>
          <w:u w:val="single"/>
          <w:lang w:val="el-GR"/>
        </w:rPr>
        <w:t>ρότορα</w:t>
      </w:r>
      <w:proofErr w:type="spellEnd"/>
      <w:r w:rsidRPr="00AC39DA">
        <w:rPr>
          <w:b/>
          <w:bCs/>
          <w:color w:val="000000"/>
          <w:szCs w:val="22"/>
          <w:u w:val="single"/>
          <w:lang w:val="el-GR"/>
        </w:rPr>
        <w:t xml:space="preserve"> πλακιδίων 96 </w:t>
      </w:r>
      <w:proofErr w:type="spellStart"/>
      <w:r w:rsidRPr="00AC39DA">
        <w:rPr>
          <w:b/>
          <w:bCs/>
          <w:color w:val="000000"/>
          <w:szCs w:val="22"/>
          <w:u w:val="single"/>
          <w:lang w:val="el-GR"/>
        </w:rPr>
        <w:t>βοθρίων</w:t>
      </w:r>
      <w:proofErr w:type="spellEnd"/>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7.573 €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ΓΕΝΙΚΑ</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Συνδυαστική ψυχόμενη φυγόκεντρος με χαρακτηριστικά μιας </w:t>
            </w:r>
            <w:proofErr w:type="spellStart"/>
            <w:r w:rsidRPr="00AC39DA">
              <w:rPr>
                <w:color w:val="000000"/>
                <w:szCs w:val="22"/>
                <w:lang w:val="el-GR"/>
              </w:rPr>
              <w:t>μικροφυγόκεντρου</w:t>
            </w:r>
            <w:proofErr w:type="spellEnd"/>
            <w:r w:rsidRPr="00AC39DA">
              <w:rPr>
                <w:color w:val="000000"/>
                <w:szCs w:val="22"/>
                <w:lang w:val="el-GR"/>
              </w:rPr>
              <w:t xml:space="preserve"> (μικρό αποτύπωμα) και μιας φυγοκέντρου πολλαπλών χρήσεων (ευελιξία) σε ένα όργανο.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Να λειτουργεί με 12 διαφορετικούς </w:t>
            </w:r>
            <w:proofErr w:type="spellStart"/>
            <w:r w:rsidRPr="00AC39DA">
              <w:rPr>
                <w:color w:val="000000"/>
                <w:szCs w:val="22"/>
                <w:lang w:val="el-GR"/>
              </w:rPr>
              <w:t>ρότορες</w:t>
            </w:r>
            <w:proofErr w:type="spellEnd"/>
            <w:r w:rsidRPr="00AC39DA">
              <w:rPr>
                <w:color w:val="000000"/>
                <w:szCs w:val="22"/>
                <w:lang w:val="el-GR"/>
              </w:rPr>
              <w:t xml:space="preserve"> όπως παράδειγμα: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w:t>
            </w:r>
            <w:proofErr w:type="spellStart"/>
            <w:r w:rsidRPr="00AC39DA">
              <w:rPr>
                <w:color w:val="000000"/>
                <w:szCs w:val="22"/>
                <w:lang w:val="el-GR"/>
              </w:rPr>
              <w:t>Ρότορα</w:t>
            </w:r>
            <w:proofErr w:type="spellEnd"/>
            <w:r w:rsidRPr="00AC39DA">
              <w:rPr>
                <w:color w:val="000000"/>
                <w:szCs w:val="22"/>
                <w:lang w:val="el-GR"/>
              </w:rPr>
              <w:t xml:space="preserve"> για σωληνάρια </w:t>
            </w:r>
            <w:r w:rsidRPr="00AC39DA">
              <w:rPr>
                <w:color w:val="000000"/>
                <w:szCs w:val="22"/>
              </w:rPr>
              <w:t>Eppendorf</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δέχεται επίσης </w:t>
            </w:r>
            <w:proofErr w:type="spellStart"/>
            <w:r w:rsidRPr="00AC39DA">
              <w:rPr>
                <w:color w:val="000000"/>
                <w:szCs w:val="22"/>
                <w:lang w:val="el-GR"/>
              </w:rPr>
              <w:t>ρότορα</w:t>
            </w:r>
            <w:proofErr w:type="spellEnd"/>
            <w:r w:rsidRPr="00AC39DA">
              <w:rPr>
                <w:color w:val="000000"/>
                <w:szCs w:val="22"/>
                <w:lang w:val="el-GR"/>
              </w:rPr>
              <w:t xml:space="preserve"> για </w:t>
            </w:r>
            <w:proofErr w:type="spellStart"/>
            <w:r w:rsidRPr="00AC39DA">
              <w:rPr>
                <w:color w:val="000000"/>
                <w:szCs w:val="22"/>
                <w:lang w:val="el-GR"/>
              </w:rPr>
              <w:t>μικροπλάκες</w:t>
            </w:r>
            <w:proofErr w:type="spellEnd"/>
            <w:r w:rsidRPr="00AC39DA">
              <w:rPr>
                <w:color w:val="000000"/>
                <w:szCs w:val="22"/>
                <w:lang w:val="el-GR"/>
              </w:rPr>
              <w:t xml:space="preserve"> (ταλαντευόμενους υποδοχείς πλάκας)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w:t>
            </w:r>
            <w:proofErr w:type="spellStart"/>
            <w:r w:rsidRPr="00AC39DA">
              <w:rPr>
                <w:color w:val="000000"/>
                <w:szCs w:val="22"/>
                <w:lang w:val="el-GR"/>
              </w:rPr>
              <w:t>ρότορα</w:t>
            </w:r>
            <w:proofErr w:type="spellEnd"/>
            <w:r w:rsidRPr="00AC39DA">
              <w:rPr>
                <w:color w:val="000000"/>
                <w:szCs w:val="22"/>
                <w:lang w:val="el-GR"/>
              </w:rPr>
              <w:t xml:space="preserve"> για κωνικά σωληνάρια 15/50 </w:t>
            </w:r>
            <w:r w:rsidRPr="00AC39DA">
              <w:rPr>
                <w:color w:val="000000"/>
                <w:szCs w:val="22"/>
              </w:rPr>
              <w:t>mL</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w:t>
            </w:r>
            <w:proofErr w:type="spellStart"/>
            <w:r w:rsidRPr="00AC39DA">
              <w:rPr>
                <w:color w:val="000000"/>
                <w:szCs w:val="22"/>
                <w:lang w:val="el-GR"/>
              </w:rPr>
              <w:t>ρότορα</w:t>
            </w:r>
            <w:proofErr w:type="spellEnd"/>
            <w:r w:rsidRPr="00AC39DA">
              <w:rPr>
                <w:color w:val="000000"/>
                <w:szCs w:val="22"/>
                <w:lang w:val="el-GR"/>
              </w:rPr>
              <w:t xml:space="preserve"> 48 θέσεων (1,5/2,0 </w:t>
            </w:r>
            <w:r w:rsidRPr="00AC39DA">
              <w:rPr>
                <w:color w:val="000000"/>
                <w:szCs w:val="22"/>
              </w:rPr>
              <w:t>mL</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w:t>
            </w:r>
            <w:proofErr w:type="spellStart"/>
            <w:r w:rsidRPr="00AC39DA">
              <w:rPr>
                <w:color w:val="000000"/>
                <w:szCs w:val="22"/>
                <w:lang w:val="el-GR"/>
              </w:rPr>
              <w:t>ρότορα</w:t>
            </w:r>
            <w:proofErr w:type="spellEnd"/>
            <w:r w:rsidRPr="00AC39DA">
              <w:rPr>
                <w:color w:val="000000"/>
                <w:szCs w:val="22"/>
                <w:lang w:val="el-GR"/>
              </w:rPr>
              <w:t xml:space="preserve"> 16</w:t>
            </w:r>
            <w:r>
              <w:rPr>
                <w:color w:val="000000"/>
                <w:szCs w:val="22"/>
                <w:lang w:val="el-GR"/>
              </w:rPr>
              <w:t>-18</w:t>
            </w:r>
            <w:r w:rsidRPr="00AC39DA">
              <w:rPr>
                <w:color w:val="000000"/>
                <w:szCs w:val="22"/>
                <w:lang w:val="el-GR"/>
              </w:rPr>
              <w:t xml:space="preserve"> θέσεων για σωληνάρια 5,0 </w:t>
            </w:r>
            <w:r w:rsidRPr="00AC39DA">
              <w:rPr>
                <w:color w:val="000000"/>
                <w:szCs w:val="22"/>
              </w:rPr>
              <w:t>mL</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w:t>
            </w:r>
            <w:proofErr w:type="spellStart"/>
            <w:r w:rsidRPr="00AC39DA">
              <w:rPr>
                <w:color w:val="000000"/>
                <w:szCs w:val="22"/>
                <w:lang w:val="el-GR"/>
              </w:rPr>
              <w:t>ρότορα</w:t>
            </w:r>
            <w:proofErr w:type="spellEnd"/>
            <w:r w:rsidRPr="00AC39DA">
              <w:rPr>
                <w:color w:val="000000"/>
                <w:szCs w:val="22"/>
                <w:lang w:val="el-GR"/>
              </w:rPr>
              <w:t xml:space="preserve"> </w:t>
            </w:r>
            <w:r w:rsidRPr="00AC39DA">
              <w:rPr>
                <w:color w:val="000000"/>
                <w:szCs w:val="22"/>
              </w:rPr>
              <w:t>swing</w:t>
            </w:r>
            <w:r w:rsidRPr="00AC39DA">
              <w:rPr>
                <w:color w:val="000000"/>
                <w:szCs w:val="22"/>
                <w:lang w:val="el-GR"/>
              </w:rPr>
              <w:t>-</w:t>
            </w:r>
            <w:r w:rsidRPr="00AC39DA">
              <w:rPr>
                <w:color w:val="000000"/>
                <w:szCs w:val="22"/>
              </w:rPr>
              <w:t>bucket</w:t>
            </w:r>
            <w:r w:rsidRPr="00AC39DA">
              <w:rPr>
                <w:color w:val="000000"/>
                <w:szCs w:val="22"/>
                <w:lang w:val="el-GR"/>
              </w:rPr>
              <w:t xml:space="preserve"> (24 × 1,5 / 2,0 </w:t>
            </w:r>
            <w:r w:rsidRPr="00AC39DA">
              <w:rPr>
                <w:color w:val="000000"/>
                <w:szCs w:val="22"/>
              </w:rPr>
              <w:t>mL</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αεροστεγείς στεγανούς </w:t>
            </w:r>
            <w:proofErr w:type="spellStart"/>
            <w:r w:rsidRPr="00AC39DA">
              <w:rPr>
                <w:color w:val="000000"/>
                <w:szCs w:val="22"/>
                <w:lang w:val="el-GR"/>
              </w:rPr>
              <w:t>ρότορες</w:t>
            </w:r>
            <w:proofErr w:type="spellEnd"/>
            <w:r w:rsidRPr="00AC39DA">
              <w:rPr>
                <w:color w:val="000000"/>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973998" w:rsidRDefault="00593D95" w:rsidP="00922D74">
            <w:pPr>
              <w:autoSpaceDE w:val="0"/>
              <w:autoSpaceDN w:val="0"/>
              <w:adjustRightInd w:val="0"/>
              <w:spacing w:after="0"/>
              <w:rPr>
                <w:color w:val="000000"/>
                <w:szCs w:val="22"/>
                <w:lang w:val="el-GR"/>
              </w:rPr>
            </w:pPr>
            <w:r w:rsidRPr="00973998">
              <w:rPr>
                <w:color w:val="000000"/>
                <w:szCs w:val="22"/>
                <w:shd w:val="clear" w:color="auto" w:fill="FFFFFF"/>
                <w:lang w:val="el-GR"/>
              </w:rPr>
              <w:t>Ο συμπιεστής της φυγοκέντρου να είναι σε κατάλληλο σημείο, ώστε να παραμένουν μικρές οι διαστάσεις της φυγοκέντρου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931BD5" w:rsidTr="00922D74">
        <w:tc>
          <w:tcPr>
            <w:tcW w:w="4644" w:type="dxa"/>
          </w:tcPr>
          <w:p w:rsidR="00593D95" w:rsidRPr="00AC39DA" w:rsidRDefault="00593D95" w:rsidP="00922D74">
            <w:pPr>
              <w:autoSpaceDE w:val="0"/>
              <w:autoSpaceDN w:val="0"/>
              <w:adjustRightInd w:val="0"/>
              <w:rPr>
                <w:color w:val="000000"/>
                <w:szCs w:val="22"/>
                <w:lang w:val="el-GR"/>
              </w:rPr>
            </w:pPr>
            <w:r>
              <w:rPr>
                <w:color w:val="000000"/>
                <w:szCs w:val="22"/>
                <w:lang w:val="el-GR"/>
              </w:rPr>
              <w:t>Επιθυμ</w:t>
            </w:r>
            <w:r w:rsidRPr="00AE6E80">
              <w:rPr>
                <w:color w:val="000000"/>
                <w:szCs w:val="22"/>
                <w:lang w:val="el-GR"/>
              </w:rPr>
              <w:t xml:space="preserve">ητή η ενσωματωμένη αποστράγγιση συμπυκνωμάτων για την </w:t>
            </w:r>
            <w:r>
              <w:rPr>
                <w:color w:val="000000"/>
                <w:szCs w:val="22"/>
                <w:lang w:val="el-GR"/>
              </w:rPr>
              <w:t xml:space="preserve">εξάλειψη της συσσώρευσης νερού </w:t>
            </w:r>
          </w:p>
        </w:tc>
        <w:tc>
          <w:tcPr>
            <w:tcW w:w="1418" w:type="dxa"/>
            <w:vAlign w:val="center"/>
          </w:tcPr>
          <w:p w:rsidR="00593D95" w:rsidRPr="00973998" w:rsidRDefault="00593D95" w:rsidP="00922D74">
            <w:pPr>
              <w:spacing w:after="0"/>
              <w:jc w:val="center"/>
              <w:rPr>
                <w:szCs w:val="22"/>
                <w:lang w:val="el-GR"/>
              </w:rPr>
            </w:pPr>
          </w:p>
        </w:tc>
        <w:tc>
          <w:tcPr>
            <w:tcW w:w="1417" w:type="dxa"/>
          </w:tcPr>
          <w:p w:rsidR="00593D95" w:rsidRPr="00973998" w:rsidRDefault="00593D95" w:rsidP="00922D74">
            <w:pPr>
              <w:spacing w:after="0"/>
              <w:rPr>
                <w:szCs w:val="22"/>
                <w:lang w:val="el-GR"/>
              </w:rPr>
            </w:pPr>
          </w:p>
        </w:tc>
        <w:tc>
          <w:tcPr>
            <w:tcW w:w="1734" w:type="dxa"/>
          </w:tcPr>
          <w:p w:rsidR="00593D95" w:rsidRPr="00973998" w:rsidRDefault="00593D95" w:rsidP="00922D74">
            <w:pPr>
              <w:spacing w:after="0"/>
              <w:rPr>
                <w:szCs w:val="22"/>
                <w:lang w:val="el-GR"/>
              </w:rPr>
            </w:pPr>
          </w:p>
        </w:tc>
      </w:tr>
      <w:tr w:rsidR="00593D95" w:rsidRPr="00AC39DA" w:rsidTr="00922D74">
        <w:tc>
          <w:tcPr>
            <w:tcW w:w="4644" w:type="dxa"/>
          </w:tcPr>
          <w:p w:rsidR="00593D95" w:rsidRPr="00AC39DA" w:rsidRDefault="00593D95" w:rsidP="00922D74">
            <w:pPr>
              <w:autoSpaceDE w:val="0"/>
              <w:autoSpaceDN w:val="0"/>
              <w:adjustRightInd w:val="0"/>
              <w:spacing w:after="0"/>
              <w:rPr>
                <w:color w:val="000000"/>
                <w:szCs w:val="22"/>
                <w:lang w:val="el-GR"/>
              </w:rPr>
            </w:pPr>
            <w:r w:rsidRPr="00973998">
              <w:rPr>
                <w:color w:val="000000"/>
                <w:szCs w:val="22"/>
                <w:shd w:val="clear" w:color="auto" w:fill="FFFFFF"/>
                <w:lang w:val="el-GR"/>
              </w:rPr>
              <w:t>Επιθυμητή η λειτουργία εξοικονόμησης ενέργειας μέσω απενεργοποίησης</w:t>
            </w:r>
            <w:r w:rsidRPr="00AC39DA">
              <w:rPr>
                <w:color w:val="000000"/>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973998" w:rsidRDefault="00593D95" w:rsidP="00922D74">
            <w:pPr>
              <w:pStyle w:val="36"/>
              <w:spacing w:after="0"/>
              <w:rPr>
                <w:sz w:val="22"/>
                <w:szCs w:val="22"/>
                <w:lang w:val="el-GR"/>
              </w:rPr>
            </w:pPr>
            <w:r w:rsidRPr="00973998">
              <w:rPr>
                <w:sz w:val="22"/>
                <w:szCs w:val="22"/>
                <w:lang w:val="el-GR"/>
              </w:rPr>
              <w:lastRenderedPageBreak/>
              <w:t xml:space="preserve">Επιθυμητή η δυνατότητα </w:t>
            </w:r>
            <w:r w:rsidRPr="00973998">
              <w:rPr>
                <w:color w:val="000000"/>
                <w:sz w:val="22"/>
                <w:szCs w:val="22"/>
                <w:shd w:val="clear" w:color="auto" w:fill="FFFFFF"/>
                <w:lang w:val="el-GR"/>
              </w:rPr>
              <w:t xml:space="preserve">αυτόματης </w:t>
            </w:r>
            <w:proofErr w:type="spellStart"/>
            <w:r w:rsidRPr="00973998">
              <w:rPr>
                <w:color w:val="000000"/>
                <w:sz w:val="22"/>
                <w:szCs w:val="22"/>
                <w:shd w:val="clear" w:color="auto" w:fill="FFFFFF"/>
                <w:lang w:val="el-GR"/>
              </w:rPr>
              <w:t>προψύξης</w:t>
            </w:r>
            <w:proofErr w:type="spellEnd"/>
            <w:r w:rsidRPr="00973998">
              <w:rPr>
                <w:color w:val="000000"/>
                <w:sz w:val="22"/>
                <w:szCs w:val="22"/>
                <w:shd w:val="clear" w:color="auto" w:fill="FFFFFF"/>
                <w:lang w:val="el-GR"/>
              </w:rPr>
              <w:t xml:space="preserve"> σε προγραμματισμένο χρόνο και ημερομηνία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τα παρακάτω χαρακτηριστικά:</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Μέγιστη. Χωρητικότητα </w:t>
            </w:r>
            <w:proofErr w:type="spellStart"/>
            <w:r w:rsidRPr="00AC39DA">
              <w:rPr>
                <w:color w:val="000000"/>
                <w:szCs w:val="22"/>
                <w:lang w:val="el-GR"/>
              </w:rPr>
              <w:t>ρότορα</w:t>
            </w:r>
            <w:proofErr w:type="spellEnd"/>
            <w:r w:rsidRPr="00AC39DA">
              <w:rPr>
                <w:color w:val="000000"/>
                <w:szCs w:val="22"/>
                <w:lang w:val="el-GR"/>
              </w:rPr>
              <w:t xml:space="preserve">: 48 × 1,5 / 2,0 </w:t>
            </w:r>
            <w:r w:rsidRPr="00AC39DA">
              <w:rPr>
                <w:color w:val="000000"/>
                <w:szCs w:val="22"/>
              </w:rPr>
              <w:t>mL</w:t>
            </w:r>
            <w:r w:rsidRPr="00AC39DA">
              <w:rPr>
                <w:color w:val="000000"/>
                <w:szCs w:val="22"/>
                <w:lang w:val="el-GR"/>
              </w:rPr>
              <w:t xml:space="preserve">, 6 × 50 </w:t>
            </w:r>
            <w:r w:rsidRPr="00AC39DA">
              <w:rPr>
                <w:color w:val="000000"/>
                <w:szCs w:val="22"/>
              </w:rPr>
              <w:t>mL</w:t>
            </w:r>
            <w:r w:rsidRPr="00AC39DA">
              <w:rPr>
                <w:color w:val="000000"/>
                <w:szCs w:val="22"/>
                <w:lang w:val="el-GR"/>
              </w:rPr>
              <w:t xml:space="preserve">, 2 × </w:t>
            </w:r>
            <w:r w:rsidRPr="00AC39DA">
              <w:rPr>
                <w:color w:val="000000"/>
                <w:szCs w:val="22"/>
              </w:rPr>
              <w:t>MTP</w:t>
            </w:r>
            <w:r w:rsidRPr="00AC39DA">
              <w:rPr>
                <w:color w:val="000000"/>
                <w:szCs w:val="22"/>
                <w:lang w:val="el-GR"/>
              </w:rPr>
              <w:t xml:space="preserve"> </w:t>
            </w:r>
          </w:p>
          <w:p w:rsidR="00593D95" w:rsidRPr="00973998" w:rsidRDefault="00593D95"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593D95">
              <w:rPr>
                <w:b/>
                <w:color w:val="000000"/>
                <w:sz w:val="24"/>
                <w:shd w:val="clear" w:color="auto" w:fill="FFFFFF"/>
                <w:lang w:val="el-GR"/>
              </w:rPr>
              <w:t xml:space="preserve">: </w:t>
            </w:r>
            <w:r w:rsidRPr="00593D95">
              <w:rPr>
                <w:color w:val="000000"/>
                <w:szCs w:val="22"/>
                <w:shd w:val="clear" w:color="auto" w:fill="FFFFFF"/>
                <w:lang w:val="el-GR"/>
              </w:rPr>
              <w:t xml:space="preserve">≥ 25.000 × </w:t>
            </w:r>
            <w:r w:rsidRPr="00973998">
              <w:rPr>
                <w:color w:val="000000"/>
                <w:szCs w:val="22"/>
                <w:shd w:val="clear" w:color="auto" w:fill="FFFFFF"/>
              </w:rPr>
              <w:t>g</w:t>
            </w:r>
            <w:r w:rsidRPr="00593D95">
              <w:rPr>
                <w:color w:val="000000"/>
                <w:szCs w:val="22"/>
                <w:shd w:val="clear" w:color="auto" w:fill="FFFFFF"/>
                <w:lang w:val="el-GR"/>
              </w:rPr>
              <w:t xml:space="preserve"> (15.000 </w:t>
            </w:r>
            <w:r w:rsidRPr="00973998">
              <w:rPr>
                <w:color w:val="000000"/>
                <w:szCs w:val="22"/>
                <w:shd w:val="clear" w:color="auto" w:fill="FFFFFF"/>
              </w:rPr>
              <w:t>rpm</w:t>
            </w:r>
            <w:r w:rsidRPr="00593D95">
              <w:rPr>
                <w:color w:val="000000"/>
                <w:szCs w:val="22"/>
                <w:shd w:val="clear" w:color="auto" w:fill="FFFFFF"/>
                <w:lang w:val="el-GR"/>
              </w:rPr>
              <w:t>)</w:t>
            </w:r>
          </w:p>
          <w:p w:rsidR="00593D95" w:rsidRPr="00AC39DA" w:rsidRDefault="00593D95" w:rsidP="00922D74">
            <w:pPr>
              <w:spacing w:after="0"/>
              <w:rPr>
                <w:color w:val="000000"/>
                <w:szCs w:val="22"/>
                <w:lang w:val="el-GR"/>
              </w:rPr>
            </w:pPr>
            <w:r w:rsidRPr="00AC39DA">
              <w:rPr>
                <w:color w:val="000000"/>
                <w:szCs w:val="22"/>
                <w:lang w:val="el-GR"/>
              </w:rPr>
              <w:t xml:space="preserve">Αξιοσημείωτη ευελιξία με 12 διαφορετικούς </w:t>
            </w:r>
            <w:proofErr w:type="spellStart"/>
            <w:r w:rsidRPr="00AC39DA">
              <w:rPr>
                <w:color w:val="000000"/>
                <w:szCs w:val="22"/>
                <w:lang w:val="el-GR"/>
              </w:rPr>
              <w:t>ρότορες</w:t>
            </w:r>
            <w:proofErr w:type="spellEnd"/>
          </w:p>
          <w:p w:rsidR="00593D95" w:rsidRPr="00AC39DA" w:rsidRDefault="00593D95" w:rsidP="00922D74">
            <w:pPr>
              <w:spacing w:after="0"/>
              <w:rPr>
                <w:color w:val="000000"/>
                <w:szCs w:val="22"/>
                <w:lang w:val="el-GR"/>
              </w:rPr>
            </w:pPr>
            <w:r w:rsidRPr="00AC39DA">
              <w:rPr>
                <w:color w:val="000000"/>
                <w:szCs w:val="22"/>
                <w:lang w:val="el-GR"/>
              </w:rPr>
              <w:t>Κλείσιμο καπακιού με το ένα δάχτυλο για εργονομική λειτουργία</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Μενού πλοήγησης, σε πολλές γλώσσες (αγγλικά, γερμανικά, γαλλικά, ισπανικά) με μεγάλη φωτιζόμενη οθόνη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Πέντε πλήκτρα προγράμματος για εύκολη πρόσβαση στα προγράμματα ρουτίνας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Αυτόματη αναγνώριση </w:t>
            </w:r>
            <w:proofErr w:type="spellStart"/>
            <w:r w:rsidRPr="00AC39DA">
              <w:rPr>
                <w:color w:val="000000"/>
                <w:szCs w:val="22"/>
                <w:lang w:val="el-GR"/>
              </w:rPr>
              <w:t>ρότορα</w:t>
            </w:r>
            <w:proofErr w:type="spellEnd"/>
            <w:r w:rsidRPr="00AC39DA">
              <w:rPr>
                <w:color w:val="000000"/>
                <w:szCs w:val="22"/>
                <w:lang w:val="el-GR"/>
              </w:rPr>
              <w:t xml:space="preserve"> και ανίχνευση ανισορροπίας για μέγιστη ασφάλεια λειτουργίας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Σύστημα για γρήγορο άνοιγμα και κλείσιμο του καπακιού του </w:t>
            </w:r>
            <w:proofErr w:type="spellStart"/>
            <w:r w:rsidRPr="00AC39DA">
              <w:rPr>
                <w:color w:val="000000"/>
                <w:szCs w:val="22"/>
                <w:lang w:val="el-GR"/>
              </w:rPr>
              <w:t>ρότορα</w:t>
            </w:r>
            <w:proofErr w:type="spellEnd"/>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Εύρος θερμοκρασίας: -1</w:t>
            </w:r>
            <w:r>
              <w:rPr>
                <w:color w:val="000000"/>
                <w:szCs w:val="22"/>
                <w:lang w:val="el-GR"/>
              </w:rPr>
              <w:t>0</w:t>
            </w:r>
            <w:r w:rsidRPr="00AC39DA">
              <w:rPr>
                <w:color w:val="000000"/>
                <w:szCs w:val="22"/>
                <w:lang w:val="el-GR"/>
              </w:rPr>
              <w:t xml:space="preserve"> ° </w:t>
            </w:r>
            <w:r w:rsidRPr="00AC39DA">
              <w:rPr>
                <w:color w:val="000000"/>
                <w:szCs w:val="22"/>
              </w:rPr>
              <w:t>C</w:t>
            </w:r>
            <w:r w:rsidRPr="00AC39DA">
              <w:rPr>
                <w:color w:val="000000"/>
                <w:szCs w:val="22"/>
                <w:lang w:val="el-GR"/>
              </w:rPr>
              <w:t xml:space="preserve"> έως +40 ° </w:t>
            </w:r>
            <w:r w:rsidRPr="00AC39DA">
              <w:rPr>
                <w:color w:val="000000"/>
                <w:szCs w:val="22"/>
              </w:rPr>
              <w:t>C</w:t>
            </w:r>
            <w:r w:rsidRPr="00AC39DA">
              <w:rPr>
                <w:color w:val="000000"/>
                <w:szCs w:val="22"/>
                <w:lang w:val="el-GR"/>
              </w:rPr>
              <w:t xml:space="preserve"> </w:t>
            </w:r>
          </w:p>
          <w:p w:rsidR="00593D95" w:rsidRPr="00AC39DA" w:rsidRDefault="00593D95" w:rsidP="00922D74">
            <w:pPr>
              <w:autoSpaceDE w:val="0"/>
              <w:autoSpaceDN w:val="0"/>
              <w:adjustRightInd w:val="0"/>
              <w:spacing w:after="0"/>
              <w:rPr>
                <w:color w:val="000000"/>
                <w:szCs w:val="22"/>
                <w:lang w:val="el-GR"/>
              </w:rPr>
            </w:pPr>
            <w:r>
              <w:rPr>
                <w:color w:val="000000"/>
                <w:szCs w:val="22"/>
                <w:lang w:val="el-GR"/>
              </w:rPr>
              <w:t>Επιθυμητή η δυνατότητα σ</w:t>
            </w:r>
            <w:r w:rsidRPr="00AC39DA">
              <w:rPr>
                <w:color w:val="000000"/>
                <w:szCs w:val="22"/>
                <w:lang w:val="el-GR"/>
              </w:rPr>
              <w:t xml:space="preserve">υνεχής ψύξη, να διατηρεί μια σταθερή θερμοκρασία μετά την ολοκλήρωση της λειτουργίας - τα δείγματα παραμένουν δροσερά </w:t>
            </w:r>
          </w:p>
          <w:p w:rsidR="00593D95" w:rsidRDefault="00593D95" w:rsidP="00922D74">
            <w:pPr>
              <w:spacing w:after="0"/>
              <w:rPr>
                <w:color w:val="000000"/>
                <w:szCs w:val="22"/>
                <w:lang w:val="el-GR"/>
              </w:rPr>
            </w:pPr>
            <w:r>
              <w:rPr>
                <w:color w:val="000000"/>
                <w:szCs w:val="22"/>
                <w:lang w:val="el-GR"/>
              </w:rPr>
              <w:t xml:space="preserve">Επιθυμητή η λειτουργία </w:t>
            </w:r>
            <w:r w:rsidRPr="00AC39DA">
              <w:rPr>
                <w:color w:val="000000"/>
                <w:szCs w:val="22"/>
                <w:lang w:val="el-GR"/>
              </w:rPr>
              <w:t xml:space="preserve">προ-ψύξης </w:t>
            </w:r>
          </w:p>
          <w:p w:rsidR="00593D95" w:rsidRPr="00AC39DA" w:rsidRDefault="00593D95" w:rsidP="00922D74">
            <w:pPr>
              <w:spacing w:after="0"/>
              <w:rPr>
                <w:szCs w:val="22"/>
                <w:lang w:val="el-GR"/>
              </w:rPr>
            </w:pPr>
            <w:r>
              <w:rPr>
                <w:color w:val="000000"/>
                <w:szCs w:val="22"/>
                <w:lang w:val="el-GR"/>
              </w:rPr>
              <w:t>Επιθυμητή</w:t>
            </w:r>
            <w:r w:rsidRPr="00AC39DA">
              <w:rPr>
                <w:color w:val="000000"/>
                <w:szCs w:val="22"/>
                <w:lang w:val="el-GR"/>
              </w:rPr>
              <w:t xml:space="preserve"> </w:t>
            </w:r>
            <w:r>
              <w:rPr>
                <w:color w:val="000000"/>
                <w:szCs w:val="22"/>
                <w:lang w:val="el-GR"/>
              </w:rPr>
              <w:t>η</w:t>
            </w:r>
            <w:r w:rsidRPr="00AC39DA">
              <w:rPr>
                <w:color w:val="000000"/>
                <w:szCs w:val="22"/>
                <w:lang w:val="el-GR"/>
              </w:rPr>
              <w:t xml:space="preserve"> λειτουργία εξοικονόμησης ενέργειας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color w:val="000000"/>
                <w:sz w:val="22"/>
                <w:szCs w:val="22"/>
                <w:lang w:val="el-GR"/>
              </w:rPr>
            </w:pPr>
            <w:r w:rsidRPr="00AC39DA">
              <w:rPr>
                <w:color w:val="000000"/>
                <w:sz w:val="22"/>
                <w:szCs w:val="22"/>
                <w:lang w:val="el-GR"/>
              </w:rPr>
              <w:t>Να έχει τα παρακάτω χαρακτηριστικά:</w:t>
            </w:r>
          </w:p>
          <w:p w:rsidR="00593D95" w:rsidRPr="00AC39DA" w:rsidRDefault="00593D95" w:rsidP="00922D74">
            <w:pPr>
              <w:pStyle w:val="36"/>
              <w:spacing w:after="0"/>
              <w:rPr>
                <w:color w:val="000000"/>
                <w:sz w:val="22"/>
                <w:szCs w:val="22"/>
                <w:lang w:val="el-GR"/>
              </w:rPr>
            </w:pPr>
            <w:r w:rsidRPr="00AC39DA">
              <w:rPr>
                <w:color w:val="000000"/>
                <w:sz w:val="22"/>
                <w:szCs w:val="22"/>
                <w:lang w:val="el-GR"/>
              </w:rPr>
              <w:t xml:space="preserve">Μέγιστο. </w:t>
            </w:r>
            <w:r w:rsidRPr="00AC39DA">
              <w:rPr>
                <w:color w:val="000000"/>
                <w:sz w:val="22"/>
                <w:szCs w:val="22"/>
              </w:rPr>
              <w:t>RCF</w:t>
            </w:r>
            <w:r w:rsidRPr="00AC39DA">
              <w:rPr>
                <w:color w:val="000000"/>
                <w:sz w:val="22"/>
                <w:szCs w:val="22"/>
                <w:lang w:val="el-GR"/>
              </w:rPr>
              <w:t xml:space="preserve">: </w:t>
            </w:r>
            <w:r w:rsidRPr="00AB2AD4">
              <w:rPr>
                <w:color w:val="000000"/>
                <w:sz w:val="22"/>
                <w:szCs w:val="22"/>
                <w:shd w:val="clear" w:color="auto" w:fill="FFFFFF"/>
                <w:lang w:val="el-GR"/>
              </w:rPr>
              <w:t>≥</w:t>
            </w:r>
            <w:r w:rsidRPr="00AB2AD4">
              <w:rPr>
                <w:color w:val="000000"/>
                <w:sz w:val="22"/>
                <w:szCs w:val="22"/>
                <w:lang w:val="el-GR"/>
              </w:rPr>
              <w:t xml:space="preserve">25,000 × </w:t>
            </w:r>
            <w:r w:rsidRPr="00AB2AD4">
              <w:rPr>
                <w:color w:val="000000"/>
                <w:sz w:val="22"/>
                <w:szCs w:val="22"/>
              </w:rPr>
              <w:t>g</w:t>
            </w:r>
          </w:p>
          <w:p w:rsidR="00593D95" w:rsidRPr="00AC39DA" w:rsidRDefault="00593D95" w:rsidP="00922D74">
            <w:pPr>
              <w:pStyle w:val="36"/>
              <w:spacing w:after="0"/>
              <w:rPr>
                <w:color w:val="000000"/>
                <w:sz w:val="22"/>
                <w:szCs w:val="22"/>
                <w:lang w:val="el-GR"/>
              </w:rPr>
            </w:pPr>
            <w:r w:rsidRPr="00AC39DA">
              <w:rPr>
                <w:color w:val="000000"/>
                <w:sz w:val="22"/>
                <w:szCs w:val="22"/>
                <w:lang w:val="el-GR"/>
              </w:rPr>
              <w:t xml:space="preserve">Μέγιστη Ταχύτητα: </w:t>
            </w:r>
            <w:r w:rsidRPr="00AB2AD4">
              <w:rPr>
                <w:color w:val="000000"/>
                <w:sz w:val="22"/>
                <w:szCs w:val="22"/>
                <w:shd w:val="clear" w:color="auto" w:fill="FFFFFF"/>
                <w:lang w:val="el-GR"/>
              </w:rPr>
              <w:t>≥</w:t>
            </w:r>
            <w:r>
              <w:rPr>
                <w:color w:val="000000"/>
                <w:sz w:val="22"/>
                <w:szCs w:val="22"/>
                <w:lang w:val="el-GR"/>
              </w:rPr>
              <w:t>15,0</w:t>
            </w:r>
            <w:r w:rsidRPr="00AC39DA">
              <w:rPr>
                <w:color w:val="000000"/>
                <w:sz w:val="22"/>
                <w:szCs w:val="22"/>
                <w:lang w:val="el-GR"/>
              </w:rPr>
              <w:t xml:space="preserve">00 </w:t>
            </w:r>
            <w:r w:rsidRPr="00AC39DA">
              <w:rPr>
                <w:color w:val="000000"/>
                <w:sz w:val="22"/>
                <w:szCs w:val="22"/>
              </w:rPr>
              <w:t>rpm</w:t>
            </w:r>
          </w:p>
          <w:p w:rsidR="00593D95" w:rsidRPr="00AC39DA" w:rsidRDefault="00593D95" w:rsidP="00922D74">
            <w:pPr>
              <w:pStyle w:val="36"/>
              <w:spacing w:after="0"/>
              <w:rPr>
                <w:color w:val="000000"/>
                <w:sz w:val="22"/>
                <w:szCs w:val="22"/>
                <w:lang w:val="el-GR"/>
              </w:rPr>
            </w:pPr>
            <w:r w:rsidRPr="00AC39DA">
              <w:rPr>
                <w:color w:val="000000"/>
                <w:sz w:val="22"/>
                <w:szCs w:val="22"/>
                <w:lang w:val="el-GR"/>
              </w:rPr>
              <w:t xml:space="preserve">Μέγιστη Χωρητικότητα: 48 × 1.5/2.0 </w:t>
            </w:r>
            <w:r w:rsidRPr="00AC39DA">
              <w:rPr>
                <w:color w:val="000000"/>
                <w:sz w:val="22"/>
                <w:szCs w:val="22"/>
              </w:rPr>
              <w:t>mL</w:t>
            </w:r>
            <w:r w:rsidRPr="00AC39DA">
              <w:rPr>
                <w:color w:val="000000"/>
                <w:sz w:val="22"/>
                <w:szCs w:val="22"/>
                <w:lang w:val="el-GR"/>
              </w:rPr>
              <w:t xml:space="preserve">, 6 × 50 </w:t>
            </w:r>
            <w:r w:rsidRPr="00AC39DA">
              <w:rPr>
                <w:color w:val="000000"/>
                <w:sz w:val="22"/>
                <w:szCs w:val="22"/>
              </w:rPr>
              <w:t>mL</w:t>
            </w:r>
            <w:r w:rsidRPr="00AC39DA">
              <w:rPr>
                <w:color w:val="000000"/>
                <w:sz w:val="22"/>
                <w:szCs w:val="22"/>
                <w:lang w:val="el-GR"/>
              </w:rPr>
              <w:t xml:space="preserve">, 2 × </w:t>
            </w:r>
            <w:r w:rsidRPr="00AC39DA">
              <w:rPr>
                <w:color w:val="000000"/>
                <w:sz w:val="22"/>
                <w:szCs w:val="22"/>
              </w:rPr>
              <w:t>MTP</w:t>
            </w:r>
          </w:p>
          <w:p w:rsidR="00593D95" w:rsidRPr="00AC39DA" w:rsidRDefault="00593D95" w:rsidP="00922D74">
            <w:pPr>
              <w:pStyle w:val="36"/>
              <w:spacing w:after="0"/>
              <w:rPr>
                <w:color w:val="000000"/>
                <w:sz w:val="22"/>
                <w:szCs w:val="22"/>
                <w:lang w:val="el-GR"/>
              </w:rPr>
            </w:pPr>
            <w:r w:rsidRPr="00AC39DA">
              <w:rPr>
                <w:color w:val="000000"/>
                <w:sz w:val="22"/>
                <w:szCs w:val="22"/>
                <w:lang w:val="el-GR"/>
              </w:rPr>
              <w:t xml:space="preserve">Διαθέσιμοι </w:t>
            </w:r>
            <w:proofErr w:type="spellStart"/>
            <w:r w:rsidRPr="00AC39DA">
              <w:rPr>
                <w:color w:val="000000"/>
                <w:sz w:val="22"/>
                <w:szCs w:val="22"/>
                <w:lang w:val="el-GR"/>
              </w:rPr>
              <w:t>Ρότορες</w:t>
            </w:r>
            <w:proofErr w:type="spellEnd"/>
            <w:r w:rsidRPr="00AC39DA">
              <w:rPr>
                <w:color w:val="000000"/>
                <w:sz w:val="22"/>
                <w:szCs w:val="22"/>
                <w:lang w:val="el-GR"/>
              </w:rPr>
              <w:t>: 12</w:t>
            </w:r>
          </w:p>
          <w:p w:rsidR="00593D95" w:rsidRPr="00AB2AD4" w:rsidRDefault="00593D95" w:rsidP="00922D74">
            <w:pPr>
              <w:pStyle w:val="36"/>
              <w:spacing w:after="0"/>
              <w:rPr>
                <w:color w:val="000000"/>
                <w:sz w:val="22"/>
                <w:szCs w:val="22"/>
                <w:lang w:val="el-GR"/>
              </w:rPr>
            </w:pPr>
            <w:r w:rsidRPr="00AC39DA">
              <w:rPr>
                <w:color w:val="000000"/>
                <w:sz w:val="22"/>
                <w:szCs w:val="22"/>
                <w:lang w:val="el-GR"/>
              </w:rPr>
              <w:t xml:space="preserve">Χρονοδιακόπτης: </w:t>
            </w:r>
            <w:r w:rsidRPr="00AB2AD4">
              <w:rPr>
                <w:color w:val="000000"/>
                <w:sz w:val="22"/>
                <w:szCs w:val="22"/>
                <w:shd w:val="clear" w:color="auto" w:fill="FFFFFF"/>
                <w:lang w:val="el-GR"/>
              </w:rPr>
              <w:t>≥9,59</w:t>
            </w:r>
            <w:r w:rsidRPr="00AB2AD4">
              <w:rPr>
                <w:color w:val="000000"/>
                <w:sz w:val="22"/>
                <w:szCs w:val="22"/>
                <w:shd w:val="clear" w:color="auto" w:fill="FFFFFF"/>
              </w:rPr>
              <w:t>h</w:t>
            </w:r>
            <w:r w:rsidRPr="00AB2AD4">
              <w:rPr>
                <w:color w:val="000000"/>
                <w:sz w:val="22"/>
                <w:szCs w:val="22"/>
                <w:shd w:val="clear" w:color="auto" w:fill="FFFFFF"/>
                <w:lang w:val="el-GR"/>
              </w:rPr>
              <w:t>, σε συνεχή λειτουργία</w:t>
            </w:r>
            <w:r w:rsidRPr="00AB2AD4">
              <w:rPr>
                <w:color w:val="000000"/>
                <w:sz w:val="22"/>
                <w:szCs w:val="22"/>
                <w:lang w:val="el-GR"/>
              </w:rPr>
              <w:t xml:space="preserve"> </w:t>
            </w:r>
          </w:p>
          <w:p w:rsidR="00593D95" w:rsidRPr="00AC39DA" w:rsidRDefault="00593D95" w:rsidP="00922D74">
            <w:pPr>
              <w:pStyle w:val="36"/>
              <w:spacing w:after="0"/>
              <w:rPr>
                <w:color w:val="000000"/>
                <w:sz w:val="22"/>
                <w:szCs w:val="22"/>
                <w:lang w:val="el-GR"/>
              </w:rPr>
            </w:pPr>
            <w:r w:rsidRPr="00AC39DA">
              <w:rPr>
                <w:color w:val="000000"/>
                <w:sz w:val="22"/>
                <w:szCs w:val="22"/>
                <w:lang w:val="el-GR"/>
              </w:rPr>
              <w:t>Ήπια λειτουργία φρεναρίσματος: ναι</w:t>
            </w:r>
          </w:p>
          <w:p w:rsidR="00593D95" w:rsidRDefault="00593D95" w:rsidP="00922D74">
            <w:pPr>
              <w:pStyle w:val="afc"/>
              <w:spacing w:after="0"/>
              <w:ind w:left="0"/>
              <w:rPr>
                <w:color w:val="000000"/>
                <w:szCs w:val="22"/>
                <w:shd w:val="clear" w:color="auto" w:fill="FFFFFF"/>
                <w:lang w:val="el-GR"/>
              </w:rPr>
            </w:pPr>
            <w:r w:rsidRPr="00AC39DA">
              <w:rPr>
                <w:color w:val="000000"/>
                <w:szCs w:val="22"/>
                <w:lang w:val="el-GR"/>
              </w:rPr>
              <w:t xml:space="preserve">Επίπεδο θορύβου: </w:t>
            </w:r>
            <w:r w:rsidRPr="00AB2AD4">
              <w:rPr>
                <w:color w:val="000000"/>
                <w:szCs w:val="22"/>
                <w:shd w:val="clear" w:color="auto" w:fill="FFFFFF"/>
                <w:lang w:val="el-GR"/>
              </w:rPr>
              <w:t xml:space="preserve">&lt;61 </w:t>
            </w:r>
            <w:r w:rsidRPr="00AB2AD4">
              <w:rPr>
                <w:color w:val="000000"/>
                <w:szCs w:val="22"/>
                <w:shd w:val="clear" w:color="auto" w:fill="FFFFFF"/>
              </w:rPr>
              <w:t>dB</w:t>
            </w:r>
            <w:r w:rsidRPr="00AB2AD4">
              <w:rPr>
                <w:color w:val="000000"/>
                <w:szCs w:val="22"/>
                <w:shd w:val="clear" w:color="auto" w:fill="FFFFFF"/>
                <w:lang w:val="el-GR"/>
              </w:rPr>
              <w:t>(</w:t>
            </w:r>
            <w:r w:rsidRPr="00AB2AD4">
              <w:rPr>
                <w:color w:val="000000"/>
                <w:szCs w:val="22"/>
                <w:shd w:val="clear" w:color="auto" w:fill="FFFFFF"/>
              </w:rPr>
              <w:t>A</w:t>
            </w:r>
            <w:r w:rsidRPr="00AB2AD4">
              <w:rPr>
                <w:color w:val="000000"/>
                <w:szCs w:val="22"/>
                <w:shd w:val="clear" w:color="auto" w:fill="FFFFFF"/>
                <w:lang w:val="el-GR"/>
              </w:rPr>
              <w:t>), επιθυμητό το χαμηλότερο δυνατό επίπεδο θορύβου</w:t>
            </w:r>
          </w:p>
          <w:p w:rsidR="00593D95" w:rsidRPr="00AC39DA" w:rsidRDefault="00593D95" w:rsidP="00922D74">
            <w:pPr>
              <w:pStyle w:val="afc"/>
              <w:spacing w:after="0"/>
              <w:ind w:left="0"/>
              <w:rPr>
                <w:color w:val="000000"/>
                <w:szCs w:val="22"/>
                <w:lang w:val="el-GR"/>
              </w:rPr>
            </w:pPr>
            <w:r w:rsidRPr="00AC39DA">
              <w:rPr>
                <w:color w:val="000000"/>
                <w:szCs w:val="22"/>
                <w:lang w:val="el-GR"/>
              </w:rPr>
              <w:t xml:space="preserve">Παροχή ηλεκτρικού ρεύματος: 230 </w:t>
            </w:r>
            <w:r w:rsidRPr="00AC39DA">
              <w:rPr>
                <w:color w:val="000000"/>
                <w:szCs w:val="22"/>
              </w:rPr>
              <w:t>V</w:t>
            </w:r>
            <w:r w:rsidRPr="00AC39DA">
              <w:rPr>
                <w:color w:val="000000"/>
                <w:szCs w:val="22"/>
                <w:lang w:val="el-GR"/>
              </w:rPr>
              <w:t xml:space="preserve">, 50 – 60 </w:t>
            </w:r>
            <w:r w:rsidRPr="00AC39DA">
              <w:rPr>
                <w:color w:val="000000"/>
                <w:szCs w:val="22"/>
              </w:rPr>
              <w:t>Hz</w:t>
            </w:r>
          </w:p>
          <w:p w:rsidR="00593D95" w:rsidRPr="00AC39DA" w:rsidRDefault="00593D95" w:rsidP="00922D74">
            <w:pPr>
              <w:pStyle w:val="36"/>
              <w:spacing w:after="0"/>
              <w:rPr>
                <w:color w:val="000000"/>
                <w:sz w:val="22"/>
                <w:szCs w:val="22"/>
                <w:lang w:val="el-GR"/>
              </w:rPr>
            </w:pPr>
            <w:r w:rsidRPr="00AC39DA">
              <w:rPr>
                <w:color w:val="000000"/>
                <w:sz w:val="22"/>
                <w:szCs w:val="22"/>
                <w:lang w:val="el-GR"/>
              </w:rPr>
              <w:t xml:space="preserve">Μέγιστη. κατανάλωση ενέργειας: </w:t>
            </w:r>
            <w:r w:rsidRPr="00AB2AD4">
              <w:rPr>
                <w:color w:val="000000"/>
                <w:sz w:val="22"/>
                <w:szCs w:val="22"/>
                <w:shd w:val="clear" w:color="auto" w:fill="FFFFFF"/>
                <w:lang w:val="el-GR"/>
              </w:rPr>
              <w:t xml:space="preserve">~1.000 </w:t>
            </w:r>
            <w:r w:rsidRPr="00AB2AD4">
              <w:rPr>
                <w:color w:val="000000"/>
                <w:sz w:val="22"/>
                <w:szCs w:val="22"/>
                <w:shd w:val="clear" w:color="auto" w:fill="FFFFFF"/>
              </w:rPr>
              <w:t>W</w:t>
            </w:r>
          </w:p>
          <w:p w:rsidR="00593D95" w:rsidRPr="00AB2AD4" w:rsidRDefault="00593D95" w:rsidP="00922D74">
            <w:pPr>
              <w:pStyle w:val="36"/>
              <w:spacing w:after="0"/>
              <w:rPr>
                <w:sz w:val="22"/>
                <w:szCs w:val="22"/>
                <w:lang w:val="el-GR"/>
              </w:rPr>
            </w:pPr>
            <w:r w:rsidRPr="00AB2AD4">
              <w:rPr>
                <w:sz w:val="22"/>
                <w:szCs w:val="22"/>
                <w:lang w:val="el-GR"/>
              </w:rPr>
              <w:t>Οι διαστάσεις, το ύψος και το βάρος κατάλληλες για εύκολη μετακίνηση της φυγοκέντρου στο εργαστήριο</w:t>
            </w:r>
          </w:p>
          <w:p w:rsidR="00593D95" w:rsidRPr="00AC39DA" w:rsidRDefault="00593D95" w:rsidP="00922D74">
            <w:pPr>
              <w:pStyle w:val="36"/>
              <w:spacing w:after="0"/>
              <w:rPr>
                <w:color w:val="000000"/>
                <w:sz w:val="22"/>
                <w:szCs w:val="22"/>
                <w:lang w:val="el-GR"/>
              </w:rPr>
            </w:pPr>
            <w:r w:rsidRPr="00AC39DA">
              <w:rPr>
                <w:color w:val="000000"/>
                <w:sz w:val="22"/>
                <w:szCs w:val="22"/>
                <w:lang w:val="el-GR"/>
              </w:rPr>
              <w:t>Ψύξη ψυχόμενη</w:t>
            </w:r>
          </w:p>
          <w:p w:rsidR="00593D95" w:rsidRPr="00AC39DA" w:rsidRDefault="00593D95" w:rsidP="00922D74">
            <w:pPr>
              <w:pStyle w:val="36"/>
              <w:spacing w:after="0"/>
              <w:rPr>
                <w:sz w:val="22"/>
                <w:szCs w:val="22"/>
                <w:lang w:val="el-GR"/>
              </w:rPr>
            </w:pPr>
            <w:r w:rsidRPr="00AC39DA">
              <w:rPr>
                <w:color w:val="000000"/>
                <w:sz w:val="22"/>
                <w:szCs w:val="22"/>
                <w:lang w:val="el-GR"/>
              </w:rPr>
              <w:t>Εύρος ελέγχου θερμοκρασίας -1</w:t>
            </w:r>
            <w:r>
              <w:rPr>
                <w:color w:val="000000"/>
                <w:sz w:val="22"/>
                <w:szCs w:val="22"/>
                <w:lang w:val="el-GR"/>
              </w:rPr>
              <w:t>0</w:t>
            </w:r>
            <w:r w:rsidRPr="00AC39DA">
              <w:rPr>
                <w:color w:val="000000"/>
                <w:sz w:val="22"/>
                <w:szCs w:val="22"/>
                <w:lang w:val="el-GR"/>
              </w:rPr>
              <w:t xml:space="preserve"> °</w:t>
            </w:r>
            <w:r w:rsidRPr="00AC39DA">
              <w:rPr>
                <w:color w:val="000000"/>
                <w:sz w:val="22"/>
                <w:szCs w:val="22"/>
              </w:rPr>
              <w:t>C</w:t>
            </w:r>
            <w:r w:rsidRPr="00AC39DA">
              <w:rPr>
                <w:color w:val="000000"/>
                <w:sz w:val="22"/>
                <w:szCs w:val="22"/>
                <w:lang w:val="el-GR"/>
              </w:rPr>
              <w:t xml:space="preserve"> </w:t>
            </w:r>
            <w:r w:rsidRPr="00AC39DA">
              <w:rPr>
                <w:color w:val="000000"/>
                <w:sz w:val="22"/>
                <w:szCs w:val="22"/>
              </w:rPr>
              <w:t>to</w:t>
            </w:r>
            <w:r w:rsidRPr="00AC39DA">
              <w:rPr>
                <w:color w:val="000000"/>
                <w:sz w:val="22"/>
                <w:szCs w:val="22"/>
                <w:lang w:val="el-GR"/>
              </w:rPr>
              <w:t xml:space="preserve"> 40 °</w:t>
            </w:r>
            <w:r w:rsidRPr="00AC39DA">
              <w:rPr>
                <w:color w:val="000000"/>
                <w:sz w:val="22"/>
                <w:szCs w:val="22"/>
              </w:rPr>
              <w:t>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autoSpaceDE w:val="0"/>
              <w:autoSpaceDN w:val="0"/>
              <w:adjustRightInd w:val="0"/>
              <w:spacing w:after="0"/>
              <w:rPr>
                <w:color w:val="000000"/>
                <w:szCs w:val="22"/>
                <w:lang w:val="el-GR"/>
              </w:rPr>
            </w:pPr>
            <w:proofErr w:type="spellStart"/>
            <w:r w:rsidRPr="00AC39DA">
              <w:rPr>
                <w:bCs/>
                <w:color w:val="000000"/>
                <w:szCs w:val="22"/>
                <w:lang w:val="el-GR"/>
              </w:rPr>
              <w:t>Ρότορα</w:t>
            </w:r>
            <w:proofErr w:type="spellEnd"/>
            <w:r w:rsidRPr="00AC39DA">
              <w:rPr>
                <w:bCs/>
                <w:color w:val="000000"/>
                <w:szCs w:val="22"/>
                <w:lang w:val="el-GR"/>
              </w:rPr>
              <w:t xml:space="preserve"> για φιαλίδια 15/50</w:t>
            </w:r>
            <w:r w:rsidRPr="00AC39DA">
              <w:rPr>
                <w:bCs/>
                <w:color w:val="000000"/>
                <w:szCs w:val="22"/>
              </w:rPr>
              <w:t>ml</w:t>
            </w:r>
            <w:r w:rsidRPr="00AC39DA">
              <w:rPr>
                <w:bCs/>
                <w:color w:val="000000"/>
                <w:szCs w:val="22"/>
                <w:lang w:val="el-GR"/>
              </w:rPr>
              <w:t xml:space="preserve"> </w:t>
            </w:r>
          </w:p>
          <w:p w:rsidR="00593D95" w:rsidRPr="00AB2AD4" w:rsidRDefault="00593D95"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AB2AD4">
              <w:rPr>
                <w:color w:val="000000"/>
                <w:szCs w:val="22"/>
                <w:shd w:val="clear" w:color="auto" w:fill="FFFFFF"/>
                <w:lang w:val="el-GR"/>
              </w:rPr>
              <w:t xml:space="preserve">≥ </w:t>
            </w:r>
            <w:r w:rsidRPr="00AB2AD4">
              <w:rPr>
                <w:color w:val="000000"/>
                <w:szCs w:val="22"/>
                <w:lang w:val="el-GR"/>
              </w:rPr>
              <w:t>7,745Χ</w:t>
            </w:r>
            <w:r w:rsidRPr="00AB2AD4">
              <w:rPr>
                <w:color w:val="000000"/>
                <w:szCs w:val="22"/>
                <w:lang w:val="en-US"/>
              </w:rPr>
              <w:t>G</w:t>
            </w:r>
            <w:r w:rsidRPr="00AB2AD4">
              <w:rPr>
                <w:color w:val="000000"/>
                <w:szCs w:val="22"/>
                <w:lang w:val="el-GR"/>
              </w:rPr>
              <w:t xml:space="preserve"> </w:t>
            </w:r>
            <w:r w:rsidRPr="00AB2AD4">
              <w:rPr>
                <w:color w:val="000000"/>
                <w:szCs w:val="22"/>
                <w:shd w:val="clear" w:color="auto" w:fill="FFFFFF"/>
                <w:lang w:val="el-GR"/>
              </w:rPr>
              <w:t>(</w:t>
            </w:r>
            <w:r w:rsidRPr="00AB2AD4">
              <w:rPr>
                <w:color w:val="000000"/>
                <w:szCs w:val="22"/>
                <w:lang w:val="el-GR"/>
              </w:rPr>
              <w:t xml:space="preserve">7.830 </w:t>
            </w:r>
            <w:r w:rsidRPr="00AB2AD4">
              <w:rPr>
                <w:color w:val="000000"/>
                <w:szCs w:val="22"/>
              </w:rPr>
              <w:t>rpm</w:t>
            </w:r>
            <w:r w:rsidRPr="00AB2AD4">
              <w:rPr>
                <w:color w:val="000000"/>
                <w:szCs w:val="22"/>
                <w:shd w:val="clear" w:color="auto" w:fill="FFFFFF"/>
                <w:lang w:val="el-GR"/>
              </w:rPr>
              <w:t>)</w:t>
            </w:r>
          </w:p>
          <w:p w:rsidR="00593D95" w:rsidRPr="00AC39DA" w:rsidRDefault="00593D95" w:rsidP="00922D74">
            <w:pPr>
              <w:pStyle w:val="afc"/>
              <w:suppressAutoHyphens w:val="0"/>
              <w:spacing w:after="0" w:line="276" w:lineRule="auto"/>
              <w:ind w:left="0"/>
              <w:rPr>
                <w:szCs w:val="22"/>
                <w:lang w:val="el-GR"/>
              </w:rPr>
            </w:pPr>
            <w:r w:rsidRPr="00AB2AD4">
              <w:rPr>
                <w:color w:val="000000"/>
                <w:szCs w:val="22"/>
                <w:shd w:val="clear" w:color="auto" w:fill="FFFFFF"/>
                <w:lang w:val="el-GR"/>
              </w:rPr>
              <w:lastRenderedPageBreak/>
              <w:t>Χωρητικότητα 6</w:t>
            </w:r>
            <w:r w:rsidRPr="00AB2AD4">
              <w:rPr>
                <w:color w:val="000000"/>
                <w:szCs w:val="22"/>
                <w:shd w:val="clear" w:color="auto" w:fill="FFFFFF"/>
              </w:rPr>
              <w:t>x</w:t>
            </w:r>
            <w:r w:rsidRPr="00AB2AD4">
              <w:rPr>
                <w:color w:val="000000"/>
                <w:szCs w:val="22"/>
                <w:shd w:val="clear" w:color="auto" w:fill="FFFFFF"/>
                <w:lang w:val="el-GR"/>
              </w:rPr>
              <w:t xml:space="preserve">15/50 </w:t>
            </w:r>
            <w:r w:rsidRPr="00AB2AD4">
              <w:rPr>
                <w:color w:val="000000"/>
                <w:szCs w:val="22"/>
                <w:shd w:val="clear" w:color="auto" w:fill="FFFFFF"/>
              </w:rPr>
              <w:t>ml</w:t>
            </w:r>
            <w:r w:rsidRPr="00AB2AD4">
              <w:rPr>
                <w:color w:val="000000"/>
                <w:szCs w:val="22"/>
                <w:shd w:val="clear" w:color="auto" w:fill="FFFFFF"/>
                <w:lang w:val="el-GR"/>
              </w:rPr>
              <w:t xml:space="preserve"> κωνικά φιαλίδια, 12 </w:t>
            </w:r>
            <w:r w:rsidRPr="00AB2AD4">
              <w:rPr>
                <w:color w:val="000000"/>
                <w:szCs w:val="22"/>
                <w:shd w:val="clear" w:color="auto" w:fill="FFFFFF"/>
              </w:rPr>
              <w:t>x</w:t>
            </w:r>
            <w:r w:rsidRPr="00AB2AD4">
              <w:rPr>
                <w:color w:val="000000"/>
                <w:szCs w:val="22"/>
                <w:shd w:val="clear" w:color="auto" w:fill="FFFFFF"/>
                <w:lang w:val="el-GR"/>
              </w:rPr>
              <w:t xml:space="preserve"> φιαλίδια 10 </w:t>
            </w:r>
            <w:r w:rsidRPr="00AB2AD4">
              <w:rPr>
                <w:color w:val="000000"/>
                <w:szCs w:val="22"/>
                <w:shd w:val="clear" w:color="auto" w:fill="FFFFFF"/>
              </w:rPr>
              <w:t>ml</w:t>
            </w: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autoSpaceDE w:val="0"/>
              <w:autoSpaceDN w:val="0"/>
              <w:adjustRightInd w:val="0"/>
              <w:spacing w:after="0"/>
              <w:rPr>
                <w:color w:val="000000"/>
                <w:szCs w:val="22"/>
                <w:lang w:val="el-GR"/>
              </w:rPr>
            </w:pPr>
            <w:proofErr w:type="spellStart"/>
            <w:r w:rsidRPr="00AC39DA">
              <w:rPr>
                <w:bCs/>
                <w:color w:val="000000"/>
                <w:szCs w:val="22"/>
                <w:lang w:val="el-GR"/>
              </w:rPr>
              <w:t>Ρότορα</w:t>
            </w:r>
            <w:proofErr w:type="spellEnd"/>
            <w:r w:rsidRPr="00AC39DA">
              <w:rPr>
                <w:bCs/>
                <w:color w:val="000000"/>
                <w:szCs w:val="22"/>
                <w:lang w:val="el-GR"/>
              </w:rPr>
              <w:t xml:space="preserve"> για πλάκες 96 </w:t>
            </w:r>
            <w:proofErr w:type="spellStart"/>
            <w:r w:rsidRPr="00AC39DA">
              <w:rPr>
                <w:bCs/>
                <w:color w:val="000000"/>
                <w:szCs w:val="22"/>
                <w:lang w:val="el-GR"/>
              </w:rPr>
              <w:t>βοθρίων</w:t>
            </w:r>
            <w:proofErr w:type="spellEnd"/>
            <w:r w:rsidRPr="00AC39DA">
              <w:rPr>
                <w:bCs/>
                <w:color w:val="000000"/>
                <w:szCs w:val="22"/>
                <w:lang w:val="el-GR"/>
              </w:rPr>
              <w:t xml:space="preserve"> </w:t>
            </w:r>
          </w:p>
          <w:p w:rsidR="00593D95" w:rsidRPr="00AB2AD4" w:rsidRDefault="00593D95"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AB2AD4">
              <w:rPr>
                <w:color w:val="000000"/>
                <w:szCs w:val="22"/>
                <w:shd w:val="clear" w:color="auto" w:fill="FFFFFF"/>
                <w:lang w:val="el-GR"/>
              </w:rPr>
              <w:t xml:space="preserve">≥ 2.200 </w:t>
            </w:r>
            <w:proofErr w:type="spellStart"/>
            <w:r w:rsidRPr="00AB2AD4">
              <w:rPr>
                <w:color w:val="000000"/>
                <w:szCs w:val="22"/>
                <w:shd w:val="clear" w:color="auto" w:fill="FFFFFF"/>
              </w:rPr>
              <w:t>xG</w:t>
            </w:r>
            <w:proofErr w:type="spellEnd"/>
            <w:r w:rsidRPr="00AB2AD4">
              <w:rPr>
                <w:color w:val="000000"/>
                <w:szCs w:val="22"/>
                <w:shd w:val="clear" w:color="auto" w:fill="FFFFFF"/>
                <w:lang w:val="el-GR"/>
              </w:rPr>
              <w:t xml:space="preserve"> (4.000 </w:t>
            </w:r>
            <w:r w:rsidRPr="00AB2AD4">
              <w:rPr>
                <w:color w:val="000000"/>
                <w:szCs w:val="22"/>
                <w:shd w:val="clear" w:color="auto" w:fill="FFFFFF"/>
              </w:rPr>
              <w:t>rpm</w:t>
            </w:r>
            <w:r w:rsidRPr="00AB2AD4">
              <w:rPr>
                <w:color w:val="000000"/>
                <w:szCs w:val="22"/>
                <w:shd w:val="clear" w:color="auto" w:fill="FFFFFF"/>
                <w:lang w:val="el-GR"/>
              </w:rPr>
              <w:t>)</w:t>
            </w:r>
          </w:p>
          <w:p w:rsidR="00593D95" w:rsidRPr="00AC39DA" w:rsidRDefault="00593D95" w:rsidP="00922D74">
            <w:pPr>
              <w:autoSpaceDE w:val="0"/>
              <w:autoSpaceDN w:val="0"/>
              <w:adjustRightInd w:val="0"/>
              <w:spacing w:after="0"/>
              <w:rPr>
                <w:color w:val="000000"/>
                <w:szCs w:val="22"/>
                <w:lang w:val="el-GR"/>
              </w:rPr>
            </w:pPr>
            <w:r w:rsidRPr="00AC39DA">
              <w:rPr>
                <w:color w:val="000000"/>
                <w:szCs w:val="22"/>
                <w:lang w:val="el-GR"/>
              </w:rPr>
              <w:t xml:space="preserve">Χωρητικότητα 6 </w:t>
            </w:r>
            <w:r w:rsidRPr="00AC39DA">
              <w:rPr>
                <w:color w:val="000000"/>
                <w:szCs w:val="22"/>
              </w:rPr>
              <w:t>x</w:t>
            </w:r>
            <w:r w:rsidRPr="00AC39DA">
              <w:rPr>
                <w:color w:val="000000"/>
                <w:szCs w:val="22"/>
                <w:lang w:val="el-GR"/>
              </w:rPr>
              <w:t xml:space="preserve"> 15/50</w:t>
            </w:r>
            <w:r w:rsidRPr="00AC39DA">
              <w:rPr>
                <w:color w:val="000000"/>
                <w:szCs w:val="22"/>
              </w:rPr>
              <w:t>ml</w:t>
            </w:r>
            <w:r w:rsidRPr="00AC39DA">
              <w:rPr>
                <w:color w:val="000000"/>
                <w:szCs w:val="22"/>
                <w:lang w:val="el-GR"/>
              </w:rPr>
              <w:t xml:space="preserve"> κωνικά φιαλίδια, 12</w:t>
            </w:r>
            <w:r w:rsidRPr="00AC39DA">
              <w:rPr>
                <w:color w:val="000000"/>
                <w:szCs w:val="22"/>
              </w:rPr>
              <w:t>x</w:t>
            </w:r>
            <w:r w:rsidRPr="00AC39DA">
              <w:rPr>
                <w:color w:val="000000"/>
                <w:szCs w:val="22"/>
                <w:lang w:val="el-GR"/>
              </w:rPr>
              <w:t xml:space="preserve"> φιαλίδια </w:t>
            </w:r>
            <w:r w:rsidRPr="00AB2AD4">
              <w:rPr>
                <w:color w:val="000000"/>
                <w:szCs w:val="22"/>
                <w:shd w:val="clear" w:color="auto" w:fill="FFFFFF"/>
                <w:lang w:val="el-GR"/>
              </w:rPr>
              <w:t xml:space="preserve">10 </w:t>
            </w:r>
            <w:r w:rsidRPr="00AB2AD4">
              <w:rPr>
                <w:color w:val="000000"/>
                <w:szCs w:val="22"/>
                <w:shd w:val="clear" w:color="auto" w:fill="FFFFFF"/>
              </w:rPr>
              <w:t>ml</w:t>
            </w:r>
          </w:p>
          <w:p w:rsidR="00593D95" w:rsidRPr="00AC39DA" w:rsidRDefault="00593D95" w:rsidP="00922D74">
            <w:pPr>
              <w:autoSpaceDE w:val="0"/>
              <w:autoSpaceDN w:val="0"/>
              <w:adjustRightInd w:val="0"/>
              <w:spacing w:after="0"/>
              <w:rPr>
                <w:color w:val="000000"/>
                <w:szCs w:val="22"/>
                <w:lang w:val="el-GR"/>
              </w:rPr>
            </w:pPr>
            <w:r>
              <w:rPr>
                <w:color w:val="000000"/>
                <w:szCs w:val="22"/>
                <w:lang w:val="el-GR"/>
              </w:rPr>
              <w:t>Επιθυμητή η ύπαρξη δ</w:t>
            </w:r>
            <w:r w:rsidRPr="00AC39DA">
              <w:rPr>
                <w:color w:val="000000"/>
                <w:szCs w:val="22"/>
                <w:lang w:val="el-GR"/>
              </w:rPr>
              <w:t xml:space="preserve">υο θέσεων κιβωτίων ταλάντευσης για </w:t>
            </w:r>
            <w:r w:rsidRPr="00AC39DA">
              <w:rPr>
                <w:color w:val="000000"/>
                <w:szCs w:val="22"/>
              </w:rPr>
              <w:t>MTP</w:t>
            </w:r>
            <w:r w:rsidRPr="00AC39DA">
              <w:rPr>
                <w:color w:val="000000"/>
                <w:szCs w:val="22"/>
                <w:lang w:val="el-GR"/>
              </w:rPr>
              <w:t xml:space="preserve">, </w:t>
            </w:r>
            <w:r w:rsidRPr="00AC39DA">
              <w:rPr>
                <w:color w:val="000000"/>
                <w:szCs w:val="22"/>
              </w:rPr>
              <w:t>PCR</w:t>
            </w:r>
            <w:r w:rsidRPr="00AC39DA">
              <w:rPr>
                <w:color w:val="000000"/>
                <w:szCs w:val="22"/>
                <w:lang w:val="el-GR"/>
              </w:rPr>
              <w:t xml:space="preserve"> και πλακιδίων </w:t>
            </w:r>
            <w:proofErr w:type="spellStart"/>
            <w:r w:rsidRPr="00AC39DA">
              <w:rPr>
                <w:color w:val="000000"/>
                <w:szCs w:val="22"/>
                <w:lang w:val="el-GR"/>
              </w:rPr>
              <w:t>βαθέων</w:t>
            </w:r>
            <w:proofErr w:type="spellEnd"/>
            <w:r w:rsidRPr="00AC39DA">
              <w:rPr>
                <w:color w:val="000000"/>
                <w:szCs w:val="22"/>
                <w:lang w:val="el-GR"/>
              </w:rPr>
              <w:t xml:space="preserve"> </w:t>
            </w:r>
            <w:proofErr w:type="spellStart"/>
            <w:r w:rsidRPr="00AC39DA">
              <w:rPr>
                <w:color w:val="000000"/>
                <w:szCs w:val="22"/>
                <w:lang w:val="el-GR"/>
              </w:rPr>
              <w:t>βοθρίων</w:t>
            </w:r>
            <w:proofErr w:type="spellEnd"/>
            <w:r w:rsidRPr="00AC39DA">
              <w:rPr>
                <w:color w:val="000000"/>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7C28B2" w:rsidRDefault="00593D95" w:rsidP="00593D95">
      <w:pPr>
        <w:spacing w:after="0"/>
        <w:rPr>
          <w:b/>
          <w:szCs w:val="22"/>
          <w:u w:val="single"/>
          <w:lang w:val="el-GR"/>
        </w:rPr>
      </w:pPr>
      <w:r>
        <w:rPr>
          <w:b/>
          <w:szCs w:val="22"/>
          <w:u w:val="single"/>
          <w:lang w:val="en-US"/>
        </w:rPr>
        <w:t>TMHMA</w:t>
      </w:r>
      <w:r w:rsidRPr="007C28B2">
        <w:rPr>
          <w:b/>
          <w:bCs/>
          <w:szCs w:val="22"/>
          <w:u w:val="single"/>
          <w:lang w:val="el-GR"/>
        </w:rPr>
        <w:t xml:space="preserve"> </w:t>
      </w:r>
      <w:r>
        <w:rPr>
          <w:b/>
          <w:bCs/>
          <w:szCs w:val="22"/>
          <w:u w:val="single"/>
          <w:lang w:val="el-GR"/>
        </w:rPr>
        <w:t>6</w:t>
      </w:r>
      <w:r w:rsidRPr="007C28B2">
        <w:rPr>
          <w:b/>
          <w:bCs/>
          <w:szCs w:val="22"/>
          <w:u w:val="single"/>
          <w:lang w:val="el-GR"/>
        </w:rPr>
        <w:t xml:space="preserve">. </w:t>
      </w:r>
      <w:r w:rsidRPr="007C28B2">
        <w:rPr>
          <w:b/>
          <w:szCs w:val="22"/>
          <w:u w:val="single"/>
          <w:lang w:val="el-GR"/>
        </w:rPr>
        <w:t xml:space="preserve">Σύστημα απομόνωσης </w:t>
      </w:r>
      <w:proofErr w:type="spellStart"/>
      <w:r w:rsidRPr="007C28B2">
        <w:rPr>
          <w:b/>
          <w:szCs w:val="22"/>
          <w:u w:val="single"/>
          <w:lang w:val="el-GR"/>
        </w:rPr>
        <w:t>νουκλεϊνικών</w:t>
      </w:r>
      <w:proofErr w:type="spellEnd"/>
      <w:r w:rsidRPr="007C28B2">
        <w:rPr>
          <w:b/>
          <w:szCs w:val="22"/>
          <w:u w:val="single"/>
          <w:lang w:val="el-GR"/>
        </w:rPr>
        <w:t xml:space="preserve"> οξέων</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18.274 €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aff1"/>
              <w:rPr>
                <w:szCs w:val="22"/>
                <w:lang w:val="el-GR"/>
              </w:rPr>
            </w:pPr>
            <w:r w:rsidRPr="00AC39DA">
              <w:rPr>
                <w:szCs w:val="22"/>
                <w:lang w:val="el-GR"/>
              </w:rPr>
              <w:t xml:space="preserve">Να είναι αυτόματο σύστημα κατάλληλο για την απομόνωση </w:t>
            </w:r>
            <w:r w:rsidRPr="00AC39DA">
              <w:rPr>
                <w:szCs w:val="22"/>
                <w:lang w:val="en-US"/>
              </w:rPr>
              <w:t>DNA</w:t>
            </w:r>
            <w:r w:rsidRPr="00AC39DA">
              <w:rPr>
                <w:szCs w:val="22"/>
                <w:lang w:val="el-GR"/>
              </w:rPr>
              <w:t xml:space="preserve"> ή </w:t>
            </w:r>
            <w:r w:rsidRPr="00AC39DA">
              <w:rPr>
                <w:szCs w:val="22"/>
                <w:lang w:val="en-US"/>
              </w:rPr>
              <w:t>RNA</w:t>
            </w:r>
            <w:r w:rsidRPr="00AC39DA">
              <w:rPr>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λειτουργεί με τεχνολογία μαγνητικών σφαιριδίων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Η διαδικασία καθαρισμού να γίνεται με τη μεταφορά των σφαιριδίων και χωρίς τη μεταφορά υγρών εντός του συστήματος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rPr>
          <w:trHeight w:val="1376"/>
        </w:trPr>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είναι ανοικτό σύστημα, δηλαδή να μπορούν να δημιουργηθούν προγράμματα για τη χρήση του συστήματος με </w:t>
            </w:r>
            <w:proofErr w:type="spellStart"/>
            <w:r w:rsidRPr="00AC39DA">
              <w:rPr>
                <w:sz w:val="22"/>
                <w:szCs w:val="22"/>
                <w:lang w:val="el-GR"/>
              </w:rPr>
              <w:t>κιτ</w:t>
            </w:r>
            <w:proofErr w:type="spellEnd"/>
            <w:r w:rsidRPr="00AC39DA">
              <w:rPr>
                <w:sz w:val="22"/>
                <w:szCs w:val="22"/>
                <w:lang w:val="el-GR"/>
              </w:rPr>
              <w:t xml:space="preserve"> απομόνωσης </w:t>
            </w:r>
            <w:proofErr w:type="spellStart"/>
            <w:r w:rsidRPr="00AC39DA">
              <w:rPr>
                <w:sz w:val="22"/>
                <w:szCs w:val="22"/>
                <w:lang w:val="el-GR"/>
              </w:rPr>
              <w:t>νουκλεϊνικών</w:t>
            </w:r>
            <w:proofErr w:type="spellEnd"/>
            <w:r w:rsidRPr="00AC39DA">
              <w:rPr>
                <w:sz w:val="22"/>
                <w:szCs w:val="22"/>
                <w:lang w:val="el-GR"/>
              </w:rPr>
              <w:t xml:space="preserve"> οξέων από διαφορετικούς κατασκευαστές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color w:val="000000"/>
                <w:szCs w:val="22"/>
                <w:shd w:val="clear" w:color="auto" w:fill="FFFFFF"/>
                <w:lang w:val="el-GR"/>
              </w:rPr>
              <w:t xml:space="preserve">Το σύστημα να μπορεί να υποστηρίξει </w:t>
            </w:r>
            <w:proofErr w:type="spellStart"/>
            <w:r w:rsidRPr="00AC39DA">
              <w:rPr>
                <w:color w:val="000000"/>
                <w:szCs w:val="22"/>
                <w:shd w:val="clear" w:color="auto" w:fill="FFFFFF"/>
                <w:lang w:val="el-GR"/>
              </w:rPr>
              <w:t>κιτ</w:t>
            </w:r>
            <w:proofErr w:type="spellEnd"/>
            <w:r w:rsidRPr="00AC39DA">
              <w:rPr>
                <w:color w:val="000000"/>
                <w:szCs w:val="22"/>
                <w:shd w:val="clear" w:color="auto" w:fill="FFFFFF"/>
                <w:lang w:val="el-GR"/>
              </w:rPr>
              <w:t xml:space="preserve"> τελευταίας τεχνολογίας, το οποίο το ίδιο να μπορεί να χρησιμοποιηθεί για απομόνωση </w:t>
            </w:r>
            <w:r w:rsidRPr="00AC39DA">
              <w:rPr>
                <w:color w:val="000000"/>
                <w:szCs w:val="22"/>
                <w:shd w:val="clear" w:color="auto" w:fill="FFFFFF"/>
              </w:rPr>
              <w:t>DNA</w:t>
            </w:r>
            <w:r w:rsidRPr="00AC39DA">
              <w:rPr>
                <w:color w:val="000000"/>
                <w:szCs w:val="22"/>
                <w:shd w:val="clear" w:color="auto" w:fill="FFFFFF"/>
                <w:lang w:val="el-GR"/>
              </w:rPr>
              <w:t xml:space="preserve"> και </w:t>
            </w:r>
            <w:r w:rsidRPr="00AC39DA">
              <w:rPr>
                <w:color w:val="000000"/>
                <w:szCs w:val="22"/>
                <w:shd w:val="clear" w:color="auto" w:fill="FFFFFF"/>
              </w:rPr>
              <w:t>RNA</w:t>
            </w:r>
            <w:r w:rsidRPr="00AC39DA">
              <w:rPr>
                <w:color w:val="000000"/>
                <w:szCs w:val="22"/>
                <w:shd w:val="clear" w:color="auto" w:fill="FFFFFF"/>
                <w:lang w:val="el-GR"/>
              </w:rPr>
              <w:t xml:space="preserve"> χρησιμοποιώντας το ίδιο πρωτόκολλο, με χημεία που δεν απαιτεί την προσθήκη αλκοολών, με αντιδραστήρια που μπορούν να αποθηκευτούν σε θερμοκρασία περιβάλλοντος, και που είναι κατάλληλο για τη χρήση σε τουλάχιστον 14 τύπους δείγματος κτηνιατρικής φύσης. Με τη χρήση αυτής της τεχνολογίας να μπορεί να ολοκληρωθεί πρωτόκολλο απομόνωσης σε λιγότερο από 30 λεπτά.</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μπορεί να τρέξει έως 24 δείγματα ανά κύκλο εργασίας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δέχεται πλάκες τύπου </w:t>
            </w:r>
            <w:proofErr w:type="spellStart"/>
            <w:r w:rsidRPr="00AC39DA">
              <w:rPr>
                <w:sz w:val="22"/>
                <w:szCs w:val="22"/>
                <w:lang w:val="en-US"/>
              </w:rPr>
              <w:t>deepwell</w:t>
            </w:r>
            <w:proofErr w:type="spellEnd"/>
            <w:r w:rsidRPr="00AC39DA">
              <w:rPr>
                <w:sz w:val="22"/>
                <w:szCs w:val="22"/>
                <w:lang w:val="el-GR"/>
              </w:rPr>
              <w:t xml:space="preserve"> τουλάχιστον 24 και 96 θέσεων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μπορεί να χρησιμοποιηθεί για όγκους δείγματος τουλάχιστον από 50-5.000μ</w:t>
            </w:r>
            <w:r w:rsidRPr="00AC39DA">
              <w:rPr>
                <w:sz w:val="22"/>
                <w:szCs w:val="22"/>
                <w:lang w:val="en-US"/>
              </w:rPr>
              <w:t>l</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ρύθμιση θερμοκρασίας από 10 έως τους 75 βαθμούς Κελσίου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 xml:space="preserve">Να διαθέτει ενσωματωμένη λάμπα </w:t>
            </w:r>
            <w:r w:rsidRPr="00AC39DA">
              <w:rPr>
                <w:sz w:val="22"/>
                <w:szCs w:val="22"/>
                <w:lang w:val="en-US"/>
              </w:rPr>
              <w:t>UV</w:t>
            </w:r>
            <w:r w:rsidRPr="00AC39DA">
              <w:rPr>
                <w:sz w:val="22"/>
                <w:szCs w:val="22"/>
                <w:lang w:val="el-GR"/>
              </w:rPr>
              <w:t xml:space="preserve"> τουλάχιστον 8</w:t>
            </w:r>
            <w:r w:rsidRPr="00AC39DA">
              <w:rPr>
                <w:sz w:val="22"/>
                <w:szCs w:val="22"/>
                <w:lang w:val="en-US"/>
              </w:rPr>
              <w:t>W</w:t>
            </w:r>
            <w:r w:rsidRPr="00AC39DA">
              <w:rPr>
                <w:sz w:val="22"/>
                <w:szCs w:val="22"/>
                <w:lang w:val="el-GR"/>
              </w:rPr>
              <w:t xml:space="preserve"> για εύκολη και αποτελεσματική απολύμανση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ελέγχεται από μικροεπεξεργαστή και να διαθέτει οθόνη γραφικών και πληκτρολόγιο για το χειρισμό του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aff1"/>
              <w:rPr>
                <w:szCs w:val="22"/>
                <w:lang w:val="el-GR"/>
              </w:rPr>
            </w:pPr>
            <w:r w:rsidRPr="00AC39DA">
              <w:rPr>
                <w:szCs w:val="22"/>
                <w:shd w:val="clear" w:color="auto" w:fill="FFFFFF"/>
                <w:lang w:val="el-GR"/>
              </w:rPr>
              <w:t>Η λειτουργία του συστήματος να ελέγχεται είτε μέσω ενσωματωμένου λογισμικού είτε μέσω ηλεκτρονικού υπολογιστή, με προτίμηση στη δυνατότητα συνδυασμού και των δύο</w:t>
            </w:r>
            <w:r w:rsidRPr="00AC39DA">
              <w:rPr>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προσφέρεται με προ-εγκατεστημένα πρωτόκολλα αλλά να υπάρχει και η δυνατότητα προγραμματισμού πρωτοκόλλων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εσωτερική μνήμη για τουλάχιστον 200 πρωτόκολλα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θύρα </w:t>
            </w:r>
            <w:r w:rsidRPr="00AC39DA">
              <w:rPr>
                <w:sz w:val="22"/>
                <w:szCs w:val="22"/>
                <w:lang w:val="en-US"/>
              </w:rPr>
              <w:t>USB</w:t>
            </w:r>
            <w:r w:rsidRPr="00AC39DA">
              <w:rPr>
                <w:sz w:val="22"/>
                <w:szCs w:val="22"/>
                <w:lang w:val="el-GR"/>
              </w:rPr>
              <w:t xml:space="preserve"> για ανταλλαγή δεδομένων με ηλεκτρονικό υπολογιστή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υπάρχει η δυνατότητα διατήρησης στη μνήμη των δεδομένων κάθε κύκλου εργασίας (</w:t>
            </w:r>
            <w:r w:rsidRPr="00AC39DA">
              <w:rPr>
                <w:sz w:val="22"/>
                <w:szCs w:val="22"/>
                <w:lang w:val="en-US"/>
              </w:rPr>
              <w:t>Run</w:t>
            </w:r>
            <w:r w:rsidRPr="00AC39DA">
              <w:rPr>
                <w:sz w:val="22"/>
                <w:szCs w:val="22"/>
                <w:lang w:val="el-GR"/>
              </w:rPr>
              <w:t xml:space="preserve"> </w:t>
            </w:r>
            <w:r w:rsidRPr="00AC39DA">
              <w:rPr>
                <w:sz w:val="22"/>
                <w:szCs w:val="22"/>
                <w:lang w:val="en-US"/>
              </w:rPr>
              <w:t>Log</w:t>
            </w:r>
            <w:r w:rsidRPr="00AC39DA">
              <w:rPr>
                <w:sz w:val="22"/>
                <w:szCs w:val="22"/>
                <w:lang w:val="el-GR"/>
              </w:rPr>
              <w:t xml:space="preserve"> </w:t>
            </w:r>
            <w:r w:rsidRPr="00AC39DA">
              <w:rPr>
                <w:sz w:val="22"/>
                <w:szCs w:val="22"/>
                <w:lang w:val="en-US"/>
              </w:rPr>
              <w:t>file</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είναι μικρών διαστάσεων όχι παραπάνω από 50 Χ 50 Χ 50</w:t>
            </w:r>
            <w:r w:rsidRPr="00AC39DA">
              <w:rPr>
                <w:sz w:val="22"/>
                <w:szCs w:val="22"/>
                <w:lang w:val="en-US"/>
              </w:rPr>
              <w:t>cm</w:t>
            </w:r>
            <w:r w:rsidRPr="00AC39DA">
              <w:rPr>
                <w:sz w:val="22"/>
                <w:szCs w:val="22"/>
                <w:lang w:val="el-GR"/>
              </w:rPr>
              <w:t xml:space="preserve"> και μικρού βάρους κάτω από 20 κιλά</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Μελλοντικά να μπορεί να δεχτεί σαρωτή </w:t>
            </w:r>
            <w:r w:rsidRPr="00AC39DA">
              <w:rPr>
                <w:sz w:val="22"/>
                <w:szCs w:val="22"/>
                <w:lang w:val="en-US"/>
              </w:rPr>
              <w:t>barcode</w:t>
            </w:r>
            <w:r w:rsidRPr="00AC39DA">
              <w:rPr>
                <w:sz w:val="22"/>
                <w:szCs w:val="22"/>
                <w:lang w:val="el-GR"/>
              </w:rPr>
              <w:t xml:space="preserve"> </w:t>
            </w:r>
            <w:r w:rsidRPr="00AC39DA">
              <w:rPr>
                <w:sz w:val="22"/>
                <w:szCs w:val="22"/>
                <w:lang w:val="en-US"/>
              </w:rPr>
              <w:t>reader</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πιστοποίηση </w:t>
            </w:r>
            <w:r w:rsidRPr="00AC39DA">
              <w:rPr>
                <w:sz w:val="22"/>
                <w:szCs w:val="22"/>
                <w:lang w:val="en-US"/>
              </w:rPr>
              <w:t>CE</w:t>
            </w:r>
            <w:r w:rsidRPr="00AC39DA">
              <w:rPr>
                <w:sz w:val="22"/>
                <w:szCs w:val="22"/>
                <w:lang w:val="el-GR"/>
              </w:rPr>
              <w:t xml:space="preserve"> </w:t>
            </w:r>
            <w:r w:rsidRPr="00AC39DA">
              <w:rPr>
                <w:sz w:val="22"/>
                <w:szCs w:val="22"/>
                <w:lang w:val="en-US"/>
              </w:rPr>
              <w:t>Mark</w:t>
            </w:r>
            <w:r w:rsidRPr="00AC39DA">
              <w:rPr>
                <w:sz w:val="22"/>
                <w:szCs w:val="22"/>
                <w:lang w:val="el-GR"/>
              </w:rPr>
              <w:t xml:space="preserve"> και τόσο ο κατασκευαστής όσο και ο προμηθευτής να διαθέτουν πιστοποίηση </w:t>
            </w:r>
            <w:r w:rsidRPr="00AC39DA">
              <w:rPr>
                <w:sz w:val="22"/>
                <w:szCs w:val="22"/>
              </w:rPr>
              <w:t>ISO</w:t>
            </w:r>
            <w:r w:rsidRPr="00AC39DA">
              <w:rPr>
                <w:sz w:val="22"/>
                <w:szCs w:val="22"/>
                <w:lang w:val="el-GR"/>
              </w:rPr>
              <w:t>9001</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rPr>
              <w:t>O</w:t>
            </w:r>
            <w:r w:rsidRPr="00AC39DA">
              <w:rPr>
                <w:sz w:val="22"/>
                <w:szCs w:val="22"/>
                <w:lang w:val="el-GR"/>
              </w:rPr>
              <w:t xml:space="preserve"> προμηθευτής να είναι πιστοποιημένος κατά  </w:t>
            </w:r>
            <w:r w:rsidRPr="00AC39DA">
              <w:rPr>
                <w:sz w:val="22"/>
                <w:szCs w:val="22"/>
              </w:rPr>
              <w:t>ISO</w:t>
            </w:r>
            <w:r w:rsidRPr="00AC39DA">
              <w:rPr>
                <w:sz w:val="22"/>
                <w:szCs w:val="22"/>
                <w:lang w:val="el-GR"/>
              </w:rPr>
              <w:t xml:space="preserve"> 9001:2008, ΕΝ </w:t>
            </w:r>
            <w:r w:rsidRPr="00AC39DA">
              <w:rPr>
                <w:sz w:val="22"/>
                <w:szCs w:val="22"/>
              </w:rPr>
              <w:t>ISO</w:t>
            </w:r>
            <w:r w:rsidRPr="00AC39DA">
              <w:rPr>
                <w:sz w:val="22"/>
                <w:szCs w:val="22"/>
                <w:lang w:val="el-GR"/>
              </w:rPr>
              <w:t xml:space="preserve"> 13485:2003 και να διαθέτει τεχνικό τμήμα στη Βόρειο Ελλάδα γεγονός που θα πρέπει να αποδεικνύεται από σχετική κατάσταση προσωπικού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7C28B2" w:rsidRDefault="00593D95" w:rsidP="00593D95">
      <w:pPr>
        <w:spacing w:after="0"/>
        <w:rPr>
          <w:b/>
          <w:szCs w:val="22"/>
          <w:u w:val="single"/>
          <w:lang w:val="el-GR"/>
        </w:rPr>
      </w:pPr>
      <w:r>
        <w:rPr>
          <w:b/>
          <w:szCs w:val="22"/>
          <w:u w:val="single"/>
          <w:lang w:val="en-US"/>
        </w:rPr>
        <w:t>TMHMA</w:t>
      </w:r>
      <w:r w:rsidRPr="007C28B2">
        <w:rPr>
          <w:b/>
          <w:bCs/>
          <w:szCs w:val="22"/>
          <w:u w:val="single"/>
          <w:lang w:val="el-GR"/>
        </w:rPr>
        <w:t xml:space="preserve"> </w:t>
      </w:r>
      <w:r>
        <w:rPr>
          <w:b/>
          <w:bCs/>
          <w:szCs w:val="22"/>
          <w:u w:val="single"/>
          <w:lang w:val="el-GR"/>
        </w:rPr>
        <w:t>7</w:t>
      </w:r>
      <w:r w:rsidRPr="007C28B2">
        <w:rPr>
          <w:b/>
          <w:bCs/>
          <w:szCs w:val="22"/>
          <w:u w:val="single"/>
          <w:lang w:val="el-GR"/>
        </w:rPr>
        <w:t xml:space="preserve">. Κάθετος </w:t>
      </w:r>
      <w:proofErr w:type="spellStart"/>
      <w:r w:rsidRPr="007C28B2">
        <w:rPr>
          <w:b/>
          <w:bCs/>
          <w:szCs w:val="22"/>
          <w:u w:val="single"/>
          <w:lang w:val="el-GR"/>
        </w:rPr>
        <w:t>υπερ</w:t>
      </w:r>
      <w:proofErr w:type="spellEnd"/>
      <w:r w:rsidRPr="007C28B2">
        <w:rPr>
          <w:b/>
          <w:bCs/>
          <w:szCs w:val="22"/>
          <w:u w:val="single"/>
          <w:lang w:val="el-GR"/>
        </w:rPr>
        <w:t>-καταψύκτης -86</w:t>
      </w:r>
      <w:r w:rsidRPr="007C28B2">
        <w:rPr>
          <w:b/>
          <w:bCs/>
          <w:szCs w:val="22"/>
          <w:u w:val="single"/>
          <w:vertAlign w:val="superscript"/>
          <w:lang w:val="el-GR"/>
        </w:rPr>
        <w:t>0</w:t>
      </w:r>
      <w:r w:rsidRPr="00AC39DA">
        <w:rPr>
          <w:b/>
          <w:bCs/>
          <w:szCs w:val="22"/>
          <w:u w:val="single"/>
          <w:lang w:val="en-US"/>
        </w:rPr>
        <w:t>C</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8.712 €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autoSpaceDE w:val="0"/>
              <w:autoSpaceDN w:val="0"/>
              <w:spacing w:after="0"/>
              <w:rPr>
                <w:szCs w:val="22"/>
                <w:lang w:val="el-GR"/>
              </w:rPr>
            </w:pPr>
            <w:r w:rsidRPr="00AC39DA">
              <w:rPr>
                <w:szCs w:val="22"/>
                <w:lang w:val="el-GR"/>
              </w:rPr>
              <w:t>Να είναι καθέτου τύπου χωρητικότητας που να μην ξεπερνά τα 370 λίτρα και θερμοκρασίας έως -86°</w:t>
            </w:r>
            <w:r w:rsidRPr="00AC39DA">
              <w:rPr>
                <w:szCs w:val="22"/>
              </w:rPr>
              <w:t>C</w:t>
            </w:r>
            <w:r w:rsidRPr="00AC39DA">
              <w:rPr>
                <w:szCs w:val="22"/>
                <w:lang w:val="el-GR"/>
              </w:rPr>
              <w:t xml:space="preserve">, στιβαρής κατασκευής, και πιστοποιημένης ποιότητας και να πληροί τα παρακάτω διεθνή </w:t>
            </w:r>
            <w:r w:rsidRPr="00AC39DA">
              <w:rPr>
                <w:szCs w:val="22"/>
              </w:rPr>
              <w:t>standards</w:t>
            </w:r>
            <w:r w:rsidRPr="00AC39DA">
              <w:rPr>
                <w:szCs w:val="22"/>
                <w:lang w:val="el-GR"/>
              </w:rPr>
              <w:t xml:space="preserve"> και προδιαγραφές :</w:t>
            </w:r>
          </w:p>
          <w:p w:rsidR="00593D95" w:rsidRPr="00AC39DA" w:rsidRDefault="00593D95" w:rsidP="00593D95">
            <w:pPr>
              <w:numPr>
                <w:ilvl w:val="0"/>
                <w:numId w:val="11"/>
              </w:numPr>
              <w:suppressAutoHyphens w:val="0"/>
              <w:autoSpaceDE w:val="0"/>
              <w:autoSpaceDN w:val="0"/>
              <w:spacing w:after="0"/>
              <w:rPr>
                <w:szCs w:val="22"/>
                <w:lang w:val="fr-FR"/>
              </w:rPr>
            </w:pPr>
            <w:r w:rsidRPr="00AC39DA">
              <w:rPr>
                <w:szCs w:val="22"/>
                <w:lang w:val="fr-FR"/>
              </w:rPr>
              <w:t xml:space="preserve">UL Listing </w:t>
            </w:r>
          </w:p>
          <w:p w:rsidR="00593D95" w:rsidRPr="00AC39DA" w:rsidRDefault="00593D95" w:rsidP="00593D95">
            <w:pPr>
              <w:numPr>
                <w:ilvl w:val="0"/>
                <w:numId w:val="11"/>
              </w:numPr>
              <w:suppressAutoHyphens w:val="0"/>
              <w:autoSpaceDE w:val="0"/>
              <w:autoSpaceDN w:val="0"/>
              <w:spacing w:after="0"/>
              <w:rPr>
                <w:szCs w:val="22"/>
                <w:lang w:val="fr-FR"/>
              </w:rPr>
            </w:pPr>
            <w:r w:rsidRPr="00AC39DA">
              <w:rPr>
                <w:szCs w:val="22"/>
                <w:lang w:val="fr-FR"/>
              </w:rPr>
              <w:t xml:space="preserve">CSA Certification </w:t>
            </w:r>
          </w:p>
          <w:p w:rsidR="00593D95" w:rsidRPr="00AC39DA" w:rsidRDefault="00593D95" w:rsidP="00593D95">
            <w:pPr>
              <w:numPr>
                <w:ilvl w:val="0"/>
                <w:numId w:val="11"/>
              </w:numPr>
              <w:suppressAutoHyphens w:val="0"/>
              <w:autoSpaceDE w:val="0"/>
              <w:autoSpaceDN w:val="0"/>
              <w:spacing w:after="0"/>
              <w:rPr>
                <w:szCs w:val="22"/>
                <w:lang w:val="fr-FR"/>
              </w:rPr>
            </w:pPr>
            <w:r w:rsidRPr="00AC39DA">
              <w:rPr>
                <w:szCs w:val="22"/>
                <w:lang w:val="fr-FR"/>
              </w:rPr>
              <w:t>ISO 9001</w:t>
            </w:r>
          </w:p>
          <w:p w:rsidR="00593D95" w:rsidRPr="00AC39DA" w:rsidRDefault="00593D95" w:rsidP="00593D95">
            <w:pPr>
              <w:numPr>
                <w:ilvl w:val="0"/>
                <w:numId w:val="11"/>
              </w:numPr>
              <w:suppressAutoHyphens w:val="0"/>
              <w:autoSpaceDE w:val="0"/>
              <w:autoSpaceDN w:val="0"/>
              <w:spacing w:after="0"/>
              <w:rPr>
                <w:szCs w:val="22"/>
                <w:lang w:val="fr-FR"/>
              </w:rPr>
            </w:pPr>
            <w:r w:rsidRPr="00AC39DA">
              <w:rPr>
                <w:szCs w:val="22"/>
                <w:lang w:val="fr-FR"/>
              </w:rPr>
              <w:t>CE Mark</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Ο θάλαμος να είναι κατασκευασμένος από υψηλής ποιότητας φύλλο ανοξείδωτου ατσαλιού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Εξωτερικά ο καταψύκτης να είναι βαμμένος με υψηλής ποιότητας βαφή σύμφωνα με το </w:t>
            </w:r>
            <w:r w:rsidRPr="00AC39DA">
              <w:rPr>
                <w:sz w:val="22"/>
                <w:szCs w:val="22"/>
              </w:rPr>
              <w:t>ASTM</w:t>
            </w:r>
            <w:r w:rsidRPr="00AC39DA">
              <w:rPr>
                <w:sz w:val="22"/>
                <w:szCs w:val="22"/>
                <w:lang w:val="el-GR"/>
              </w:rPr>
              <w:t xml:space="preserve"> </w:t>
            </w:r>
            <w:r w:rsidRPr="00AC39DA">
              <w:rPr>
                <w:sz w:val="22"/>
                <w:szCs w:val="22"/>
              </w:rPr>
              <w:t>Standard</w:t>
            </w:r>
            <w:r w:rsidRPr="00AC39DA">
              <w:rPr>
                <w:sz w:val="22"/>
                <w:szCs w:val="22"/>
                <w:lang w:val="el-GR"/>
              </w:rPr>
              <w:t xml:space="preserve"> </w:t>
            </w:r>
            <w:r w:rsidRPr="00AC39DA">
              <w:rPr>
                <w:sz w:val="22"/>
                <w:szCs w:val="22"/>
              </w:rPr>
              <w:t>B</w:t>
            </w:r>
            <w:r w:rsidRPr="00AC39DA">
              <w:rPr>
                <w:sz w:val="22"/>
                <w:szCs w:val="22"/>
                <w:lang w:val="el-GR"/>
              </w:rPr>
              <w:t>117-85</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w:t>
            </w:r>
            <w:proofErr w:type="spellStart"/>
            <w:r w:rsidRPr="00AC39DA">
              <w:rPr>
                <w:sz w:val="22"/>
                <w:szCs w:val="22"/>
                <w:lang w:val="el-GR"/>
              </w:rPr>
              <w:t>υπερ</w:t>
            </w:r>
            <w:proofErr w:type="spellEnd"/>
            <w:r w:rsidRPr="00AC39DA">
              <w:rPr>
                <w:sz w:val="22"/>
                <w:szCs w:val="22"/>
                <w:lang w:val="el-GR"/>
              </w:rPr>
              <w:t>-καταψύκτης να διαθέτει διπλή εξωτερική πόρτα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autoSpaceDE w:val="0"/>
              <w:autoSpaceDN w:val="0"/>
              <w:spacing w:after="0"/>
              <w:rPr>
                <w:szCs w:val="22"/>
                <w:lang w:val="el-GR"/>
              </w:rPr>
            </w:pPr>
            <w:r w:rsidRPr="00AC39DA">
              <w:rPr>
                <w:szCs w:val="22"/>
                <w:lang w:val="el-GR"/>
              </w:rPr>
              <w:t>Η κάθε μια από τις δύο εξωτερικές πόρτες να ασφαλίζει με ειδικό χερούλι , στιβαρής κατασκευής και εργονομικού σχεδιασμού για εύκολο άνοιγμα.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Όλη η μονάδα να εδράζεται πάνω σε διπλούς τροχούς με δυνατότητα σταθεροποίησης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w:t>
            </w:r>
            <w:proofErr w:type="spellStart"/>
            <w:r w:rsidRPr="00AC39DA">
              <w:rPr>
                <w:sz w:val="22"/>
                <w:szCs w:val="22"/>
                <w:lang w:val="el-GR"/>
              </w:rPr>
              <w:t>στεγανωτικό</w:t>
            </w:r>
            <w:proofErr w:type="spellEnd"/>
            <w:r w:rsidRPr="00AC39DA">
              <w:rPr>
                <w:sz w:val="22"/>
                <w:szCs w:val="22"/>
                <w:lang w:val="el-GR"/>
              </w:rPr>
              <w:t xml:space="preserve"> λάστιχο περιμετρικά των τοιχωμάτων του καταψύκτη ώστε να διασφαλίζεται η τέλεια </w:t>
            </w:r>
            <w:proofErr w:type="spellStart"/>
            <w:r w:rsidRPr="00AC39DA">
              <w:rPr>
                <w:sz w:val="22"/>
                <w:szCs w:val="22"/>
                <w:lang w:val="el-GR"/>
              </w:rPr>
              <w:t>στεγάνωση</w:t>
            </w:r>
            <w:proofErr w:type="spellEnd"/>
            <w:r w:rsidRPr="00AC39DA">
              <w:rPr>
                <w:sz w:val="22"/>
                <w:szCs w:val="22"/>
                <w:lang w:val="el-GR"/>
              </w:rPr>
              <w:t xml:space="preserve"> μεταξύ πόρτας και τοιχωμάτων.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μόνωση από  αφρώδες πλαστικό </w:t>
            </w:r>
            <w:proofErr w:type="spellStart"/>
            <w:r w:rsidRPr="00AC39DA">
              <w:rPr>
                <w:sz w:val="22"/>
                <w:szCs w:val="22"/>
                <w:lang w:val="el-GR"/>
              </w:rPr>
              <w:t>πολυουρεθάνης</w:t>
            </w:r>
            <w:proofErr w:type="spellEnd"/>
            <w:r w:rsidRPr="00AC39DA">
              <w:rPr>
                <w:sz w:val="22"/>
                <w:szCs w:val="22"/>
                <w:lang w:val="el-GR"/>
              </w:rPr>
              <w:t xml:space="preserve"> (πάνω από 12 εκ. στο θάλαμο και πάνω από 11 εκ. στην πόρτα)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Στο ύψος των ματιών περίπου να υπάρχει το κέντρο πληροφοριών του καταψύκτη (πίνακας ελέγχου) στο οποίο και θα πρέπει να υπάρχουν ενδείξεις για τη θερμοκρασία και την κατάσταση συναγερμού (υψηλή/χαμηλή θερμοκρασία, διακοπή ρεύματος, χαμηλό επίπεδο μπαταρίας, ανοιχτή πόρτα, ανάγκη για καθαρισμό φίλτρων </w:t>
            </w:r>
            <w:proofErr w:type="spellStart"/>
            <w:r w:rsidRPr="00AC39DA">
              <w:rPr>
                <w:sz w:val="22"/>
                <w:szCs w:val="22"/>
                <w:lang w:val="el-GR"/>
              </w:rPr>
              <w:t>κτλ</w:t>
            </w:r>
            <w:proofErr w:type="spellEnd"/>
            <w:r w:rsidRPr="00AC39DA">
              <w:rPr>
                <w:sz w:val="22"/>
                <w:szCs w:val="22"/>
                <w:lang w:val="el-GR"/>
              </w:rPr>
              <w:t>). Επίσης να υπάρχει δυνατότητα σίγασης του συναγερμού. Τέλος σε αυτόν τον πίνακα ελέγχου να υπάρχουν και τα κουμπιά προγραμματισμού της θερμοκρασία, των ορίων συναγερμού και βαθμονόμησης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θερμαινόμενη είσοδο ανακούφισης κενού ώστε να επιτρέπεται το χωρίς προβλήματα άνοιγμα της πόρτας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Ο εσωτερικός θάλαμος να είναι διαμορφωμένος σε τέσσερα διαμερίσματα με τέσσερις  πόρτες και τρία ρυθμιζόμενα ράφια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Η καθαρότητα του εισερχόμενου αέρα στο χώρο των συμπιεστών να διασφαλίζεται από ένα φίλτρο το οποίο να αφαιρείται εύκολα για περιοδικό καθαρισμό</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Η κυκλοφορία του αέρα ανάμεσα στους συμπιεστές να γίνεται με φορά από εμπρός προς τα πίσω περνώντας από το φίλτρο, τον </w:t>
            </w:r>
            <w:proofErr w:type="spellStart"/>
            <w:r w:rsidRPr="00AC39DA">
              <w:rPr>
                <w:sz w:val="22"/>
                <w:szCs w:val="22"/>
                <w:lang w:val="el-GR"/>
              </w:rPr>
              <w:t>εναλλάκτη</w:t>
            </w:r>
            <w:proofErr w:type="spellEnd"/>
            <w:r w:rsidRPr="00AC39DA">
              <w:rPr>
                <w:sz w:val="22"/>
                <w:szCs w:val="22"/>
                <w:lang w:val="el-GR"/>
              </w:rPr>
              <w:t xml:space="preserve"> θερμότητας και τους συμπιεστές με αποτέλεσμα χαμηλότερες θερμοκρασίες λειτουργίας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Ο συμπυκνωτής πρέπει να έχει εκτεταμένη επιφάνεια για μεγαλύτερη δυνατότητα απομάκρυνσης της θερμότητας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Το σύστημα ψύξης να περιλαμβάνει δύο συμπιεστές ψυκτικής ικανότητας 1ΗΡ ο καθένας  (2545 </w:t>
            </w:r>
            <w:r w:rsidRPr="00AC39DA">
              <w:rPr>
                <w:sz w:val="22"/>
                <w:szCs w:val="22"/>
                <w:lang w:val="en-US"/>
              </w:rPr>
              <w:t>BTU</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rPr>
              <w:t>N</w:t>
            </w:r>
            <w:r w:rsidRPr="00AC39DA">
              <w:rPr>
                <w:sz w:val="22"/>
                <w:szCs w:val="22"/>
                <w:lang w:val="el-GR"/>
              </w:rPr>
              <w:t xml:space="preserve">α διαθέτει δύο ανεμιστήρες ψύξης των συμπιεστών που να παρέχουν ελάχιστη ροή 455 </w:t>
            </w:r>
            <w:r w:rsidRPr="00AC39DA">
              <w:rPr>
                <w:sz w:val="22"/>
                <w:szCs w:val="22"/>
              </w:rPr>
              <w:t>cfm</w:t>
            </w:r>
            <w:r w:rsidRPr="00AC39DA">
              <w:rPr>
                <w:sz w:val="22"/>
                <w:szCs w:val="22"/>
                <w:lang w:val="el-GR"/>
              </w:rPr>
              <w:t>. Τα πτερύγια των ανεμιστήρων πρέπει είναι ειδικά κατασκευασμένα για αθόρυβη λειτουργία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ηλεκτρονικό σύστημα πρέπει να τροφοδοτείται και από ενσωματωμένη μπαταρία με αυτονομία τουλάχιστον 70 ωρών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έξοδο σε </w:t>
            </w:r>
            <w:r w:rsidRPr="00AC39DA">
              <w:rPr>
                <w:sz w:val="22"/>
                <w:szCs w:val="22"/>
              </w:rPr>
              <w:t>mV</w:t>
            </w:r>
            <w:r w:rsidRPr="00AC39DA">
              <w:rPr>
                <w:sz w:val="22"/>
                <w:szCs w:val="22"/>
                <w:lang w:val="el-GR"/>
              </w:rPr>
              <w:t xml:space="preserve"> για σύνδεση με καταγραφικό</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επαφές για </w:t>
            </w:r>
            <w:proofErr w:type="spellStart"/>
            <w:r w:rsidRPr="00AC39DA">
              <w:rPr>
                <w:sz w:val="22"/>
                <w:szCs w:val="22"/>
                <w:lang w:val="el-GR"/>
              </w:rPr>
              <w:t>τηλεσυναγερμό</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σύστημα ελέγχου υψηλής θερμοκρασίας στο ψυκτικό κύκλωμα ή φραγμένου φίλτρου αέρα και αντίστοιχα ηχητικός συναγερμός κάθε 15 λεπτά, μέχρι την αποκατάσταση των συνθηκών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χωριστούς αισθητήρες για το ηλεκτρονικό σύστημα και για τον έλεγχο της θερμοκρασίας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ενσωματωμένο διορθωτή της τάσης τροφοδοσίας (με ικανότητα διόρθωσης τουλάχιστον 15 </w:t>
            </w:r>
            <w:r w:rsidRPr="00AC39DA">
              <w:rPr>
                <w:sz w:val="22"/>
                <w:szCs w:val="22"/>
              </w:rPr>
              <w:t>Volt</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εγγύηση καλής λειτουργίας συμπιεστών 2 χρόνια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Τα ψυκτικά υγρά δεν πρέπει να περιέχουν </w:t>
            </w:r>
            <w:r w:rsidRPr="00AC39DA">
              <w:rPr>
                <w:sz w:val="22"/>
                <w:szCs w:val="22"/>
              </w:rPr>
              <w:t>CFC</w:t>
            </w:r>
            <w:r w:rsidRPr="00AC39DA">
              <w:rPr>
                <w:sz w:val="22"/>
                <w:szCs w:val="22"/>
                <w:lang w:val="el-GR"/>
              </w:rPr>
              <w:t xml:space="preserve"> ούτε Η</w:t>
            </w:r>
            <w:r w:rsidRPr="00AC39DA">
              <w:rPr>
                <w:sz w:val="22"/>
                <w:szCs w:val="22"/>
              </w:rPr>
              <w:t>CFC</w:t>
            </w:r>
            <w:r w:rsidRPr="00AC39DA">
              <w:rPr>
                <w:sz w:val="22"/>
                <w:szCs w:val="22"/>
                <w:lang w:val="el-GR"/>
              </w:rPr>
              <w:t>. Επίσης να μην είναι εύφλεκτα και να διατίθενται στο εμπόριο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ειδική πόρτα για εύκολη πρόσβαση στο φίλτρο αέρα και την μπαταρία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Τόσο ο οίκος κατασκευής όσο και η προμηθεύτρια εταιρεία να είναι πιστοποιημένοι κατά τα πρότυπα της σειράς </w:t>
            </w:r>
            <w:r w:rsidRPr="00AC39DA">
              <w:rPr>
                <w:sz w:val="22"/>
                <w:szCs w:val="22"/>
                <w:lang w:val="en-US"/>
              </w:rPr>
              <w:t>ISO</w:t>
            </w:r>
            <w:r w:rsidRPr="00AC39DA">
              <w:rPr>
                <w:sz w:val="22"/>
                <w:szCs w:val="22"/>
                <w:lang w:val="el-GR"/>
              </w:rPr>
              <w:t xml:space="preserve"> 9001. Ο προμηθευτής να είναι επίσης πιστοποιημένος κατά </w:t>
            </w:r>
            <w:r w:rsidRPr="00AC39DA">
              <w:rPr>
                <w:sz w:val="22"/>
                <w:szCs w:val="22"/>
                <w:lang w:val="en-US"/>
              </w:rPr>
              <w:t>ISO</w:t>
            </w:r>
            <w:r w:rsidRPr="00AC39DA">
              <w:rPr>
                <w:sz w:val="22"/>
                <w:szCs w:val="22"/>
                <w:lang w:val="el-GR"/>
              </w:rPr>
              <w:t xml:space="preserve"> 13485:2003 και </w:t>
            </w:r>
            <w:r w:rsidRPr="00AC39DA">
              <w:rPr>
                <w:rStyle w:val="ab"/>
                <w:sz w:val="22"/>
                <w:szCs w:val="22"/>
                <w:lang w:val="el-GR"/>
              </w:rPr>
              <w:t>να διαθέτει τεχνικό τμήμα που θα πρέπει να αποδεικνύεται από σχετική κατάσταση προσωπικού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Να συνοδεύεται από:</w:t>
            </w:r>
          </w:p>
          <w:p w:rsidR="00593D95" w:rsidRPr="00AC39DA" w:rsidRDefault="00593D95" w:rsidP="00922D74">
            <w:pPr>
              <w:spacing w:after="0"/>
              <w:rPr>
                <w:szCs w:val="22"/>
                <w:lang w:val="el-GR"/>
              </w:rPr>
            </w:pPr>
            <w:r w:rsidRPr="00AC39DA">
              <w:rPr>
                <w:szCs w:val="22"/>
                <w:lang w:val="el-GR"/>
              </w:rPr>
              <w:t>Σύστημα καταγραφής δεδομένων και τηλεειδοποίησης με τα παρακάτω χαρακτηριστικά:</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n-US"/>
              </w:rPr>
              <w:t>N</w:t>
            </w:r>
            <w:r w:rsidRPr="00AC39DA">
              <w:rPr>
                <w:szCs w:val="22"/>
                <w:lang w:val="el-GR"/>
              </w:rPr>
              <w:t xml:space="preserve">α είναι κατασκευασμένο σύμφωνα με τις απαιτήσεις που ορίζει το Ευρωπαϊκό </w:t>
            </w:r>
            <w:r w:rsidRPr="00AC39DA">
              <w:rPr>
                <w:szCs w:val="22"/>
                <w:lang w:val="el-GR"/>
              </w:rPr>
              <w:lastRenderedPageBreak/>
              <w:t xml:space="preserve">πρότυπο ΕΝ12830, αλλά και σύμφωνα με τις απαιτήσεις 89/336/ΕΚ  και 99/5/ΕΚ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Να έχει περιοχή μετρούμενων αναλογικών μεγεθών τουλάχιστον ±815</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διαθέτει μέγιστο σφάλμα μέτρησης: 0.2%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Η ευκρίνεια μετρούμενης θερμοκρασίας να είναι περίπου 16 </w:t>
            </w:r>
            <w:r w:rsidRPr="00AC39DA">
              <w:rPr>
                <w:szCs w:val="22"/>
              </w:rPr>
              <w:t>bit</w:t>
            </w:r>
            <w:r w:rsidRPr="00AC39DA">
              <w:rPr>
                <w:szCs w:val="22"/>
                <w:lang w:val="el-GR"/>
              </w:rPr>
              <w:t xml:space="preserve">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Οι διαστάσεις να είναι περίπου 300</w:t>
            </w:r>
            <w:r w:rsidRPr="00AC39DA">
              <w:rPr>
                <w:szCs w:val="22"/>
              </w:rPr>
              <w:t>mm</w:t>
            </w:r>
            <w:r w:rsidRPr="00AC39DA">
              <w:rPr>
                <w:szCs w:val="22"/>
                <w:lang w:val="el-GR"/>
              </w:rPr>
              <w:t xml:space="preserve"> (μήκος) </w:t>
            </w:r>
            <w:r w:rsidRPr="00AC39DA">
              <w:rPr>
                <w:szCs w:val="22"/>
              </w:rPr>
              <w:t>x</w:t>
            </w:r>
            <w:r w:rsidRPr="00AC39DA">
              <w:rPr>
                <w:szCs w:val="22"/>
                <w:lang w:val="el-GR"/>
              </w:rPr>
              <w:t xml:space="preserve"> 125</w:t>
            </w:r>
            <w:r w:rsidRPr="00AC39DA">
              <w:rPr>
                <w:szCs w:val="22"/>
              </w:rPr>
              <w:t>mm</w:t>
            </w:r>
            <w:r w:rsidRPr="00AC39DA">
              <w:rPr>
                <w:szCs w:val="22"/>
                <w:lang w:val="el-GR"/>
              </w:rPr>
              <w:t xml:space="preserve"> (πλάτος) </w:t>
            </w:r>
            <w:r w:rsidRPr="00AC39DA">
              <w:rPr>
                <w:szCs w:val="22"/>
              </w:rPr>
              <w:t>x</w:t>
            </w:r>
            <w:r w:rsidRPr="00AC39DA">
              <w:rPr>
                <w:szCs w:val="22"/>
                <w:lang w:val="el-GR"/>
              </w:rPr>
              <w:t xml:space="preserve"> 40</w:t>
            </w:r>
            <w:r w:rsidRPr="00AC39DA">
              <w:rPr>
                <w:szCs w:val="22"/>
              </w:rPr>
              <w:t>mm</w:t>
            </w:r>
            <w:r w:rsidRPr="00AC39DA">
              <w:rPr>
                <w:szCs w:val="22"/>
                <w:lang w:val="el-GR"/>
              </w:rPr>
              <w:t xml:space="preserve"> (βάθος)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Να διαθέτει φωτιζόμενη οθόνη υγρών κρυστάλλων τουλάχιστον 2</w:t>
            </w:r>
            <w:r w:rsidRPr="00AC39DA">
              <w:rPr>
                <w:szCs w:val="22"/>
              </w:rPr>
              <w:t>x</w:t>
            </w:r>
            <w:r w:rsidRPr="00AC39DA">
              <w:rPr>
                <w:szCs w:val="22"/>
                <w:lang w:val="el-GR"/>
              </w:rPr>
              <w:t xml:space="preserve">16 με Ελληνικούς οπωσδήποτε χαρακτήρες.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διαθέτει φωτιζόμενο πληκτρολόγιο μεγάλης αντοχής και τα πλήκτρα να </w:t>
            </w:r>
          </w:p>
          <w:p w:rsidR="00593D95" w:rsidRPr="00AC39DA" w:rsidRDefault="00593D95" w:rsidP="00922D74">
            <w:pPr>
              <w:spacing w:after="0"/>
              <w:ind w:left="720"/>
              <w:rPr>
                <w:szCs w:val="22"/>
                <w:lang w:val="el-GR"/>
              </w:rPr>
            </w:pPr>
            <w:r w:rsidRPr="00AC39DA">
              <w:rPr>
                <w:szCs w:val="22"/>
                <w:lang w:val="el-GR"/>
              </w:rPr>
              <w:t xml:space="preserve">καλύπτονται από μεμβράνη και να είναι στεγανά κατά </w:t>
            </w:r>
            <w:r w:rsidRPr="00AC39DA">
              <w:rPr>
                <w:szCs w:val="22"/>
              </w:rPr>
              <w:t>IP</w:t>
            </w:r>
            <w:r w:rsidRPr="00AC39DA">
              <w:rPr>
                <w:szCs w:val="22"/>
                <w:lang w:val="el-GR"/>
              </w:rPr>
              <w:t>-67</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φέρει ενδεικτικές λυχνίες για  την κατάσταση των αναλογικών μεγεθών, του δικτύου ρεύματος, καθώς και τη λειτουργία τηλεφωνικής ειδοποίησης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έχει εσωτερικό ρολόι πραγματικού χρόνου με αυτόματη προσαρμογή στις θερινές / χειμερινές αλλαγές της ώρας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Η εσωτερική μνήμη καταγραφών να είναι τουλάχιστον 8 Μ</w:t>
            </w:r>
            <w:r w:rsidRPr="00AC39DA">
              <w:rPr>
                <w:szCs w:val="22"/>
              </w:rPr>
              <w:t>bit</w:t>
            </w:r>
            <w:r w:rsidRPr="00AC39DA">
              <w:rPr>
                <w:szCs w:val="22"/>
                <w:lang w:val="el-GR"/>
              </w:rPr>
              <w:t xml:space="preserve">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Να έχει 1 ψηφιακή είσοδο (3</w:t>
            </w:r>
            <w:r w:rsidRPr="00AC39DA">
              <w:rPr>
                <w:szCs w:val="22"/>
              </w:rPr>
              <w:t>V</w:t>
            </w:r>
            <w:r w:rsidRPr="00AC39DA">
              <w:rPr>
                <w:szCs w:val="22"/>
                <w:lang w:val="el-GR"/>
              </w:rPr>
              <w:t xml:space="preserve"> -&gt; 24</w:t>
            </w:r>
            <w:r w:rsidRPr="00AC39DA">
              <w:rPr>
                <w:szCs w:val="22"/>
              </w:rPr>
              <w:t>V</w:t>
            </w:r>
            <w:r w:rsidRPr="00AC39DA">
              <w:rPr>
                <w:szCs w:val="22"/>
                <w:lang w:val="el-GR"/>
              </w:rPr>
              <w:t>) για παρακολούθηση τάσης δικτύου ρεύματος  και 1 ψηφιακή έξοδο (</w:t>
            </w:r>
            <w:r w:rsidRPr="00AC39DA">
              <w:rPr>
                <w:szCs w:val="22"/>
              </w:rPr>
              <w:t>open</w:t>
            </w:r>
            <w:r w:rsidRPr="00AC39DA">
              <w:rPr>
                <w:szCs w:val="22"/>
                <w:lang w:val="el-GR"/>
              </w:rPr>
              <w:t xml:space="preserve"> </w:t>
            </w:r>
            <w:r w:rsidRPr="00AC39DA">
              <w:rPr>
                <w:szCs w:val="22"/>
              </w:rPr>
              <w:t>collector</w:t>
            </w:r>
            <w:r w:rsidRPr="00AC39DA">
              <w:rPr>
                <w:szCs w:val="22"/>
                <w:lang w:val="el-GR"/>
              </w:rPr>
              <w:t xml:space="preserve">)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έχει οπωσδήποτε ενσωματωμένο κύκλωμα για σύνδεση σε γραμμή τηλεφώνου, </w:t>
            </w:r>
            <w:proofErr w:type="spellStart"/>
            <w:r w:rsidRPr="00AC39DA">
              <w:rPr>
                <w:szCs w:val="22"/>
                <w:lang w:val="el-GR"/>
              </w:rPr>
              <w:t>αντικεραυνική</w:t>
            </w:r>
            <w:proofErr w:type="spellEnd"/>
            <w:r w:rsidRPr="00AC39DA">
              <w:rPr>
                <w:szCs w:val="22"/>
                <w:lang w:val="el-GR"/>
              </w:rPr>
              <w:t xml:space="preserve"> προστασία καθώς και προστασία από διασταύρωση της τηλεφωνικής γραμμής με γραμμή δικτύου ρεύματος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διαθέτει θύρα </w:t>
            </w:r>
            <w:r w:rsidRPr="00AC39DA">
              <w:rPr>
                <w:szCs w:val="22"/>
              </w:rPr>
              <w:t>RS</w:t>
            </w:r>
            <w:r w:rsidRPr="00AC39DA">
              <w:rPr>
                <w:szCs w:val="22"/>
                <w:lang w:val="el-GR"/>
              </w:rPr>
              <w:t xml:space="preserve">-232 , για σύνδεση </w:t>
            </w:r>
            <w:proofErr w:type="spellStart"/>
            <w:r w:rsidRPr="00AC39DA">
              <w:rPr>
                <w:szCs w:val="22"/>
                <w:lang w:val="el-GR"/>
              </w:rPr>
              <w:t>απ</w:t>
            </w:r>
            <w:proofErr w:type="spellEnd"/>
            <w:r w:rsidRPr="00AC39DA">
              <w:rPr>
                <w:szCs w:val="22"/>
                <w:lang w:val="el-GR"/>
              </w:rPr>
              <w:t xml:space="preserve">΄ ευθείας σε θερμικό ή κρουστικό εκτυπωτή ταινίας καθώς και για σύνδεση με ηλεκτρονικό υπολογιστή.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διαθέτει ενσωματωμένη τηλεφωνική ειδοποίηση έως και σε 4 αριθμούς τηλεφώνου (κινητό ή σταθερό) σε περίπτωση προβλήματος ή αποκατάστασης της ένδειξης των σημείων παρακολούθησης, του δικτύου </w:t>
            </w:r>
            <w:r w:rsidRPr="00AC39DA">
              <w:rPr>
                <w:szCs w:val="22"/>
                <w:lang w:val="el-GR"/>
              </w:rPr>
              <w:lastRenderedPageBreak/>
              <w:t>ρεύματος καθώς και βλάβης συστήματος. Να πραγματοποιείται αναλυτική τηλεφωνική ενημέρωση με ανθρώπινη φωνή οπωσδήποτε στα Ελληνικά. Επίσης ανά πάσα  στιγμή να δίνει τη δυνατότητα στο χρήστη να καλεί το σύστημα και να ενημερωθεί για προβλήματα, τρέχουσες ενδείξεις, τρέχουσα κατάσταση δικτύου ρεύματος, τηλεχειρισμός διακόπτη κ.α.</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Να διαθέτει εύχρηστο μενού στα Ελληνικά</w:t>
            </w:r>
          </w:p>
          <w:p w:rsidR="00593D95" w:rsidRPr="00AC39DA" w:rsidRDefault="00593D95" w:rsidP="00593D95">
            <w:pPr>
              <w:numPr>
                <w:ilvl w:val="0"/>
                <w:numId w:val="12"/>
              </w:numPr>
              <w:suppressAutoHyphens w:val="0"/>
              <w:autoSpaceDE w:val="0"/>
              <w:autoSpaceDN w:val="0"/>
              <w:spacing w:after="0"/>
              <w:rPr>
                <w:szCs w:val="22"/>
              </w:rPr>
            </w:pPr>
            <w:r w:rsidRPr="00AC39DA">
              <w:rPr>
                <w:szCs w:val="22"/>
                <w:lang w:val="el-GR"/>
              </w:rPr>
              <w:t xml:space="preserve">Το σύστημα μπορεί να λειτουργεί αυτόνομα χωρίς τη χρήση ηλεκτρονικού  υπολογιστή. </w:t>
            </w:r>
            <w:proofErr w:type="spellStart"/>
            <w:r w:rsidRPr="00AC39DA">
              <w:rPr>
                <w:szCs w:val="22"/>
              </w:rPr>
              <w:t>Όλες</w:t>
            </w:r>
            <w:proofErr w:type="spellEnd"/>
            <w:r w:rsidRPr="00AC39DA">
              <w:rPr>
                <w:szCs w:val="22"/>
              </w:rPr>
              <w:t xml:space="preserve"> </w:t>
            </w:r>
            <w:proofErr w:type="spellStart"/>
            <w:r w:rsidRPr="00AC39DA">
              <w:rPr>
                <w:szCs w:val="22"/>
              </w:rPr>
              <w:t>οι</w:t>
            </w:r>
            <w:proofErr w:type="spellEnd"/>
            <w:r w:rsidRPr="00AC39DA">
              <w:rPr>
                <w:szCs w:val="22"/>
              </w:rPr>
              <w:t xml:space="preserve"> κατα</w:t>
            </w:r>
            <w:proofErr w:type="spellStart"/>
            <w:r w:rsidRPr="00AC39DA">
              <w:rPr>
                <w:szCs w:val="22"/>
              </w:rPr>
              <w:t>γρ</w:t>
            </w:r>
            <w:proofErr w:type="spellEnd"/>
            <w:r w:rsidRPr="00AC39DA">
              <w:rPr>
                <w:szCs w:val="22"/>
              </w:rPr>
              <w:t>αφές να απ</w:t>
            </w:r>
            <w:proofErr w:type="spellStart"/>
            <w:r w:rsidRPr="00AC39DA">
              <w:rPr>
                <w:szCs w:val="22"/>
              </w:rPr>
              <w:t>οθηκεύοντ</w:t>
            </w:r>
            <w:proofErr w:type="spellEnd"/>
            <w:r w:rsidRPr="00AC39DA">
              <w:rPr>
                <w:szCs w:val="22"/>
              </w:rPr>
              <w:t xml:space="preserve">αι </w:t>
            </w:r>
            <w:proofErr w:type="spellStart"/>
            <w:r w:rsidRPr="00AC39DA">
              <w:rPr>
                <w:szCs w:val="22"/>
              </w:rPr>
              <w:t>στην</w:t>
            </w:r>
            <w:proofErr w:type="spellEnd"/>
            <w:r w:rsidRPr="00AC39DA">
              <w:rPr>
                <w:szCs w:val="22"/>
              </w:rPr>
              <w:t xml:space="preserve"> </w:t>
            </w:r>
            <w:proofErr w:type="spellStart"/>
            <w:r w:rsidRPr="00AC39DA">
              <w:rPr>
                <w:szCs w:val="22"/>
              </w:rPr>
              <w:t>εσωτερική</w:t>
            </w:r>
            <w:proofErr w:type="spellEnd"/>
            <w:r w:rsidRPr="00AC39DA">
              <w:rPr>
                <w:szCs w:val="22"/>
              </w:rPr>
              <w:t xml:space="preserve"> </w:t>
            </w:r>
            <w:proofErr w:type="spellStart"/>
            <w:r w:rsidRPr="00AC39DA">
              <w:rPr>
                <w:szCs w:val="22"/>
              </w:rPr>
              <w:t>του</w:t>
            </w:r>
            <w:proofErr w:type="spellEnd"/>
            <w:r w:rsidRPr="00AC39DA">
              <w:rPr>
                <w:szCs w:val="22"/>
              </w:rPr>
              <w:t xml:space="preserve"> </w:t>
            </w:r>
            <w:proofErr w:type="spellStart"/>
            <w:r w:rsidRPr="00AC39DA">
              <w:rPr>
                <w:szCs w:val="22"/>
              </w:rPr>
              <w:t>μνήμη</w:t>
            </w:r>
            <w:proofErr w:type="spellEnd"/>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Η εσωτερική μνήμη να μπορεί να αποθηκεύσει περισσότερα από 765 συμβάντα</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υπάρχει αυτόματη διάγνωση βλάβης συστήματος.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 xml:space="preserve">Να έχει 8 τουλάχιστον αναλογικές εισόδους για αισθητήρια θερμοκρασίας, υγρασίας, πίεσης, συγκέντρωσης %, </w:t>
            </w:r>
            <w:r w:rsidRPr="00AC39DA">
              <w:rPr>
                <w:szCs w:val="22"/>
              </w:rPr>
              <w:t>P</w:t>
            </w:r>
            <w:r w:rsidRPr="00AC39DA">
              <w:rPr>
                <w:szCs w:val="22"/>
                <w:lang w:val="el-GR"/>
              </w:rPr>
              <w:t>.</w:t>
            </w:r>
            <w:r w:rsidRPr="00AC39DA">
              <w:rPr>
                <w:szCs w:val="22"/>
              </w:rPr>
              <w:t>H</w:t>
            </w:r>
            <w:r w:rsidRPr="00AC39DA">
              <w:rPr>
                <w:szCs w:val="22"/>
                <w:lang w:val="el-GR"/>
              </w:rPr>
              <w:t xml:space="preserve">., επαφής κ.α. </w:t>
            </w:r>
          </w:p>
          <w:p w:rsidR="00593D95" w:rsidRPr="00AC39DA" w:rsidRDefault="00593D95" w:rsidP="00593D95">
            <w:pPr>
              <w:numPr>
                <w:ilvl w:val="0"/>
                <w:numId w:val="12"/>
              </w:numPr>
              <w:suppressAutoHyphens w:val="0"/>
              <w:autoSpaceDE w:val="0"/>
              <w:autoSpaceDN w:val="0"/>
              <w:spacing w:after="0"/>
              <w:rPr>
                <w:szCs w:val="22"/>
                <w:lang w:val="el-GR"/>
              </w:rPr>
            </w:pPr>
            <w:r w:rsidRPr="00AC39DA">
              <w:rPr>
                <w:szCs w:val="22"/>
                <w:lang w:val="el-GR"/>
              </w:rPr>
              <w:t>Τα αισθητήρια θερμοκρασίας να  μπορούν να  βρίσκονται μέχρι και 350 μέτρα μακριά από το σύστημα χωρίς την προσθήκη  επιπλέον υλικών εκτός από προέκταση καλωδίου</w:t>
            </w:r>
          </w:p>
          <w:p w:rsidR="00593D95" w:rsidRPr="00AC39DA" w:rsidRDefault="00593D95" w:rsidP="00922D74">
            <w:pPr>
              <w:pStyle w:val="36"/>
              <w:spacing w:after="0"/>
              <w:rPr>
                <w:sz w:val="22"/>
                <w:szCs w:val="22"/>
                <w:lang w:val="el-GR"/>
              </w:rPr>
            </w:pP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υπάρχει πρόληψη για την αυτόματη απόψυξη των θαλάμων, ώστε να μην θεωρείται ως βλάβη στο σύστημα ψύξης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εσωτερική μπαταρία η οποία του δίνει δυνατότητα πλήρης λειτουργίας έως και 14 ώρες σε περίπτωση διακοπής ρεύματος. Η μπαταρία να φορτίζεται αυτόματα από το σύστημα όταν επανέλθει το ρεύμα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autoSpaceDE w:val="0"/>
              <w:autoSpaceDN w:val="0"/>
              <w:spacing w:after="0"/>
              <w:rPr>
                <w:szCs w:val="22"/>
                <w:lang w:val="el-GR"/>
              </w:rPr>
            </w:pPr>
            <w:r w:rsidRPr="00AC39DA">
              <w:rPr>
                <w:szCs w:val="22"/>
                <w:lang w:val="el-GR"/>
              </w:rPr>
              <w:t xml:space="preserve">Να υπάρχει αυτόματη ενεργοποίηση / απενεργοποίηση τηλεφωνικής ειδοποίησης βάση εβδομαδιαίου προγράμματος λειτουργίας των εγκαταστάσεων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δυνατότητα παρακολούθησης έως και 2 τάσεων δικτύου ρεύματος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lang w:val="el-GR"/>
        </w:rPr>
      </w:pPr>
      <w:r>
        <w:rPr>
          <w:b/>
          <w:szCs w:val="22"/>
          <w:u w:val="single"/>
          <w:lang w:val="en-US"/>
        </w:rPr>
        <w:t>TMHMA</w:t>
      </w:r>
      <w:r w:rsidRPr="00AC39DA">
        <w:rPr>
          <w:b/>
          <w:bCs/>
          <w:szCs w:val="22"/>
          <w:u w:val="single"/>
          <w:lang w:val="el-GR"/>
        </w:rPr>
        <w:t xml:space="preserve"> </w:t>
      </w:r>
      <w:r>
        <w:rPr>
          <w:b/>
          <w:bCs/>
          <w:szCs w:val="22"/>
          <w:u w:val="single"/>
          <w:lang w:val="el-GR"/>
        </w:rPr>
        <w:t>8</w:t>
      </w:r>
      <w:r w:rsidRPr="00AC39DA">
        <w:rPr>
          <w:b/>
          <w:bCs/>
          <w:szCs w:val="22"/>
          <w:u w:val="single"/>
          <w:lang w:val="el-GR"/>
        </w:rPr>
        <w:t xml:space="preserve">. </w:t>
      </w:r>
      <w:r w:rsidRPr="00AC39DA">
        <w:rPr>
          <w:b/>
          <w:szCs w:val="22"/>
          <w:u w:val="single"/>
          <w:lang w:val="el-GR"/>
        </w:rPr>
        <w:t>Αυτόματος πολύ-τριχοειδής γενετικός αναλυτής έξι (6) χρωστικών</w:t>
      </w:r>
    </w:p>
    <w:p w:rsidR="00593D95" w:rsidRPr="00AC39DA" w:rsidRDefault="00593D95" w:rsidP="00593D95">
      <w:pPr>
        <w:pStyle w:val="36"/>
        <w:spacing w:after="0"/>
        <w:rPr>
          <w:b/>
          <w:sz w:val="22"/>
          <w:szCs w:val="22"/>
          <w:lang w:val="el-GR"/>
        </w:rPr>
      </w:pPr>
      <w:r w:rsidRPr="00AC39DA">
        <w:rPr>
          <w:b/>
          <w:sz w:val="22"/>
          <w:szCs w:val="22"/>
          <w:lang w:val="el-GR"/>
        </w:rPr>
        <w:lastRenderedPageBreak/>
        <w:t>Τεμάχια: Ένα (1) – Εκτιμώμενο κόστος χωρίς Φ.Π.Α 109.544 €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Το προσφερόμενο σύστημα να είναι Γενετικός Αναλυτής πλήρους αυτόματης λειτουργίας &amp; νέας τεχνολογίας για την ανάλυση </w:t>
            </w:r>
            <w:r w:rsidRPr="00AC39DA">
              <w:rPr>
                <w:bCs/>
                <w:sz w:val="22"/>
                <w:szCs w:val="22"/>
              </w:rPr>
              <w:t>DNA</w:t>
            </w:r>
            <w:r w:rsidRPr="00AC39DA">
              <w:rPr>
                <w:bCs/>
                <w:sz w:val="22"/>
                <w:szCs w:val="22"/>
                <w:lang w:val="el-GR"/>
              </w:rPr>
              <w:t xml:space="preserve">  με 8 τριχοειδείς σωλήνες (</w:t>
            </w:r>
            <w:r w:rsidRPr="00AC39DA">
              <w:rPr>
                <w:bCs/>
                <w:sz w:val="22"/>
                <w:szCs w:val="22"/>
              </w:rPr>
              <w:t>capillaries</w:t>
            </w:r>
            <w:r w:rsidRPr="00AC39DA">
              <w:rPr>
                <w:bCs/>
                <w:sz w:val="22"/>
                <w:szCs w:val="22"/>
                <w:lang w:val="el-GR"/>
              </w:rPr>
              <w:t>), ώστε να μην χρειάζεται ο χειριστής να ετοιμάζει πηκτώματα (</w:t>
            </w:r>
            <w:r w:rsidRPr="00AC39DA">
              <w:rPr>
                <w:bCs/>
                <w:sz w:val="22"/>
                <w:szCs w:val="22"/>
              </w:rPr>
              <w:t>gels</w:t>
            </w:r>
            <w:r w:rsidRPr="00AC39DA">
              <w:rPr>
                <w:bCs/>
                <w:sz w:val="22"/>
                <w:szCs w:val="22"/>
                <w:lang w:val="el-GR"/>
              </w:rPr>
              <w:t>),  να φορτώσει δείγματα η να τοποθετήσει τις πλάκες των πηκτωμάτων (</w:t>
            </w:r>
            <w:r w:rsidRPr="00AC39DA">
              <w:rPr>
                <w:bCs/>
                <w:sz w:val="22"/>
                <w:szCs w:val="22"/>
              </w:rPr>
              <w:t>gels</w:t>
            </w:r>
            <w:r w:rsidRPr="00AC39DA">
              <w:rPr>
                <w:bCs/>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Ο Γενετικός Αναλυτής να είναι πλήρως αυτόματος  από την ταυτόχρονη φόρτωση των δειγμάτων έως το προσδιορισμό της ακολουθίας (</w:t>
            </w:r>
            <w:r w:rsidRPr="00AC39DA">
              <w:rPr>
                <w:bCs/>
                <w:sz w:val="22"/>
                <w:szCs w:val="22"/>
              </w:rPr>
              <w:t>sequence</w:t>
            </w:r>
            <w:r w:rsidRPr="00AC39DA">
              <w:rPr>
                <w:bCs/>
                <w:sz w:val="22"/>
                <w:szCs w:val="22"/>
                <w:lang w:val="el-GR"/>
              </w:rPr>
              <w:t xml:space="preserve">) η την ανάλυση μήκους τμημάτων ( </w:t>
            </w:r>
            <w:r w:rsidRPr="00AC39DA">
              <w:rPr>
                <w:bCs/>
                <w:sz w:val="22"/>
                <w:szCs w:val="22"/>
              </w:rPr>
              <w:t>size</w:t>
            </w:r>
            <w:r w:rsidRPr="00AC39DA">
              <w:rPr>
                <w:bCs/>
                <w:sz w:val="22"/>
                <w:szCs w:val="22"/>
                <w:lang w:val="el-GR"/>
              </w:rPr>
              <w:t xml:space="preserve"> </w:t>
            </w:r>
            <w:r w:rsidRPr="00AC39DA">
              <w:rPr>
                <w:bCs/>
                <w:sz w:val="22"/>
                <w:szCs w:val="22"/>
              </w:rPr>
              <w:t>calling</w:t>
            </w:r>
            <w:r w:rsidRPr="00AC39DA">
              <w:rPr>
                <w:bCs/>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Να παρέχει τη μέγιστη δυνατή ομοιομορφία θερμοκρασίας στο χώρο διεξαγωγής των αναλύσεων ώστε να εμποδίζεται ανομοιομορφία θερμοκρασίας από </w:t>
            </w:r>
            <w:r w:rsidRPr="00AC39DA">
              <w:rPr>
                <w:bCs/>
                <w:sz w:val="22"/>
                <w:szCs w:val="22"/>
              </w:rPr>
              <w:t>well</w:t>
            </w:r>
            <w:r w:rsidRPr="00AC39DA">
              <w:rPr>
                <w:bCs/>
                <w:sz w:val="22"/>
                <w:szCs w:val="22"/>
                <w:lang w:val="el-GR"/>
              </w:rPr>
              <w:t xml:space="preserve"> σε </w:t>
            </w:r>
            <w:r w:rsidRPr="00AC39DA">
              <w:rPr>
                <w:bCs/>
                <w:sz w:val="22"/>
                <w:szCs w:val="22"/>
              </w:rPr>
              <w:t>well</w:t>
            </w:r>
            <w:r w:rsidRPr="00AC39DA">
              <w:rPr>
                <w:bCs/>
                <w:sz w:val="22"/>
                <w:szCs w:val="22"/>
                <w:lang w:val="el-GR"/>
              </w:rPr>
              <w:t xml:space="preserve"> στην </w:t>
            </w:r>
            <w:proofErr w:type="spellStart"/>
            <w:r w:rsidRPr="00AC39DA">
              <w:rPr>
                <w:bCs/>
                <w:sz w:val="22"/>
                <w:szCs w:val="22"/>
                <w:lang w:val="el-GR"/>
              </w:rPr>
              <w:t>μικροπλάκα</w:t>
            </w:r>
            <w:proofErr w:type="spellEnd"/>
            <w:r w:rsidRPr="00AC39DA">
              <w:rPr>
                <w:bCs/>
                <w:sz w:val="22"/>
                <w:szCs w:val="22"/>
                <w:lang w:val="el-GR"/>
              </w:rPr>
              <w:t xml:space="preserve"> καθώς και εξελιγμένο σύστημα θερμοκρασιακού ελέγχου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Να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AC39DA">
              <w:rPr>
                <w:bCs/>
                <w:sz w:val="22"/>
                <w:szCs w:val="22"/>
              </w:rPr>
              <w:t>DNA</w:t>
            </w:r>
            <w:r w:rsidRPr="00AC39DA">
              <w:rPr>
                <w:bCs/>
                <w:sz w:val="22"/>
                <w:szCs w:val="22"/>
                <w:lang w:val="el-GR"/>
              </w:rPr>
              <w:t xml:space="preserve"> με μεγάλη ακρίβεια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Το σύστημα να έχει τη δυνατότητα επιλογής αντιδραστηρίου για </w:t>
            </w:r>
            <w:proofErr w:type="spellStart"/>
            <w:r w:rsidRPr="00AC39DA">
              <w:rPr>
                <w:bCs/>
                <w:sz w:val="22"/>
                <w:szCs w:val="22"/>
                <w:lang w:val="el-GR"/>
              </w:rPr>
              <w:t>κανονικοποίηση</w:t>
            </w:r>
            <w:proofErr w:type="spellEnd"/>
            <w:r w:rsidRPr="00AC39DA">
              <w:rPr>
                <w:bCs/>
                <w:sz w:val="22"/>
                <w:szCs w:val="22"/>
                <w:lang w:val="el-GR"/>
              </w:rPr>
              <w:t xml:space="preserve"> των αποτελεσμάτων ανάλυσης μήκους </w:t>
            </w:r>
            <w:r w:rsidRPr="00AC39DA">
              <w:rPr>
                <w:bCs/>
                <w:sz w:val="22"/>
                <w:szCs w:val="22"/>
              </w:rPr>
              <w:t>DNA</w:t>
            </w:r>
            <w:r w:rsidRPr="00AC39DA">
              <w:rPr>
                <w:bCs/>
                <w:sz w:val="22"/>
                <w:szCs w:val="22"/>
                <w:lang w:val="el-GR"/>
              </w:rPr>
              <w:t xml:space="preserve"> για ελαχιστοποίηση της διακύμανσης μεταξύ διαφορετικών πειραμάτων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Να πραγματοποιεί αυτόματη φόρτωση δειγμάτων από  δειγματολήπτη με μία πλατφόρμα, που να δέχεται 1 Χ 96 ή 1 Χ 384-θεσεων </w:t>
            </w:r>
            <w:proofErr w:type="spellStart"/>
            <w:r w:rsidRPr="00AC39DA">
              <w:rPr>
                <w:bCs/>
                <w:sz w:val="22"/>
                <w:szCs w:val="22"/>
                <w:lang w:val="el-GR"/>
              </w:rPr>
              <w:t>μικροπλάκες</w:t>
            </w:r>
            <w:proofErr w:type="spellEnd"/>
            <w:r w:rsidRPr="00AC39DA">
              <w:rPr>
                <w:bCs/>
                <w:sz w:val="22"/>
                <w:szCs w:val="22"/>
                <w:lang w:val="el-GR"/>
              </w:rPr>
              <w:t xml:space="preserve"> καθώς και θέση για δεύτερη </w:t>
            </w:r>
            <w:proofErr w:type="spellStart"/>
            <w:r w:rsidRPr="00AC39DA">
              <w:rPr>
                <w:bCs/>
                <w:sz w:val="22"/>
                <w:szCs w:val="22"/>
                <w:lang w:val="el-GR"/>
              </w:rPr>
              <w:t>μικροπλάκα</w:t>
            </w:r>
            <w:proofErr w:type="spellEnd"/>
            <w:r w:rsidRPr="00AC39DA">
              <w:rPr>
                <w:bCs/>
                <w:sz w:val="22"/>
                <w:szCs w:val="22"/>
                <w:lang w:val="el-GR"/>
              </w:rPr>
              <w:t xml:space="preserve"> ώστε να εξασφαλίζεται μεγάλη αποδοτικότητα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Να παρέχεται ένα πολυμερές για όλες τις εφαρμογές αλλά και συγκεκριμένα πολυμερή για πιο εξειδικευμένη χρήση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Η εκπομπή σήματος να επιτυγχάνεται μέσω </w:t>
            </w:r>
            <w:r w:rsidRPr="00AC39DA">
              <w:rPr>
                <w:bCs/>
                <w:sz w:val="22"/>
                <w:szCs w:val="22"/>
              </w:rPr>
              <w:t>laser</w:t>
            </w:r>
            <w:r w:rsidRPr="00AC39DA">
              <w:rPr>
                <w:bCs/>
                <w:sz w:val="22"/>
                <w:szCs w:val="22"/>
                <w:lang w:val="el-GR"/>
              </w:rPr>
              <w:t xml:space="preserve"> στερεάς κατάστασης με μεγάλο χρόνο ζωής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Ο Γενετικός αναλυτής να διαθέτει σύστημα αναγνώρισης Ετικετών Ραδιοκυμάτων (</w:t>
            </w:r>
            <w:r w:rsidRPr="00AC39DA">
              <w:rPr>
                <w:bCs/>
                <w:sz w:val="22"/>
                <w:szCs w:val="22"/>
              </w:rPr>
              <w:t>RFID</w:t>
            </w:r>
            <w:r w:rsidRPr="00AC39DA">
              <w:rPr>
                <w:bCs/>
                <w:sz w:val="22"/>
                <w:szCs w:val="22"/>
                <w:lang w:val="el-GR"/>
              </w:rPr>
              <w:t>) , ώστε να επιτυγχάνεται η αυτόματη αναγνώριση των αναλωσίμων και η παρακολούθηση της χρήσης και κατανάλωσης αυτών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lastRenderedPageBreak/>
              <w:t xml:space="preserve">Για την συλλογή και αποθήκευση των δεδομένων, ο Γενετικός Αναλυτής να διατίθεται με σύγχρονο υπολογιστικό σύστημα σε περιβάλλον </w:t>
            </w:r>
            <w:r w:rsidRPr="00AC39DA">
              <w:rPr>
                <w:bCs/>
                <w:sz w:val="22"/>
                <w:szCs w:val="22"/>
              </w:rPr>
              <w:t>Windows</w:t>
            </w:r>
            <w:r w:rsidRPr="00AC39DA">
              <w:rPr>
                <w:bCs/>
                <w:sz w:val="22"/>
                <w:szCs w:val="22"/>
                <w:lang w:val="el-GR"/>
              </w:rPr>
              <w:t xml:space="preserve"> </w:t>
            </w:r>
            <w:r w:rsidRPr="00AC39DA">
              <w:rPr>
                <w:bCs/>
                <w:sz w:val="22"/>
                <w:szCs w:val="22"/>
              </w:rPr>
              <w:t>Vista</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Ο γενετικός αναλυτής να μπορεί να χρησιμοποιηθεί σε εφαρμογές </w:t>
            </w:r>
            <w:r w:rsidRPr="00AC39DA">
              <w:rPr>
                <w:bCs/>
                <w:sz w:val="22"/>
                <w:szCs w:val="22"/>
              </w:rPr>
              <w:t>HLA</w:t>
            </w:r>
            <w:r w:rsidRPr="00AC39DA">
              <w:rPr>
                <w:bCs/>
                <w:sz w:val="22"/>
                <w:szCs w:val="22"/>
                <w:lang w:val="el-GR"/>
              </w:rPr>
              <w:t xml:space="preserve"> τυποποίησης με </w:t>
            </w:r>
            <w:proofErr w:type="spellStart"/>
            <w:r w:rsidRPr="00AC39DA">
              <w:rPr>
                <w:bCs/>
                <w:sz w:val="22"/>
                <w:szCs w:val="22"/>
                <w:lang w:val="el-GR"/>
              </w:rPr>
              <w:t>αλληλούχιση</w:t>
            </w:r>
            <w:proofErr w:type="spellEnd"/>
            <w:r w:rsidRPr="00AC39DA">
              <w:rPr>
                <w:bCs/>
                <w:sz w:val="22"/>
                <w:szCs w:val="22"/>
                <w:lang w:val="el-GR"/>
              </w:rPr>
              <w:t xml:space="preserve"> </w:t>
            </w:r>
            <w:r w:rsidRPr="00AC39DA">
              <w:rPr>
                <w:bCs/>
                <w:sz w:val="22"/>
                <w:szCs w:val="22"/>
              </w:rPr>
              <w:t>DNA</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Να υπάρχει η δυνατότητα μελλοντικής χρήσης προγραμμάτων επεξεργασίας και ανάλυσης δεδομένων για σύγκριση αλληλουχιών βάσεων (</w:t>
            </w:r>
            <w:r w:rsidRPr="00AC39DA">
              <w:rPr>
                <w:bCs/>
                <w:sz w:val="22"/>
                <w:szCs w:val="22"/>
              </w:rPr>
              <w:t>comparative</w:t>
            </w:r>
            <w:r w:rsidRPr="00AC39DA">
              <w:rPr>
                <w:bCs/>
                <w:sz w:val="22"/>
                <w:szCs w:val="22"/>
                <w:lang w:val="el-GR"/>
              </w:rPr>
              <w:t xml:space="preserve"> </w:t>
            </w:r>
            <w:r w:rsidRPr="00AC39DA">
              <w:rPr>
                <w:bCs/>
                <w:sz w:val="22"/>
                <w:szCs w:val="22"/>
              </w:rPr>
              <w:t>sequencing</w:t>
            </w:r>
            <w:r w:rsidRPr="00AC39DA">
              <w:rPr>
                <w:bCs/>
                <w:sz w:val="22"/>
                <w:szCs w:val="22"/>
                <w:lang w:val="el-GR"/>
              </w:rPr>
              <w:t xml:space="preserve">) και ανίχνευση σημειακών μεταλλάξεων &amp; </w:t>
            </w:r>
            <w:proofErr w:type="spellStart"/>
            <w:r w:rsidRPr="00AC39DA">
              <w:rPr>
                <w:bCs/>
                <w:sz w:val="22"/>
                <w:szCs w:val="22"/>
                <w:lang w:val="el-GR"/>
              </w:rPr>
              <w:t>ετεροζυγωτών</w:t>
            </w:r>
            <w:proofErr w:type="spellEnd"/>
            <w:r w:rsidRPr="00AC39DA">
              <w:rPr>
                <w:bCs/>
                <w:sz w:val="22"/>
                <w:szCs w:val="22"/>
                <w:lang w:val="el-GR"/>
              </w:rPr>
              <w:t xml:space="preserve"> για την ανάλυση </w:t>
            </w:r>
            <w:proofErr w:type="spellStart"/>
            <w:r w:rsidRPr="00AC39DA">
              <w:rPr>
                <w:bCs/>
                <w:sz w:val="22"/>
                <w:szCs w:val="22"/>
              </w:rPr>
              <w:t>rRNA</w:t>
            </w:r>
            <w:proofErr w:type="spellEnd"/>
            <w:r w:rsidRPr="00AC39DA">
              <w:rPr>
                <w:bCs/>
                <w:sz w:val="22"/>
                <w:szCs w:val="22"/>
                <w:lang w:val="el-GR"/>
              </w:rPr>
              <w:t xml:space="preserve"> και </w:t>
            </w:r>
            <w:proofErr w:type="spellStart"/>
            <w:r w:rsidRPr="00AC39DA">
              <w:rPr>
                <w:bCs/>
                <w:sz w:val="22"/>
                <w:szCs w:val="22"/>
                <w:lang w:val="el-GR"/>
              </w:rPr>
              <w:t>μιτοχονδριακού</w:t>
            </w:r>
            <w:proofErr w:type="spellEnd"/>
            <w:r w:rsidRPr="00AC39DA">
              <w:rPr>
                <w:bCs/>
                <w:sz w:val="22"/>
                <w:szCs w:val="22"/>
                <w:lang w:val="el-GR"/>
              </w:rPr>
              <w:t xml:space="preserve"> </w:t>
            </w:r>
            <w:r w:rsidRPr="00AC39DA">
              <w:rPr>
                <w:bCs/>
                <w:sz w:val="22"/>
                <w:szCs w:val="22"/>
              </w:rPr>
              <w:t>DNA</w:t>
            </w:r>
            <w:r w:rsidRPr="00AC39DA">
              <w:rPr>
                <w:bCs/>
                <w:sz w:val="22"/>
                <w:szCs w:val="22"/>
                <w:lang w:val="el-GR"/>
              </w:rPr>
              <w:t>, για χαρτογράφηση σύνδεσης (</w:t>
            </w:r>
            <w:r w:rsidRPr="00AC39DA">
              <w:rPr>
                <w:bCs/>
                <w:sz w:val="22"/>
                <w:szCs w:val="22"/>
              </w:rPr>
              <w:t>linkage</w:t>
            </w:r>
            <w:r w:rsidRPr="00AC39DA">
              <w:rPr>
                <w:bCs/>
                <w:sz w:val="22"/>
                <w:szCs w:val="22"/>
                <w:lang w:val="el-GR"/>
              </w:rPr>
              <w:t xml:space="preserve"> </w:t>
            </w:r>
            <w:r w:rsidRPr="00AC39DA">
              <w:rPr>
                <w:bCs/>
                <w:sz w:val="22"/>
                <w:szCs w:val="22"/>
              </w:rPr>
              <w:t>mapping</w:t>
            </w:r>
            <w:r w:rsidRPr="00AC39DA">
              <w:rPr>
                <w:bCs/>
                <w:sz w:val="22"/>
                <w:szCs w:val="22"/>
                <w:lang w:val="el-GR"/>
              </w:rPr>
              <w:t>), για ποσοτικοποίηση δειγμάτων και μέτρησης του μήκους τους (</w:t>
            </w:r>
            <w:r w:rsidRPr="00AC39DA">
              <w:rPr>
                <w:bCs/>
                <w:sz w:val="22"/>
                <w:szCs w:val="22"/>
              </w:rPr>
              <w:t>fragment</w:t>
            </w:r>
            <w:r w:rsidRPr="00AC39DA">
              <w:rPr>
                <w:bCs/>
                <w:sz w:val="22"/>
                <w:szCs w:val="22"/>
                <w:lang w:val="el-GR"/>
              </w:rPr>
              <w:t xml:space="preserve"> </w:t>
            </w:r>
            <w:r w:rsidRPr="00AC39DA">
              <w:rPr>
                <w:bCs/>
                <w:sz w:val="22"/>
                <w:szCs w:val="22"/>
              </w:rPr>
              <w:t>sizing</w:t>
            </w:r>
            <w:r w:rsidRPr="00AC39DA">
              <w:rPr>
                <w:bCs/>
                <w:sz w:val="22"/>
                <w:szCs w:val="22"/>
                <w:lang w:val="el-GR"/>
              </w:rPr>
              <w:t>), καθώς και για τυποποίηση μικροοργανισμών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Να διατίθεται σειρά  </w:t>
            </w:r>
            <w:r w:rsidRPr="00AC39DA">
              <w:rPr>
                <w:bCs/>
                <w:sz w:val="22"/>
                <w:szCs w:val="22"/>
              </w:rPr>
              <w:t>kits</w:t>
            </w:r>
            <w:r w:rsidRPr="00AC39DA">
              <w:rPr>
                <w:bCs/>
                <w:sz w:val="22"/>
                <w:szCs w:val="22"/>
                <w:lang w:val="el-GR"/>
              </w:rPr>
              <w:t xml:space="preserve"> που συνεχώς να εμπλουτίζονται, για </w:t>
            </w:r>
            <w:r w:rsidRPr="00AC39DA">
              <w:rPr>
                <w:bCs/>
                <w:sz w:val="22"/>
                <w:szCs w:val="22"/>
              </w:rPr>
              <w:t>SNP</w:t>
            </w:r>
            <w:r w:rsidRPr="00AC39DA">
              <w:rPr>
                <w:bCs/>
                <w:sz w:val="22"/>
                <w:szCs w:val="22"/>
                <w:lang w:val="el-GR"/>
              </w:rPr>
              <w:t xml:space="preserve"> </w:t>
            </w:r>
            <w:proofErr w:type="spellStart"/>
            <w:r w:rsidRPr="00AC39DA">
              <w:rPr>
                <w:bCs/>
                <w:sz w:val="22"/>
                <w:szCs w:val="22"/>
                <w:lang w:val="el-GR"/>
              </w:rPr>
              <w:t>γονοτύπιση</w:t>
            </w:r>
            <w:proofErr w:type="spellEnd"/>
            <w:r w:rsidRPr="00AC39DA">
              <w:rPr>
                <w:bCs/>
                <w:sz w:val="22"/>
                <w:szCs w:val="22"/>
                <w:lang w:val="el-GR"/>
              </w:rPr>
              <w:t xml:space="preserve"> (</w:t>
            </w:r>
            <w:r w:rsidRPr="00AC39DA">
              <w:rPr>
                <w:bCs/>
                <w:sz w:val="22"/>
                <w:szCs w:val="22"/>
              </w:rPr>
              <w:t>SNPs</w:t>
            </w:r>
            <w:r w:rsidRPr="00AC39DA">
              <w:rPr>
                <w:bCs/>
                <w:sz w:val="22"/>
                <w:szCs w:val="22"/>
                <w:lang w:val="el-GR"/>
              </w:rPr>
              <w:t xml:space="preserve"> </w:t>
            </w:r>
            <w:r w:rsidRPr="00AC39DA">
              <w:rPr>
                <w:bCs/>
                <w:sz w:val="22"/>
                <w:szCs w:val="22"/>
              </w:rPr>
              <w:t>kits</w:t>
            </w:r>
            <w:r w:rsidRPr="00AC39DA">
              <w:rPr>
                <w:bCs/>
                <w:sz w:val="22"/>
                <w:szCs w:val="22"/>
                <w:lang w:val="el-GR"/>
              </w:rPr>
              <w:t>), χαρτογράφηση σύνδεσης (</w:t>
            </w:r>
            <w:r w:rsidRPr="00AC39DA">
              <w:rPr>
                <w:bCs/>
                <w:sz w:val="22"/>
                <w:szCs w:val="22"/>
              </w:rPr>
              <w:t>linkage</w:t>
            </w:r>
            <w:r w:rsidRPr="00AC39DA">
              <w:rPr>
                <w:bCs/>
                <w:sz w:val="22"/>
                <w:szCs w:val="22"/>
                <w:lang w:val="el-GR"/>
              </w:rPr>
              <w:t xml:space="preserve"> </w:t>
            </w:r>
            <w:r w:rsidRPr="00AC39DA">
              <w:rPr>
                <w:bCs/>
                <w:sz w:val="22"/>
                <w:szCs w:val="22"/>
              </w:rPr>
              <w:t>mapping</w:t>
            </w:r>
            <w:r w:rsidRPr="00AC39DA">
              <w:rPr>
                <w:bCs/>
                <w:sz w:val="22"/>
                <w:szCs w:val="22"/>
                <w:lang w:val="el-GR"/>
              </w:rPr>
              <w:t>), ανθρώπινη αναγνώριση (</w:t>
            </w:r>
            <w:r w:rsidRPr="00AC39DA">
              <w:rPr>
                <w:bCs/>
                <w:sz w:val="22"/>
                <w:szCs w:val="22"/>
              </w:rPr>
              <w:t>human</w:t>
            </w:r>
            <w:r w:rsidRPr="00AC39DA">
              <w:rPr>
                <w:bCs/>
                <w:sz w:val="22"/>
                <w:szCs w:val="22"/>
                <w:lang w:val="el-GR"/>
              </w:rPr>
              <w:t xml:space="preserve"> </w:t>
            </w:r>
            <w:r w:rsidRPr="00AC39DA">
              <w:rPr>
                <w:bCs/>
                <w:sz w:val="22"/>
                <w:szCs w:val="22"/>
              </w:rPr>
              <w:t>identification</w:t>
            </w:r>
            <w:r w:rsidRPr="00AC39DA">
              <w:rPr>
                <w:bCs/>
                <w:sz w:val="22"/>
                <w:szCs w:val="22"/>
                <w:lang w:val="el-GR"/>
              </w:rPr>
              <w:t>), καθώς και για άλλες εφαρμογές όπως γενετικά τεστ και τεστ πατρότητας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Να συνοδεύεται από τα σχετικά έντυπα και αντίστοιχη βιβλιογραφία  για πλήθος εφαρμογών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υπάρχουν άμεσα διαθέσιμα ανταλλακτικά για μια δεκαετία τουλάχιστον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bCs/>
                <w:szCs w:val="22"/>
                <w:lang w:val="el-GR"/>
              </w:rPr>
            </w:pPr>
            <w:r w:rsidRPr="00AC39DA">
              <w:rPr>
                <w:szCs w:val="22"/>
                <w:lang w:val="el-GR"/>
              </w:rPr>
              <w:t>Να συνοδεύεται από σχετικά έντυπα και αντίστοιχη έγκριτη βιβλιογραφία για πλήθος εφαρμογών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Να παρέχεται εγγύηση ενός έτους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συνοδεύεται από δύο σετ </w:t>
            </w:r>
            <w:proofErr w:type="spellStart"/>
            <w:r w:rsidRPr="00AC39DA">
              <w:rPr>
                <w:sz w:val="22"/>
                <w:szCs w:val="22"/>
                <w:lang w:val="el-GR"/>
              </w:rPr>
              <w:t>πιπετών</w:t>
            </w:r>
            <w:proofErr w:type="spellEnd"/>
            <w:r w:rsidRPr="00AC39DA">
              <w:rPr>
                <w:sz w:val="22"/>
                <w:szCs w:val="22"/>
                <w:lang w:val="el-GR"/>
              </w:rPr>
              <w:t xml:space="preserve"> μεταβαλλόμενων όγκων 1000μ</w:t>
            </w:r>
            <w:r w:rsidRPr="00AC39DA">
              <w:rPr>
                <w:sz w:val="22"/>
                <w:szCs w:val="22"/>
                <w:lang w:val="en-US"/>
              </w:rPr>
              <w:t>l</w:t>
            </w:r>
            <w:r w:rsidRPr="00AC39DA">
              <w:rPr>
                <w:sz w:val="22"/>
                <w:szCs w:val="22"/>
                <w:lang w:val="el-GR"/>
              </w:rPr>
              <w:t>, 200 μ</w:t>
            </w:r>
            <w:r w:rsidRPr="00AC39DA">
              <w:rPr>
                <w:sz w:val="22"/>
                <w:szCs w:val="22"/>
                <w:lang w:val="en-US"/>
              </w:rPr>
              <w:t>l</w:t>
            </w:r>
            <w:r w:rsidRPr="00AC39DA">
              <w:rPr>
                <w:sz w:val="22"/>
                <w:szCs w:val="22"/>
                <w:lang w:val="el-GR"/>
              </w:rPr>
              <w:t>, 20 μ</w:t>
            </w:r>
            <w:r w:rsidRPr="00AC39DA">
              <w:rPr>
                <w:sz w:val="22"/>
                <w:szCs w:val="22"/>
                <w:lang w:val="en-US"/>
              </w:rPr>
              <w:t>l</w:t>
            </w:r>
            <w:r w:rsidRPr="00AC39DA">
              <w:rPr>
                <w:sz w:val="22"/>
                <w:szCs w:val="22"/>
                <w:lang w:val="el-GR"/>
              </w:rPr>
              <w:t>, 10 μ</w:t>
            </w:r>
            <w:r w:rsidRPr="00AC39DA">
              <w:rPr>
                <w:sz w:val="22"/>
                <w:szCs w:val="22"/>
                <w:lang w:val="en-US"/>
              </w:rPr>
              <w:t>l</w:t>
            </w:r>
            <w:r w:rsidRPr="00AC39DA">
              <w:rPr>
                <w:sz w:val="22"/>
                <w:szCs w:val="22"/>
                <w:lang w:val="el-GR"/>
              </w:rPr>
              <w:t>, 2 μ</w:t>
            </w:r>
            <w:r w:rsidRPr="00AC39DA">
              <w:rPr>
                <w:sz w:val="22"/>
                <w:szCs w:val="22"/>
                <w:lang w:val="en-US"/>
              </w:rPr>
              <w:t>l</w:t>
            </w:r>
            <w:r w:rsidRPr="00AC39DA">
              <w:rPr>
                <w:sz w:val="22"/>
                <w:szCs w:val="22"/>
                <w:lang w:val="el-GR"/>
              </w:rPr>
              <w:t xml:space="preserve">, και σταθερές για πλαστικές </w:t>
            </w:r>
            <w:proofErr w:type="spellStart"/>
            <w:r w:rsidRPr="00AC39DA">
              <w:rPr>
                <w:sz w:val="22"/>
                <w:szCs w:val="22"/>
                <w:lang w:val="el-GR"/>
              </w:rPr>
              <w:t>πιπέτες</w:t>
            </w:r>
            <w:proofErr w:type="spellEnd"/>
            <w:r w:rsidRPr="00AC39DA">
              <w:rPr>
                <w:sz w:val="22"/>
                <w:szCs w:val="22"/>
                <w:lang w:val="el-GR"/>
              </w:rPr>
              <w:t xml:space="preserve"> των 5 και 10</w:t>
            </w:r>
            <w:r w:rsidRPr="00AC39DA">
              <w:rPr>
                <w:sz w:val="22"/>
                <w:szCs w:val="22"/>
                <w:lang w:val="en-US"/>
              </w:rPr>
              <w:t>ml</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spacing w:after="0"/>
        <w:rPr>
          <w:bCs/>
          <w:szCs w:val="22"/>
          <w:u w:val="single"/>
        </w:rPr>
      </w:pPr>
    </w:p>
    <w:p w:rsidR="00593D95" w:rsidRPr="00AC39DA" w:rsidRDefault="00593D95" w:rsidP="00593D95">
      <w:pPr>
        <w:spacing w:after="0"/>
        <w:rPr>
          <w:bCs/>
          <w:szCs w:val="22"/>
          <w:u w:val="single"/>
        </w:rPr>
      </w:pPr>
    </w:p>
    <w:p w:rsidR="00593D95" w:rsidRPr="00AC39DA" w:rsidRDefault="00593D95" w:rsidP="00593D95">
      <w:pPr>
        <w:spacing w:after="0"/>
        <w:rPr>
          <w:b/>
          <w:szCs w:val="22"/>
          <w:u w:val="single"/>
        </w:rPr>
      </w:pPr>
      <w:r>
        <w:rPr>
          <w:b/>
          <w:szCs w:val="22"/>
          <w:u w:val="single"/>
          <w:lang w:val="en-US"/>
        </w:rPr>
        <w:t>TMHMA</w:t>
      </w:r>
      <w:r w:rsidRPr="00AC39DA">
        <w:rPr>
          <w:b/>
          <w:bCs/>
          <w:szCs w:val="22"/>
          <w:u w:val="single"/>
        </w:rPr>
        <w:t xml:space="preserve"> </w:t>
      </w:r>
      <w:r>
        <w:rPr>
          <w:b/>
          <w:bCs/>
          <w:szCs w:val="22"/>
          <w:u w:val="single"/>
          <w:lang w:val="el-GR"/>
        </w:rPr>
        <w:t>9</w:t>
      </w:r>
      <w:r w:rsidRPr="00AC39DA">
        <w:rPr>
          <w:b/>
          <w:bCs/>
          <w:szCs w:val="22"/>
          <w:u w:val="single"/>
        </w:rPr>
        <w:t xml:space="preserve">. </w:t>
      </w:r>
      <w:proofErr w:type="spellStart"/>
      <w:r w:rsidRPr="00AC39DA">
        <w:rPr>
          <w:b/>
          <w:szCs w:val="22"/>
          <w:u w:val="single"/>
        </w:rPr>
        <w:t>Βιο</w:t>
      </w:r>
      <w:proofErr w:type="spellEnd"/>
      <w:r w:rsidRPr="00AC39DA">
        <w:rPr>
          <w:b/>
          <w:szCs w:val="22"/>
          <w:u w:val="single"/>
        </w:rPr>
        <w:t>αντιδραστήρας</w:t>
      </w:r>
      <w:r w:rsidRPr="00AC39DA">
        <w:rPr>
          <w:b/>
          <w:color w:val="000000"/>
          <w:szCs w:val="22"/>
          <w:u w:val="single"/>
        </w:rPr>
        <w:t xml:space="preserve"> 5 </w:t>
      </w:r>
      <w:r w:rsidRPr="00AC39DA">
        <w:rPr>
          <w:b/>
          <w:color w:val="000000"/>
          <w:szCs w:val="22"/>
          <w:u w:val="single"/>
          <w:lang w:val="en-US"/>
        </w:rPr>
        <w:t>L</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21.136 €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 xml:space="preserve">Δοχείο </w:t>
            </w:r>
            <w:proofErr w:type="spellStart"/>
            <w:r w:rsidRPr="00AC39DA">
              <w:rPr>
                <w:sz w:val="22"/>
                <w:szCs w:val="22"/>
              </w:rPr>
              <w:t>Autoclavable</w:t>
            </w:r>
            <w:proofErr w:type="spellEnd"/>
            <w:r w:rsidRPr="00AC39DA">
              <w:rPr>
                <w:sz w:val="22"/>
                <w:szCs w:val="22"/>
                <w:lang w:val="el-GR"/>
              </w:rPr>
              <w:t xml:space="preserve"> </w:t>
            </w:r>
            <w:r w:rsidRPr="00AC39DA">
              <w:rPr>
                <w:sz w:val="22"/>
                <w:szCs w:val="22"/>
              </w:rPr>
              <w:t>Culture</w:t>
            </w:r>
            <w:r w:rsidRPr="00AC39DA">
              <w:rPr>
                <w:sz w:val="22"/>
                <w:szCs w:val="22"/>
                <w:lang w:val="el-GR"/>
              </w:rPr>
              <w:t xml:space="preserve"> με ελάχιστο χρησιμοποιούμενο όγκο τουλάχιστον 800 </w:t>
            </w:r>
            <w:r w:rsidRPr="00AC39DA">
              <w:rPr>
                <w:sz w:val="22"/>
                <w:szCs w:val="22"/>
              </w:rPr>
              <w:t>mL</w:t>
            </w:r>
            <w:r w:rsidRPr="00AC39DA">
              <w:rPr>
                <w:sz w:val="22"/>
                <w:szCs w:val="22"/>
                <w:lang w:val="el-GR"/>
              </w:rPr>
              <w:t xml:space="preserve"> και μέγιστο 4,2 λίτρα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tabs>
                <w:tab w:val="left" w:pos="0"/>
              </w:tabs>
              <w:spacing w:after="0"/>
              <w:rPr>
                <w:szCs w:val="22"/>
                <w:lang w:val="el-GR"/>
              </w:rPr>
            </w:pPr>
            <w:r w:rsidRPr="00AC39DA">
              <w:rPr>
                <w:szCs w:val="22"/>
                <w:lang w:val="el-GR"/>
              </w:rPr>
              <w:t xml:space="preserve">Δοχεία 5 λίτρα που να διαθέτουν </w:t>
            </w:r>
            <w:r w:rsidRPr="00AC39DA">
              <w:rPr>
                <w:szCs w:val="22"/>
              </w:rPr>
              <w:t>CE</w:t>
            </w:r>
            <w:r w:rsidRPr="00AC39DA">
              <w:rPr>
                <w:szCs w:val="22"/>
                <w:lang w:val="el-GR"/>
              </w:rPr>
              <w:t xml:space="preserve">. Απαιτούμενη πίεση εργασίας -1 / + 1,5 </w:t>
            </w:r>
            <w:proofErr w:type="spellStart"/>
            <w:r w:rsidRPr="00AC39DA">
              <w:rPr>
                <w:szCs w:val="22"/>
              </w:rPr>
              <w:t>Barg</w:t>
            </w:r>
            <w:proofErr w:type="spellEnd"/>
            <w:r w:rsidRPr="00AC39DA">
              <w:rPr>
                <w:szCs w:val="22"/>
                <w:lang w:val="el-GR"/>
              </w:rPr>
              <w:t xml:space="preserve"> και απαιτούμενη θερμοκρασία λειτουργίας + 5 / + 80 ° </w:t>
            </w:r>
            <w:r w:rsidRPr="00AC39DA">
              <w:rPr>
                <w:szCs w:val="22"/>
              </w:rPr>
              <w:t>C</w:t>
            </w:r>
            <w:r w:rsidRPr="00AC39DA">
              <w:rPr>
                <w:szCs w:val="22"/>
                <w:lang w:val="el-GR"/>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Το σύστημα πρέπει να έχει τη δυνατότητα για μικροβιακές / ζυμομύκητες και κυτταρικές καλλιέργειες, καθώς και τη δυνατότητα τόσο για αερόβιες όσο και για αναερόβιες ζυμώσεις </w:t>
            </w:r>
            <w:r w:rsidRPr="00AC39DA">
              <w:rPr>
                <w:szCs w:val="22"/>
              </w:rPr>
              <w:t>R</w:t>
            </w:r>
            <w:r w:rsidRPr="00AC39DA">
              <w:rPr>
                <w:szCs w:val="22"/>
                <w:lang w:val="el-GR"/>
              </w:rPr>
              <w:t>&amp;</w:t>
            </w:r>
            <w:r w:rsidRPr="00AC39DA">
              <w:rPr>
                <w:szCs w:val="22"/>
              </w:rPr>
              <w:t>D</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shd w:val="clear" w:color="auto" w:fill="FFFFFF"/>
                <w:lang w:val="el-GR"/>
              </w:rPr>
              <w:t>Τ</w:t>
            </w:r>
            <w:r w:rsidRPr="00AC39DA">
              <w:rPr>
                <w:szCs w:val="22"/>
                <w:lang w:val="el-GR"/>
              </w:rPr>
              <w:t xml:space="preserve">α εξαρτήματα επαφής με τα προϊόντα, το δοχείο και το χιτώνιο του </w:t>
            </w:r>
            <w:proofErr w:type="spellStart"/>
            <w:r w:rsidRPr="00AC39DA">
              <w:rPr>
                <w:szCs w:val="22"/>
                <w:lang w:val="el-GR"/>
              </w:rPr>
              <w:t>ζυμωτήρα</w:t>
            </w:r>
            <w:proofErr w:type="spellEnd"/>
            <w:r w:rsidRPr="00AC39DA">
              <w:rPr>
                <w:szCs w:val="22"/>
                <w:lang w:val="el-GR"/>
              </w:rPr>
              <w:t xml:space="preserve"> να κατασκευάζονται από ανοξείδωτο χάλυβα 316</w:t>
            </w:r>
            <w:r w:rsidRPr="00AC39DA">
              <w:rPr>
                <w:szCs w:val="22"/>
              </w:rPr>
              <w:t>L</w:t>
            </w:r>
            <w:r w:rsidRPr="00AC39DA">
              <w:rPr>
                <w:szCs w:val="22"/>
                <w:lang w:val="el-GR"/>
              </w:rPr>
              <w:t xml:space="preserve">, με επιφανειακή τραχύτητα </w:t>
            </w:r>
            <w:r w:rsidRPr="00AC39DA">
              <w:rPr>
                <w:szCs w:val="22"/>
              </w:rPr>
              <w:t>Ra</w:t>
            </w:r>
            <w:r w:rsidRPr="00AC39DA">
              <w:rPr>
                <w:szCs w:val="22"/>
                <w:lang w:val="el-GR"/>
              </w:rPr>
              <w:t xml:space="preserve"> &lt;= 0,4 μ</w:t>
            </w:r>
            <w:r w:rsidRPr="00AC39DA">
              <w:rPr>
                <w:szCs w:val="22"/>
              </w:rPr>
              <w:t>m</w:t>
            </w:r>
            <w:r w:rsidRPr="00AC39DA">
              <w:rPr>
                <w:szCs w:val="22"/>
                <w:lang w:val="el-GR"/>
              </w:rPr>
              <w:t xml:space="preserve">, εναλλακτικά ο κάδος-δοχείο του </w:t>
            </w:r>
            <w:proofErr w:type="spellStart"/>
            <w:r w:rsidRPr="00AC39DA">
              <w:rPr>
                <w:szCs w:val="22"/>
                <w:lang w:val="el-GR"/>
              </w:rPr>
              <w:t>ζυμωτήρα</w:t>
            </w:r>
            <w:proofErr w:type="spellEnd"/>
            <w:r w:rsidRPr="00AC39DA">
              <w:rPr>
                <w:szCs w:val="22"/>
                <w:lang w:val="el-GR"/>
              </w:rPr>
              <w:t xml:space="preserve"> μπορεί να είναι κατασκευασμένος από γυαλί διπλού τοιχώματος.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δοχείο καλλιέργειας πρέπει να διαθέτει σύστημα ανάδευσης, μηχανική σφράγιση από το πάνω μέρος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Για τον εμβολιασμό καλλιεργειών σπόρων, θα πρέπει να υπάρχει ασφαλές διάφραγμα εμβολιασμού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περιλαμβάνει αισθητήρες </w:t>
            </w:r>
            <w:r w:rsidRPr="00AC39DA">
              <w:rPr>
                <w:sz w:val="22"/>
                <w:szCs w:val="22"/>
                <w:lang w:val="en-US"/>
              </w:rPr>
              <w:t>pH</w:t>
            </w:r>
            <w:r w:rsidRPr="00AC39DA">
              <w:rPr>
                <w:sz w:val="22"/>
                <w:szCs w:val="22"/>
                <w:lang w:val="el-GR"/>
              </w:rPr>
              <w:t xml:space="preserve">, </w:t>
            </w:r>
            <w:r w:rsidRPr="00AC39DA">
              <w:rPr>
                <w:sz w:val="22"/>
                <w:szCs w:val="22"/>
                <w:lang w:val="en-US"/>
              </w:rPr>
              <w:t>PO</w:t>
            </w:r>
            <w:r w:rsidRPr="00AC39DA">
              <w:rPr>
                <w:sz w:val="22"/>
                <w:szCs w:val="22"/>
                <w:lang w:val="el-GR"/>
              </w:rPr>
              <w:t xml:space="preserve">2, </w:t>
            </w:r>
            <w:r w:rsidRPr="00AC39DA">
              <w:rPr>
                <w:sz w:val="22"/>
                <w:szCs w:val="22"/>
                <w:lang w:val="en-US"/>
              </w:rPr>
              <w:t>Temperature</w:t>
            </w:r>
            <w:r w:rsidRPr="00AC39DA">
              <w:rPr>
                <w:sz w:val="22"/>
                <w:szCs w:val="22"/>
                <w:lang w:val="el-GR"/>
              </w:rPr>
              <w:t xml:space="preserve">, </w:t>
            </w:r>
            <w:r w:rsidRPr="00AC39DA">
              <w:rPr>
                <w:sz w:val="22"/>
                <w:szCs w:val="22"/>
                <w:lang w:val="en-US"/>
              </w:rPr>
              <w:t>Level</w:t>
            </w:r>
            <w:r w:rsidRPr="00AC39DA">
              <w:rPr>
                <w:sz w:val="22"/>
                <w:szCs w:val="22"/>
                <w:lang w:val="el-GR"/>
              </w:rPr>
              <w:t>/</w:t>
            </w:r>
            <w:r w:rsidRPr="00AC39DA">
              <w:rPr>
                <w:sz w:val="22"/>
                <w:szCs w:val="22"/>
                <w:lang w:val="en-US"/>
              </w:rPr>
              <w:t>Foam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Ασφ</w:t>
            </w:r>
            <w:proofErr w:type="spellEnd"/>
            <w:r w:rsidRPr="00AC39DA">
              <w:rPr>
                <w:sz w:val="22"/>
                <w:szCs w:val="22"/>
              </w:rPr>
              <w:t xml:space="preserve">αλής </w:t>
            </w:r>
            <w:proofErr w:type="spellStart"/>
            <w:r w:rsidRPr="00AC39DA">
              <w:rPr>
                <w:sz w:val="22"/>
                <w:szCs w:val="22"/>
              </w:rPr>
              <w:t>γρ</w:t>
            </w:r>
            <w:proofErr w:type="spellEnd"/>
            <w:r w:rsidRPr="00AC39DA">
              <w:rPr>
                <w:sz w:val="22"/>
                <w:szCs w:val="22"/>
              </w:rPr>
              <w:t xml:space="preserve">αμμή </w:t>
            </w:r>
            <w:proofErr w:type="spellStart"/>
            <w:r w:rsidRPr="00AC39DA">
              <w:rPr>
                <w:sz w:val="22"/>
                <w:szCs w:val="22"/>
              </w:rPr>
              <w:t>δειγμ</w:t>
            </w:r>
            <w:proofErr w:type="spellEnd"/>
            <w:r w:rsidRPr="00AC39DA">
              <w:rPr>
                <w:sz w:val="22"/>
                <w:szCs w:val="22"/>
              </w:rPr>
              <w:t>ατοληψίας / απ</w:t>
            </w:r>
            <w:proofErr w:type="spellStart"/>
            <w:r w:rsidRPr="00AC39DA">
              <w:rPr>
                <w:sz w:val="22"/>
                <w:szCs w:val="22"/>
              </w:rPr>
              <w:t>οχέτευσης</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Ο πύργος ελέγχου πρέπει να αποτελείται από μονάδες που μπορούν εύκολα να αναβαθμιστούν, να επεκταθούν και να αντικατασταθούν, όπως:</w:t>
            </w:r>
          </w:p>
          <w:p w:rsidR="00593D95" w:rsidRPr="00AC39DA" w:rsidRDefault="00593D95" w:rsidP="00922D74">
            <w:pPr>
              <w:spacing w:after="0"/>
              <w:rPr>
                <w:szCs w:val="22"/>
                <w:lang w:val="el-GR"/>
              </w:rPr>
            </w:pPr>
            <w:r w:rsidRPr="00AC39DA">
              <w:rPr>
                <w:szCs w:val="22"/>
                <w:lang w:val="el-GR"/>
              </w:rPr>
              <w:t xml:space="preserve">1. </w:t>
            </w:r>
            <w:r w:rsidRPr="00AC39DA">
              <w:rPr>
                <w:szCs w:val="22"/>
              </w:rPr>
              <w:t>Master</w:t>
            </w:r>
            <w:r w:rsidRPr="00AC39DA">
              <w:rPr>
                <w:szCs w:val="22"/>
                <w:lang w:val="el-GR"/>
              </w:rPr>
              <w:t xml:space="preserve"> </w:t>
            </w:r>
            <w:r w:rsidRPr="00AC39DA">
              <w:rPr>
                <w:szCs w:val="22"/>
              </w:rPr>
              <w:t>Control</w:t>
            </w:r>
            <w:r w:rsidRPr="00AC39DA">
              <w:rPr>
                <w:szCs w:val="22"/>
                <w:lang w:val="el-GR"/>
              </w:rPr>
              <w:t xml:space="preserve"> </w:t>
            </w:r>
            <w:r w:rsidRPr="00AC39DA">
              <w:rPr>
                <w:szCs w:val="22"/>
              </w:rPr>
              <w:t>PLC</w:t>
            </w:r>
            <w:r w:rsidRPr="00AC39DA">
              <w:rPr>
                <w:szCs w:val="22"/>
                <w:lang w:val="el-GR"/>
              </w:rPr>
              <w:t xml:space="preserve">, πρόγραμμα ελέγχου του συστήματος. Να μπορεί να ελέγχει μέχρι 24-36 δοχεία </w:t>
            </w:r>
            <w:r w:rsidRPr="00AC39DA">
              <w:rPr>
                <w:szCs w:val="22"/>
              </w:rPr>
              <w:t>online</w:t>
            </w:r>
            <w:r w:rsidRPr="00AC39DA">
              <w:rPr>
                <w:szCs w:val="22"/>
                <w:lang w:val="el-GR"/>
              </w:rPr>
              <w:t>.</w:t>
            </w:r>
          </w:p>
          <w:p w:rsidR="00593D95" w:rsidRPr="00AC39DA" w:rsidRDefault="00593D95" w:rsidP="00922D74">
            <w:pPr>
              <w:spacing w:after="0"/>
              <w:rPr>
                <w:szCs w:val="22"/>
                <w:lang w:val="el-GR"/>
              </w:rPr>
            </w:pPr>
            <w:r w:rsidRPr="00AC39DA">
              <w:rPr>
                <w:szCs w:val="22"/>
                <w:lang w:val="el-GR"/>
              </w:rPr>
              <w:t xml:space="preserve">2. Μονάδα με τουλάχιστον 3 ενσωματωμένες  περισταλτικές αντλίες, με σταθερή και μεταβλητή ταχύτητα, για όξινα, αλκαλικά, </w:t>
            </w:r>
            <w:proofErr w:type="spellStart"/>
            <w:r w:rsidRPr="00AC39DA">
              <w:rPr>
                <w:szCs w:val="22"/>
                <w:lang w:val="el-GR"/>
              </w:rPr>
              <w:t>αντιαφριστικά</w:t>
            </w:r>
            <w:proofErr w:type="spellEnd"/>
            <w:r w:rsidRPr="00AC39DA">
              <w:rPr>
                <w:szCs w:val="22"/>
                <w:lang w:val="el-GR"/>
              </w:rPr>
              <w:t xml:space="preserve">, </w:t>
            </w:r>
            <w:proofErr w:type="spellStart"/>
            <w:r w:rsidRPr="00AC39DA">
              <w:rPr>
                <w:szCs w:val="22"/>
                <w:lang w:val="el-GR"/>
              </w:rPr>
              <w:t>ενοφθαλμιστικά</w:t>
            </w:r>
            <w:proofErr w:type="spellEnd"/>
            <w:r w:rsidRPr="00AC39DA">
              <w:rPr>
                <w:szCs w:val="22"/>
                <w:lang w:val="el-GR"/>
              </w:rPr>
              <w:t xml:space="preserve"> και θρεπτικά πρόσθετα. Αναβαθμίσιμη έως 6 αντλίες. </w:t>
            </w:r>
          </w:p>
          <w:p w:rsidR="00593D95" w:rsidRPr="00AC39DA" w:rsidRDefault="00593D95" w:rsidP="00922D74">
            <w:pPr>
              <w:pStyle w:val="36"/>
              <w:spacing w:after="0"/>
              <w:rPr>
                <w:sz w:val="22"/>
                <w:szCs w:val="22"/>
                <w:lang w:val="el-GR"/>
              </w:rPr>
            </w:pPr>
            <w:r w:rsidRPr="00AC39DA">
              <w:rPr>
                <w:sz w:val="22"/>
                <w:szCs w:val="22"/>
                <w:lang w:val="el-GR"/>
              </w:rPr>
              <w:t xml:space="preserve">3. </w:t>
            </w:r>
            <w:r w:rsidRPr="00AC39DA">
              <w:rPr>
                <w:sz w:val="22"/>
                <w:szCs w:val="22"/>
              </w:rPr>
              <w:t>Module</w:t>
            </w:r>
            <w:r w:rsidRPr="00AC39DA">
              <w:rPr>
                <w:sz w:val="22"/>
                <w:szCs w:val="22"/>
                <w:lang w:val="el-GR"/>
              </w:rPr>
              <w:t xml:space="preserve"> </w:t>
            </w:r>
            <w:r w:rsidRPr="00AC39DA">
              <w:rPr>
                <w:sz w:val="22"/>
                <w:szCs w:val="22"/>
              </w:rPr>
              <w:t>C</w:t>
            </w:r>
            <w:r w:rsidRPr="00AC39DA">
              <w:rPr>
                <w:sz w:val="22"/>
                <w:szCs w:val="22"/>
                <w:lang w:val="el-GR"/>
              </w:rPr>
              <w:t xml:space="preserve"> για ανάμιξη αερίων συμπεριλαμβανομένων μετρητών ροής για αέρα, με ακριβή βαλβίδα ελέγχου. Η μονάδα ανάμιξης αερίων μπορεί να αναβαθμιστεί μέχρι 4 ροόμετρα και ελεγκτές ροής μάζας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σύστημα να συνδέεται με Η/Υ για την συλλογή των αποτελεσμάτων και τον έλεγχο του συστήματος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Λειτουργικό φιλικό προς το χρήστη, με οθόνη τελευταίας τεχνολογίας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Το</w:t>
            </w:r>
            <w:proofErr w:type="spellEnd"/>
            <w:r w:rsidRPr="00AC39DA">
              <w:rPr>
                <w:sz w:val="22"/>
                <w:szCs w:val="22"/>
              </w:rPr>
              <w:t xml:space="preserve"> π</w:t>
            </w:r>
            <w:proofErr w:type="spellStart"/>
            <w:r w:rsidRPr="00AC39DA">
              <w:rPr>
                <w:sz w:val="22"/>
                <w:szCs w:val="22"/>
              </w:rPr>
              <w:t>ρόγρ</w:t>
            </w:r>
            <w:proofErr w:type="spellEnd"/>
            <w:r w:rsidRPr="00AC39DA">
              <w:rPr>
                <w:sz w:val="22"/>
                <w:szCs w:val="22"/>
              </w:rPr>
              <w:t xml:space="preserve">αμμα </w:t>
            </w:r>
            <w:proofErr w:type="spellStart"/>
            <w:r w:rsidRPr="00AC39DA">
              <w:rPr>
                <w:sz w:val="22"/>
                <w:szCs w:val="22"/>
              </w:rPr>
              <w:t>ελέγχου</w:t>
            </w:r>
            <w:proofErr w:type="spellEnd"/>
            <w:r w:rsidRPr="00AC39DA">
              <w:rPr>
                <w:sz w:val="22"/>
                <w:szCs w:val="22"/>
              </w:rPr>
              <w:t xml:space="preserve"> να π</w:t>
            </w:r>
            <w:proofErr w:type="spellStart"/>
            <w:r w:rsidRPr="00AC39DA">
              <w:rPr>
                <w:sz w:val="22"/>
                <w:szCs w:val="22"/>
              </w:rPr>
              <w:t>εριλ</w:t>
            </w:r>
            <w:proofErr w:type="spellEnd"/>
            <w:r w:rsidRPr="00AC39DA">
              <w:rPr>
                <w:sz w:val="22"/>
                <w:szCs w:val="22"/>
              </w:rPr>
              <w:t xml:space="preserve">αμβάνει: </w:t>
            </w:r>
            <w:r w:rsidRPr="00AC39DA">
              <w:rPr>
                <w:sz w:val="22"/>
                <w:szCs w:val="22"/>
                <w:lang w:val="en-US"/>
              </w:rPr>
              <w:t>Intel</w:t>
            </w:r>
            <w:r w:rsidRPr="00AC39DA">
              <w:rPr>
                <w:sz w:val="22"/>
                <w:szCs w:val="22"/>
              </w:rPr>
              <w:t xml:space="preserve"> </w:t>
            </w:r>
            <w:r w:rsidRPr="00AC39DA">
              <w:rPr>
                <w:sz w:val="22"/>
                <w:szCs w:val="22"/>
                <w:lang w:val="en-US"/>
              </w:rPr>
              <w:t>Atom</w:t>
            </w:r>
            <w:r w:rsidRPr="00AC39DA">
              <w:rPr>
                <w:sz w:val="22"/>
                <w:szCs w:val="22"/>
              </w:rPr>
              <w:t xml:space="preserve"> </w:t>
            </w:r>
            <w:r w:rsidRPr="00AC39DA">
              <w:rPr>
                <w:sz w:val="22"/>
                <w:szCs w:val="22"/>
                <w:lang w:val="en-US"/>
              </w:rPr>
              <w:t>quad</w:t>
            </w:r>
            <w:r w:rsidRPr="00AC39DA">
              <w:rPr>
                <w:sz w:val="22"/>
                <w:szCs w:val="22"/>
              </w:rPr>
              <w:t>-</w:t>
            </w:r>
            <w:r w:rsidRPr="00AC39DA">
              <w:rPr>
                <w:sz w:val="22"/>
                <w:szCs w:val="22"/>
                <w:lang w:val="en-US"/>
              </w:rPr>
              <w:t>core</w:t>
            </w:r>
            <w:r w:rsidRPr="00AC39DA">
              <w:rPr>
                <w:sz w:val="22"/>
                <w:szCs w:val="22"/>
              </w:rPr>
              <w:t xml:space="preserve">, 32 </w:t>
            </w:r>
            <w:r w:rsidRPr="00AC39DA">
              <w:rPr>
                <w:sz w:val="22"/>
                <w:szCs w:val="22"/>
                <w:lang w:val="en-US"/>
              </w:rPr>
              <w:t>GB</w:t>
            </w:r>
            <w:r w:rsidRPr="00AC39DA">
              <w:rPr>
                <w:sz w:val="22"/>
                <w:szCs w:val="22"/>
              </w:rPr>
              <w:t xml:space="preserve"> </w:t>
            </w:r>
            <w:proofErr w:type="spellStart"/>
            <w:r w:rsidRPr="00AC39DA">
              <w:rPr>
                <w:sz w:val="22"/>
                <w:szCs w:val="22"/>
              </w:rPr>
              <w:t>μνήμη</w:t>
            </w:r>
            <w:proofErr w:type="spellEnd"/>
            <w:r w:rsidRPr="00AC39DA">
              <w:rPr>
                <w:sz w:val="22"/>
                <w:szCs w:val="22"/>
              </w:rPr>
              <w:t xml:space="preserve">, να </w:t>
            </w:r>
            <w:proofErr w:type="spellStart"/>
            <w:r w:rsidRPr="00AC39DA">
              <w:rPr>
                <w:sz w:val="22"/>
                <w:szCs w:val="22"/>
              </w:rPr>
              <w:t>δουλέυει</w:t>
            </w:r>
            <w:proofErr w:type="spellEnd"/>
            <w:r w:rsidRPr="00AC39DA">
              <w:rPr>
                <w:sz w:val="22"/>
                <w:szCs w:val="22"/>
              </w:rPr>
              <w:t xml:space="preserve"> </w:t>
            </w:r>
            <w:proofErr w:type="spellStart"/>
            <w:r w:rsidRPr="00AC39DA">
              <w:rPr>
                <w:sz w:val="22"/>
                <w:szCs w:val="22"/>
              </w:rPr>
              <w:t>σε</w:t>
            </w:r>
            <w:proofErr w:type="spellEnd"/>
            <w:r w:rsidRPr="00AC39DA">
              <w:rPr>
                <w:sz w:val="22"/>
                <w:szCs w:val="22"/>
              </w:rPr>
              <w:t xml:space="preserve"> π</w:t>
            </w:r>
            <w:proofErr w:type="spellStart"/>
            <w:r w:rsidRPr="00AC39DA">
              <w:rPr>
                <w:sz w:val="22"/>
                <w:szCs w:val="22"/>
              </w:rPr>
              <w:t>ερι</w:t>
            </w:r>
            <w:proofErr w:type="spellEnd"/>
            <w:r w:rsidRPr="00AC39DA">
              <w:rPr>
                <w:sz w:val="22"/>
                <w:szCs w:val="22"/>
              </w:rPr>
              <w:t xml:space="preserve">βάλλον </w:t>
            </w:r>
            <w:r w:rsidRPr="00AC39DA">
              <w:rPr>
                <w:sz w:val="22"/>
                <w:szCs w:val="22"/>
                <w:lang w:val="en-US"/>
              </w:rPr>
              <w:t>Windows</w:t>
            </w:r>
            <w:r w:rsidRPr="00AC39DA">
              <w:rPr>
                <w:sz w:val="22"/>
                <w:szCs w:val="22"/>
              </w:rPr>
              <w:t xml:space="preserve"> </w:t>
            </w:r>
            <w:r w:rsidRPr="00AC39DA">
              <w:rPr>
                <w:sz w:val="22"/>
                <w:szCs w:val="22"/>
                <w:lang w:val="en-US"/>
              </w:rPr>
              <w:t>Embedded</w:t>
            </w:r>
            <w:r w:rsidRPr="00AC39DA">
              <w:rPr>
                <w:sz w:val="22"/>
                <w:szCs w:val="22"/>
              </w:rPr>
              <w:t xml:space="preserve"> </w:t>
            </w:r>
            <w:r w:rsidRPr="00AC39DA">
              <w:rPr>
                <w:sz w:val="22"/>
                <w:szCs w:val="22"/>
                <w:lang w:val="en-US"/>
              </w:rPr>
              <w:t>Standard</w:t>
            </w:r>
            <w:r w:rsidRPr="00AC39DA">
              <w:rPr>
                <w:sz w:val="22"/>
                <w:szCs w:val="22"/>
              </w:rPr>
              <w:t xml:space="preserve"> 7 (</w:t>
            </w:r>
            <w:r w:rsidRPr="00AC39DA">
              <w:rPr>
                <w:sz w:val="22"/>
                <w:szCs w:val="22"/>
                <w:lang w:val="en-US"/>
              </w:rPr>
              <w:t>WES</w:t>
            </w:r>
            <w:r w:rsidRPr="00AC39DA">
              <w:rPr>
                <w:sz w:val="22"/>
                <w:szCs w:val="22"/>
              </w:rPr>
              <w:t xml:space="preserve">7) ή </w:t>
            </w:r>
            <w:r w:rsidRPr="00AC39DA">
              <w:rPr>
                <w:sz w:val="22"/>
                <w:szCs w:val="22"/>
                <w:lang w:val="en-US"/>
              </w:rPr>
              <w:t>NI</w:t>
            </w:r>
            <w:r w:rsidRPr="00AC39DA">
              <w:rPr>
                <w:sz w:val="22"/>
                <w:szCs w:val="22"/>
              </w:rPr>
              <w:t xml:space="preserve"> </w:t>
            </w:r>
            <w:r w:rsidRPr="00AC39DA">
              <w:rPr>
                <w:sz w:val="22"/>
                <w:szCs w:val="22"/>
                <w:lang w:val="en-US"/>
              </w:rPr>
              <w:t>Linux</w:t>
            </w:r>
            <w:r w:rsidRPr="00AC39DA">
              <w:rPr>
                <w:sz w:val="22"/>
                <w:szCs w:val="22"/>
              </w:rPr>
              <w:t xml:space="preserve"> </w:t>
            </w:r>
            <w:r w:rsidRPr="00AC39DA">
              <w:rPr>
                <w:sz w:val="22"/>
                <w:szCs w:val="22"/>
                <w:lang w:val="en-US"/>
              </w:rPr>
              <w:t>Real</w:t>
            </w:r>
            <w:r w:rsidRPr="00AC39DA">
              <w:rPr>
                <w:sz w:val="22"/>
                <w:szCs w:val="22"/>
              </w:rPr>
              <w:t>-</w:t>
            </w:r>
            <w:r w:rsidRPr="00AC39DA">
              <w:rPr>
                <w:sz w:val="22"/>
                <w:szCs w:val="22"/>
                <w:lang w:val="en-US"/>
              </w:rPr>
              <w:t>Time</w:t>
            </w:r>
            <w:r w:rsidRPr="00AC39DA">
              <w:rPr>
                <w:sz w:val="22"/>
                <w:szCs w:val="22"/>
              </w:rPr>
              <w:t xml:space="preserve">. Να </w:t>
            </w:r>
            <w:proofErr w:type="spellStart"/>
            <w:r w:rsidRPr="00AC39DA">
              <w:rPr>
                <w:sz w:val="22"/>
                <w:szCs w:val="22"/>
              </w:rPr>
              <w:t>δι</w:t>
            </w:r>
            <w:proofErr w:type="spellEnd"/>
            <w:r w:rsidRPr="00AC39DA">
              <w:rPr>
                <w:sz w:val="22"/>
                <w:szCs w:val="22"/>
              </w:rPr>
              <w:t xml:space="preserve">αθέτει </w:t>
            </w:r>
            <w:r w:rsidRPr="00AC39DA">
              <w:rPr>
                <w:sz w:val="22"/>
                <w:szCs w:val="22"/>
                <w:lang w:val="en-US"/>
              </w:rPr>
              <w:t>SD</w:t>
            </w:r>
            <w:r w:rsidRPr="00AC39DA">
              <w:rPr>
                <w:sz w:val="22"/>
                <w:szCs w:val="22"/>
              </w:rPr>
              <w:t xml:space="preserve"> </w:t>
            </w:r>
            <w:r w:rsidRPr="00AC39DA">
              <w:rPr>
                <w:sz w:val="22"/>
                <w:szCs w:val="22"/>
                <w:lang w:val="en-US"/>
              </w:rPr>
              <w:t>storage</w:t>
            </w:r>
            <w:r w:rsidRPr="00AC39DA">
              <w:rPr>
                <w:sz w:val="22"/>
                <w:szCs w:val="22"/>
              </w:rPr>
              <w:t xml:space="preserve">, </w:t>
            </w:r>
            <w:r w:rsidRPr="00AC39DA">
              <w:rPr>
                <w:sz w:val="22"/>
                <w:szCs w:val="22"/>
                <w:lang w:val="en-US"/>
              </w:rPr>
              <w:t>USB</w:t>
            </w:r>
            <w:r w:rsidRPr="00AC39DA">
              <w:rPr>
                <w:sz w:val="22"/>
                <w:szCs w:val="22"/>
              </w:rPr>
              <w:t xml:space="preserve">, </w:t>
            </w:r>
            <w:r w:rsidRPr="00AC39DA">
              <w:rPr>
                <w:sz w:val="22"/>
                <w:szCs w:val="22"/>
                <w:lang w:val="en-US"/>
              </w:rPr>
              <w:t>Ethernet</w:t>
            </w:r>
            <w:r w:rsidRPr="00AC39DA">
              <w:rPr>
                <w:sz w:val="22"/>
                <w:szCs w:val="22"/>
              </w:rPr>
              <w:t xml:space="preserve">, </w:t>
            </w:r>
            <w:r w:rsidRPr="00AC39DA">
              <w:rPr>
                <w:sz w:val="22"/>
                <w:szCs w:val="22"/>
                <w:lang w:val="en-US"/>
              </w:rPr>
              <w:t>RS</w:t>
            </w:r>
            <w:r w:rsidRPr="00AC39DA">
              <w:rPr>
                <w:sz w:val="22"/>
                <w:szCs w:val="22"/>
              </w:rPr>
              <w:t xml:space="preserve">232 </w:t>
            </w:r>
            <w:r w:rsidRPr="00AC39DA">
              <w:rPr>
                <w:sz w:val="22"/>
                <w:szCs w:val="22"/>
                <w:lang w:val="en-US"/>
              </w:rPr>
              <w:t>serial</w:t>
            </w:r>
            <w:r w:rsidRPr="00AC39DA">
              <w:rPr>
                <w:sz w:val="22"/>
                <w:szCs w:val="22"/>
              </w:rPr>
              <w:t>, κα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Έως και οκτώ μοντέλα της </w:t>
            </w:r>
            <w:r w:rsidRPr="00AC39DA">
              <w:rPr>
                <w:sz w:val="22"/>
                <w:szCs w:val="22"/>
                <w:lang w:val="en-US"/>
              </w:rPr>
              <w:t>I</w:t>
            </w:r>
            <w:r w:rsidRPr="00AC39DA">
              <w:rPr>
                <w:sz w:val="22"/>
                <w:szCs w:val="22"/>
                <w:lang w:val="el-GR"/>
              </w:rPr>
              <w:t xml:space="preserve"> / </w:t>
            </w:r>
            <w:r w:rsidRPr="00AC39DA">
              <w:rPr>
                <w:sz w:val="22"/>
                <w:szCs w:val="22"/>
                <w:lang w:val="en-US"/>
              </w:rPr>
              <w:t>O</w:t>
            </w:r>
            <w:r w:rsidRPr="00AC39DA">
              <w:rPr>
                <w:sz w:val="22"/>
                <w:szCs w:val="22"/>
                <w:lang w:val="el-GR"/>
              </w:rPr>
              <w:t xml:space="preserve"> σειράς,  για προσαρμοσμένη αναλογική είσοδο, αναλογική έξοδο, ψηφιακή είσοδο / έξοδο, μετρητή / χρονοδιακόπτη και σύστημα μέτρησης και καταγραφής </w:t>
            </w:r>
            <w:r w:rsidRPr="00AC39DA">
              <w:rPr>
                <w:sz w:val="22"/>
                <w:szCs w:val="22"/>
                <w:lang w:val="en-US"/>
              </w:rPr>
              <w:t>CAN</w:t>
            </w:r>
            <w:r w:rsidRPr="00AC39DA">
              <w:rPr>
                <w:sz w:val="22"/>
                <w:szCs w:val="22"/>
                <w:lang w:val="el-GR"/>
              </w:rPr>
              <w:t xml:space="preserve">. Διατίθενται για ποικίλες μετρήσεις αισθητήρων, συμπεριλαμβανομένων των θερμοστοιχείων, των </w:t>
            </w:r>
            <w:r w:rsidRPr="00AC39DA">
              <w:rPr>
                <w:sz w:val="22"/>
                <w:szCs w:val="22"/>
                <w:lang w:val="en-US"/>
              </w:rPr>
              <w:t>RTD</w:t>
            </w:r>
            <w:r w:rsidRPr="00AC39DA">
              <w:rPr>
                <w:sz w:val="22"/>
                <w:szCs w:val="22"/>
                <w:lang w:val="el-GR"/>
              </w:rPr>
              <w:t xml:space="preserve">, των μετρητών πίεσης, των μετατροπέων φορτίου και πίεσης, των </w:t>
            </w:r>
            <w:proofErr w:type="spellStart"/>
            <w:r w:rsidRPr="00AC39DA">
              <w:rPr>
                <w:sz w:val="22"/>
                <w:szCs w:val="22"/>
                <w:lang w:val="el-GR"/>
              </w:rPr>
              <w:t>επιταχυνσιόμετρων</w:t>
            </w:r>
            <w:proofErr w:type="spellEnd"/>
            <w:r w:rsidRPr="00AC39DA">
              <w:rPr>
                <w:sz w:val="22"/>
                <w:szCs w:val="22"/>
                <w:lang w:val="el-GR"/>
              </w:rPr>
              <w:t>, των μετρητών ροής και των μικροφώνων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lang w:val="el-GR"/>
              </w:rPr>
              <w:t xml:space="preserve">Ο πύργος ελέγχου να έχει ενσωματωμένους τέσσερις μετρητές / </w:t>
            </w:r>
            <w:proofErr w:type="spellStart"/>
            <w:r w:rsidRPr="00AC39DA">
              <w:rPr>
                <w:szCs w:val="22"/>
                <w:lang w:val="el-GR"/>
              </w:rPr>
              <w:t>χρονομετρητές</w:t>
            </w:r>
            <w:proofErr w:type="spellEnd"/>
            <w:r w:rsidRPr="00AC39DA">
              <w:rPr>
                <w:szCs w:val="22"/>
                <w:lang w:val="el-GR"/>
              </w:rPr>
              <w:t xml:space="preserve"> γενικής χρήσης 32 </w:t>
            </w:r>
            <w:r w:rsidRPr="00AC39DA">
              <w:rPr>
                <w:szCs w:val="22"/>
                <w:lang w:val="en-US"/>
              </w:rPr>
              <w:t>bit</w:t>
            </w:r>
            <w:r w:rsidRPr="00AC39DA">
              <w:rPr>
                <w:szCs w:val="22"/>
                <w:lang w:val="el-GR"/>
              </w:rPr>
              <w:t xml:space="preserve">. Ο χρήστης θα έχει πρόσβαση σε αυτούς τους μετρητές μέσω εγκατεστημένης ψηφιακής ηλεκτρονικής μονάδας για εφαρμογές που περιλαμβάνουν κωδικοποιητές, </w:t>
            </w:r>
            <w:r w:rsidRPr="00AC39DA">
              <w:rPr>
                <w:szCs w:val="22"/>
                <w:lang w:val="en-US"/>
              </w:rPr>
              <w:t>PWM</w:t>
            </w:r>
            <w:r w:rsidRPr="00AC39DA">
              <w:rPr>
                <w:szCs w:val="22"/>
                <w:lang w:val="el-GR"/>
              </w:rPr>
              <w:t xml:space="preserve">, καταμέτρηση συμβάντων, και μέτρηση περιόδου ή συχνότητας. Απαραίτητη είναι και η περιγραφή του λογισμικού, όπως </w:t>
            </w:r>
            <w:proofErr w:type="spellStart"/>
            <w:r w:rsidRPr="00AC39DA">
              <w:rPr>
                <w:szCs w:val="22"/>
                <w:lang w:val="el-GR"/>
              </w:rPr>
              <w:t>π.χ.των</w:t>
            </w:r>
            <w:proofErr w:type="spellEnd"/>
            <w:r w:rsidRPr="00AC39DA">
              <w:rPr>
                <w:szCs w:val="22"/>
                <w:lang w:val="el-GR"/>
              </w:rPr>
              <w:t xml:space="preserve"> λειτουργιών.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color w:val="000000"/>
                <w:sz w:val="22"/>
                <w:szCs w:val="22"/>
                <w:lang w:val="el-GR"/>
              </w:rPr>
              <w:t>Όλος ο εξοπλισμός πρέπει να εγκατασταθεί και να παραδοθεί έτοιμος για χρήση, με τη σύνδεση με των κατάλληλων αερίων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color w:val="000000"/>
                <w:szCs w:val="22"/>
                <w:lang w:val="el-GR"/>
              </w:rPr>
            </w:pPr>
            <w:r w:rsidRPr="00AC39DA">
              <w:rPr>
                <w:szCs w:val="22"/>
                <w:lang w:val="el-GR"/>
              </w:rPr>
              <w:t xml:space="preserve">Να παρέχεται εγγύηση καλής λειτουργίας τουλάχιστον ενός έτους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color w:val="000000"/>
                <w:sz w:val="22"/>
                <w:szCs w:val="22"/>
                <w:lang w:val="el-GR"/>
              </w:rPr>
              <w:t>Να περιλαμβάνεται η μεταφορά, η εγκατάσταση του συστήματος και η εκπαίδευση των χρηστών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color w:val="000000"/>
                <w:sz w:val="22"/>
                <w:szCs w:val="22"/>
                <w:lang w:val="el-GR"/>
              </w:rPr>
              <w:t xml:space="preserve">Να περιλαμβάνονται τα </w:t>
            </w:r>
            <w:r w:rsidRPr="00AC39DA">
              <w:rPr>
                <w:color w:val="000000"/>
                <w:sz w:val="22"/>
                <w:szCs w:val="22"/>
                <w:lang w:val="en-US"/>
              </w:rPr>
              <w:t>FAT</w:t>
            </w:r>
            <w:r w:rsidRPr="00AC39DA">
              <w:rPr>
                <w:color w:val="000000"/>
                <w:sz w:val="22"/>
                <w:szCs w:val="22"/>
                <w:lang w:val="el-GR"/>
              </w:rPr>
              <w:t xml:space="preserve"> και </w:t>
            </w:r>
            <w:r w:rsidRPr="00AC39DA">
              <w:rPr>
                <w:color w:val="000000"/>
                <w:sz w:val="22"/>
                <w:szCs w:val="22"/>
                <w:lang w:val="en-US"/>
              </w:rPr>
              <w:t>SAT</w:t>
            </w:r>
            <w:r w:rsidRPr="00AC39DA">
              <w:rPr>
                <w:color w:val="000000"/>
                <w:sz w:val="22"/>
                <w:szCs w:val="22"/>
                <w:lang w:val="el-GR"/>
              </w:rPr>
              <w:t xml:space="preserve"> </w:t>
            </w:r>
            <w:r w:rsidRPr="00AC39DA">
              <w:rPr>
                <w:color w:val="000000"/>
                <w:sz w:val="22"/>
                <w:szCs w:val="22"/>
                <w:lang w:val="en-US"/>
              </w:rPr>
              <w:t>tests</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0</w:t>
      </w:r>
      <w:r w:rsidRPr="00AC39DA">
        <w:rPr>
          <w:b/>
          <w:bCs/>
          <w:szCs w:val="22"/>
          <w:u w:val="single"/>
        </w:rPr>
        <w:t xml:space="preserve">. </w:t>
      </w:r>
      <w:proofErr w:type="spellStart"/>
      <w:r w:rsidRPr="00AC39DA">
        <w:rPr>
          <w:b/>
          <w:szCs w:val="22"/>
          <w:u w:val="single"/>
        </w:rPr>
        <w:t>Κλί</w:t>
      </w:r>
      <w:proofErr w:type="spellEnd"/>
      <w:r w:rsidRPr="00AC39DA">
        <w:rPr>
          <w:b/>
          <w:szCs w:val="22"/>
          <w:u w:val="single"/>
        </w:rPr>
        <w:t xml:space="preserve">βανος </w:t>
      </w:r>
      <w:proofErr w:type="spellStart"/>
      <w:r w:rsidRPr="00AC39DA">
        <w:rPr>
          <w:b/>
          <w:szCs w:val="22"/>
          <w:u w:val="single"/>
        </w:rPr>
        <w:t>υγρής</w:t>
      </w:r>
      <w:proofErr w:type="spellEnd"/>
      <w:r w:rsidRPr="00AC39DA">
        <w:rPr>
          <w:b/>
          <w:szCs w:val="22"/>
          <w:u w:val="single"/>
        </w:rPr>
        <w:t xml:space="preserve"> απ</w:t>
      </w:r>
      <w:proofErr w:type="spellStart"/>
      <w:r w:rsidRPr="00AC39DA">
        <w:rPr>
          <w:b/>
          <w:szCs w:val="22"/>
          <w:u w:val="single"/>
        </w:rPr>
        <w:t>οστείρωσης</w:t>
      </w:r>
      <w:proofErr w:type="spellEnd"/>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2.988 €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είναι οριζόντιου προσανατολισμού με χωρητικότητα 21 λίτρων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θάλαμο αποστείρωσης κυλινδρικού σχήματος ελάχιστων διαστάσεων (διάμετρος </w:t>
            </w:r>
            <w:r w:rsidRPr="00AC39DA">
              <w:rPr>
                <w:sz w:val="22"/>
                <w:szCs w:val="22"/>
              </w:rPr>
              <w:t>x</w:t>
            </w:r>
            <w:r w:rsidRPr="00AC39DA">
              <w:rPr>
                <w:sz w:val="22"/>
                <w:szCs w:val="22"/>
                <w:lang w:val="el-GR"/>
              </w:rPr>
              <w:t xml:space="preserve"> ύψος): 25 </w:t>
            </w:r>
            <w:r w:rsidRPr="00AC39DA">
              <w:rPr>
                <w:sz w:val="22"/>
                <w:szCs w:val="22"/>
              </w:rPr>
              <w:t>x</w:t>
            </w:r>
            <w:r w:rsidRPr="00AC39DA">
              <w:rPr>
                <w:sz w:val="22"/>
                <w:szCs w:val="22"/>
                <w:lang w:val="el-GR"/>
              </w:rPr>
              <w:t xml:space="preserve"> 43</w:t>
            </w:r>
            <w:r w:rsidRPr="00AC39DA">
              <w:rPr>
                <w:sz w:val="22"/>
                <w:szCs w:val="22"/>
              </w:rPr>
              <w:t>cm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είναι </w:t>
            </w:r>
            <w:r w:rsidRPr="00AC39DA">
              <w:rPr>
                <w:sz w:val="22"/>
                <w:szCs w:val="22"/>
              </w:rPr>
              <w:t>Class</w:t>
            </w:r>
            <w:r w:rsidRPr="00AC39DA">
              <w:rPr>
                <w:sz w:val="22"/>
                <w:szCs w:val="22"/>
                <w:lang w:val="el-GR"/>
              </w:rPr>
              <w:t xml:space="preserve"> </w:t>
            </w:r>
            <w:r w:rsidRPr="00AC39DA">
              <w:rPr>
                <w:sz w:val="22"/>
                <w:szCs w:val="22"/>
              </w:rPr>
              <w:t>N</w:t>
            </w:r>
            <w:r w:rsidRPr="00AC39DA">
              <w:rPr>
                <w:sz w:val="22"/>
                <w:szCs w:val="22"/>
                <w:lang w:val="el-GR"/>
              </w:rPr>
              <w:t xml:space="preserve">, κατάλληλος για την αποστείρωση υγρών, την αποστείρωση </w:t>
            </w:r>
            <w:r w:rsidRPr="00AC39DA">
              <w:rPr>
                <w:sz w:val="22"/>
                <w:szCs w:val="22"/>
                <w:lang w:val="el-GR"/>
              </w:rPr>
              <w:lastRenderedPageBreak/>
              <w:t xml:space="preserve">γυάλινων, πλαστικών, μεταλλικών αντικειμένων, την αποστείρωση θρεπτικών υλικών καλλιεργειών, την αποστείρωση </w:t>
            </w:r>
            <w:proofErr w:type="spellStart"/>
            <w:r w:rsidRPr="00AC39DA">
              <w:rPr>
                <w:sz w:val="22"/>
                <w:szCs w:val="22"/>
                <w:lang w:val="el-GR"/>
              </w:rPr>
              <w:t>περιεκτών</w:t>
            </w:r>
            <w:proofErr w:type="spellEnd"/>
            <w:r w:rsidRPr="00AC39DA">
              <w:rPr>
                <w:sz w:val="22"/>
                <w:szCs w:val="22"/>
                <w:lang w:val="el-GR"/>
              </w:rPr>
              <w:t xml:space="preserve"> αποβλήτων, </w:t>
            </w:r>
            <w:proofErr w:type="spellStart"/>
            <w:r w:rsidRPr="00AC39DA">
              <w:rPr>
                <w:sz w:val="22"/>
                <w:szCs w:val="22"/>
                <w:lang w:val="el-GR"/>
              </w:rPr>
              <w:t>κτλ</w:t>
            </w:r>
            <w:proofErr w:type="spellEnd"/>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είναι πλήρως ελεγχόμενος από μικροεπεξεργαστή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ψηφιακή ένδειξη της θερμοκρασίας και ψηφιακό χρονοδιακόπτη για τη ρύθμιση του χρόνου αποστείρωσης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δυνατότητα ρύθμισης της θερμοκρασίας αποστείρωσης από 100º</w:t>
            </w:r>
            <w:r w:rsidRPr="00AC39DA">
              <w:rPr>
                <w:sz w:val="22"/>
                <w:szCs w:val="22"/>
              </w:rPr>
              <w:t>C</w:t>
            </w:r>
            <w:r w:rsidRPr="00AC39DA">
              <w:rPr>
                <w:sz w:val="22"/>
                <w:szCs w:val="22"/>
                <w:lang w:val="el-GR"/>
              </w:rPr>
              <w:t xml:space="preserve"> έως 135º</w:t>
            </w:r>
            <w:r w:rsidRPr="00AC39DA">
              <w:rPr>
                <w:sz w:val="22"/>
                <w:szCs w:val="22"/>
              </w:rPr>
              <w:t>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έχει δυνατότητα ρύθμισης του  χρόνου αποστείρωσης από 0-500 </w:t>
            </w:r>
            <w:r w:rsidRPr="00AC39DA">
              <w:rPr>
                <w:sz w:val="22"/>
                <w:szCs w:val="22"/>
              </w:rPr>
              <w:t>h</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αναλογική ένδειξη της πίεσης στο εσωτερικό του κάδου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rPr>
              <w:t>N</w:t>
            </w:r>
            <w:r w:rsidRPr="00AC39DA">
              <w:rPr>
                <w:sz w:val="22"/>
                <w:szCs w:val="22"/>
                <w:lang w:val="el-GR"/>
              </w:rPr>
              <w:t xml:space="preserve">α διαθέτει ψηφιακή θύρα τύπου </w:t>
            </w:r>
            <w:r w:rsidRPr="00AC39DA">
              <w:rPr>
                <w:sz w:val="22"/>
                <w:szCs w:val="22"/>
              </w:rPr>
              <w:t>RS</w:t>
            </w:r>
            <w:r w:rsidRPr="00AC39DA">
              <w:rPr>
                <w:sz w:val="22"/>
                <w:szCs w:val="22"/>
                <w:lang w:val="el-GR"/>
              </w:rPr>
              <w:t xml:space="preserve">-232 ή αντίστοιχη </w:t>
            </w:r>
            <w:proofErr w:type="spellStart"/>
            <w:r w:rsidRPr="00AC39DA">
              <w:rPr>
                <w:sz w:val="22"/>
                <w:szCs w:val="22"/>
              </w:rPr>
              <w:t>usb</w:t>
            </w:r>
            <w:proofErr w:type="spellEnd"/>
            <w:r w:rsidRPr="00AC39DA">
              <w:rPr>
                <w:sz w:val="22"/>
                <w:szCs w:val="22"/>
                <w:lang w:val="el-GR"/>
              </w:rPr>
              <w:t xml:space="preserve"> έτσι ώστε να είναι δυνατή η χρήση εξωτερικού λογισμικού (</w:t>
            </w:r>
            <w:r w:rsidRPr="00AC39DA">
              <w:rPr>
                <w:sz w:val="22"/>
                <w:szCs w:val="22"/>
              </w:rPr>
              <w:t>software</w:t>
            </w:r>
            <w:r w:rsidRPr="00AC39DA">
              <w:rPr>
                <w:sz w:val="22"/>
                <w:szCs w:val="22"/>
                <w:lang w:val="el-GR"/>
              </w:rPr>
              <w:t>) ελέγχου του κλιβάνου μέσω Η/Υ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έχει δυνατότητα αντοχής σε πιέσεις έως 2,2 </w:t>
            </w:r>
            <w:r w:rsidRPr="00AC39DA">
              <w:rPr>
                <w:sz w:val="22"/>
                <w:szCs w:val="22"/>
              </w:rPr>
              <w:t>bar</w:t>
            </w:r>
            <w:r w:rsidRPr="00AC39DA">
              <w:rPr>
                <w:sz w:val="22"/>
                <w:szCs w:val="22"/>
                <w:lang w:val="el-GR"/>
              </w:rPr>
              <w:t xml:space="preserve"> τουλάχιστον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Ο εσωτερικός θάλαμος να είναι ανοξείδωτος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πόρτα ασφαλείας με μηχανισμό ασφάλισης, ώστε να μην ανοίγει η πόρτα, όσο υπάρχει υψηλή πίεση εντός του κάδου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μηχανισμούς προστασίας, όπως βαλβίδα και θερμοστάτη ασφαλείας, έλεγχο θερμοκρασίας και </w:t>
            </w:r>
            <w:proofErr w:type="spellStart"/>
            <w:r w:rsidRPr="00AC39DA">
              <w:rPr>
                <w:sz w:val="22"/>
                <w:szCs w:val="22"/>
                <w:lang w:val="el-GR"/>
              </w:rPr>
              <w:t>πιέσης</w:t>
            </w:r>
            <w:proofErr w:type="spellEnd"/>
            <w:r w:rsidRPr="00AC39DA">
              <w:rPr>
                <w:sz w:val="22"/>
                <w:szCs w:val="22"/>
                <w:lang w:val="el-GR"/>
              </w:rPr>
              <w:t xml:space="preserve"> και αυτόματο σύστημα διάγνωσης </w:t>
            </w:r>
            <w:proofErr w:type="spellStart"/>
            <w:r w:rsidRPr="00AC39DA">
              <w:rPr>
                <w:sz w:val="22"/>
                <w:szCs w:val="22"/>
                <w:lang w:val="el-GR"/>
              </w:rPr>
              <w:t>δυλειτουργιών</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αισθητήρα που ανιχνεύει ότι τι καπάκι είναι ανοικτό, ώστε να μην ξεκινάει η αποστείρωση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ενσωματωμένη δεξαμενή νερού, 7,5 λίτρων, ανοικτού τύπου και σύστημα αποστράγγισης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συνοδεύεται με σύστημα τοποθέτησης τεσσάρων ραφιών, 3 </w:t>
            </w:r>
            <w:proofErr w:type="spellStart"/>
            <w:r w:rsidRPr="00AC39DA">
              <w:rPr>
                <w:sz w:val="22"/>
                <w:szCs w:val="22"/>
                <w:lang w:val="el-GR"/>
              </w:rPr>
              <w:t>αναξοίδωτα</w:t>
            </w:r>
            <w:proofErr w:type="spellEnd"/>
            <w:r w:rsidRPr="00AC39DA">
              <w:rPr>
                <w:sz w:val="22"/>
                <w:szCs w:val="22"/>
                <w:lang w:val="el-GR"/>
              </w:rPr>
              <w:t xml:space="preserve"> συρμάτινα ράφια, ένα σωλήνα αποστράγγισης με δυνατότητα γρήγορης σύνδεσης, ένα βοηθητικό πλαστικό δίσκο και ένα εργαλείο πιασίματος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έχει χωρητικότητα για 10 </w:t>
            </w:r>
            <w:r w:rsidRPr="00AC39DA">
              <w:rPr>
                <w:sz w:val="22"/>
                <w:szCs w:val="22"/>
              </w:rPr>
              <w:t>x</w:t>
            </w:r>
            <w:r w:rsidRPr="00AC39DA">
              <w:rPr>
                <w:sz w:val="22"/>
                <w:szCs w:val="22"/>
                <w:lang w:val="el-GR"/>
              </w:rPr>
              <w:t xml:space="preserve"> 250</w:t>
            </w:r>
            <w:r w:rsidRPr="00AC39DA">
              <w:rPr>
                <w:sz w:val="22"/>
                <w:szCs w:val="22"/>
              </w:rPr>
              <w:t>ml</w:t>
            </w:r>
            <w:r w:rsidRPr="00AC39DA">
              <w:rPr>
                <w:sz w:val="22"/>
                <w:szCs w:val="22"/>
                <w:lang w:val="el-GR"/>
              </w:rPr>
              <w:t xml:space="preserve"> ή 6 </w:t>
            </w:r>
            <w:r w:rsidRPr="00AC39DA">
              <w:rPr>
                <w:sz w:val="22"/>
                <w:szCs w:val="22"/>
              </w:rPr>
              <w:t>x</w:t>
            </w:r>
            <w:r w:rsidRPr="00AC39DA">
              <w:rPr>
                <w:sz w:val="22"/>
                <w:szCs w:val="22"/>
                <w:lang w:val="el-GR"/>
              </w:rPr>
              <w:t xml:space="preserve"> 500</w:t>
            </w:r>
            <w:r w:rsidRPr="00AC39DA">
              <w:rPr>
                <w:sz w:val="22"/>
                <w:szCs w:val="22"/>
              </w:rPr>
              <w:t>ml</w:t>
            </w:r>
            <w:r w:rsidRPr="00AC39DA">
              <w:rPr>
                <w:sz w:val="22"/>
                <w:szCs w:val="22"/>
                <w:lang w:val="el-GR"/>
              </w:rPr>
              <w:t xml:space="preserve"> ή 3 </w:t>
            </w:r>
            <w:r w:rsidRPr="00AC39DA">
              <w:rPr>
                <w:sz w:val="22"/>
                <w:szCs w:val="22"/>
              </w:rPr>
              <w:t>x</w:t>
            </w:r>
            <w:r w:rsidRPr="00AC39DA">
              <w:rPr>
                <w:sz w:val="22"/>
                <w:szCs w:val="22"/>
                <w:lang w:val="el-GR"/>
              </w:rPr>
              <w:t xml:space="preserve"> 1000</w:t>
            </w:r>
            <w:r w:rsidRPr="00AC39DA">
              <w:rPr>
                <w:sz w:val="22"/>
                <w:szCs w:val="22"/>
              </w:rPr>
              <w:t>ml</w:t>
            </w:r>
            <w:r w:rsidRPr="00AC39DA">
              <w:rPr>
                <w:sz w:val="22"/>
                <w:szCs w:val="22"/>
                <w:lang w:val="el-GR"/>
              </w:rPr>
              <w:t xml:space="preserve"> </w:t>
            </w:r>
            <w:r w:rsidRPr="00AC39DA">
              <w:rPr>
                <w:sz w:val="22"/>
                <w:szCs w:val="22"/>
                <w:lang w:eastAsia="en-GB"/>
              </w:rPr>
              <w:t>ERLENMEYER</w:t>
            </w:r>
            <w:r w:rsidRPr="00AC39DA">
              <w:rPr>
                <w:sz w:val="22"/>
                <w:szCs w:val="22"/>
                <w:lang w:val="el-GR" w:eastAsia="en-GB"/>
              </w:rPr>
              <w:t xml:space="preserve"> </w:t>
            </w:r>
            <w:r w:rsidRPr="00AC39DA">
              <w:rPr>
                <w:sz w:val="22"/>
                <w:szCs w:val="22"/>
                <w:lang w:eastAsia="en-GB"/>
              </w:rPr>
              <w:t>flasks</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λειτουργεί με τάση 220 </w:t>
            </w:r>
            <w:r w:rsidRPr="00AC39DA">
              <w:rPr>
                <w:sz w:val="22"/>
                <w:szCs w:val="22"/>
              </w:rPr>
              <w:t>Vac</w:t>
            </w:r>
            <w:r w:rsidRPr="00AC39DA">
              <w:rPr>
                <w:sz w:val="22"/>
                <w:szCs w:val="22"/>
                <w:lang w:val="el-GR"/>
              </w:rPr>
              <w:t xml:space="preserve"> – 50 </w:t>
            </w:r>
            <w:r w:rsidRPr="00AC39DA">
              <w:rPr>
                <w:sz w:val="22"/>
                <w:szCs w:val="22"/>
              </w:rPr>
              <w:t>Hz</w:t>
            </w:r>
            <w:r w:rsidRPr="00AC39DA">
              <w:rPr>
                <w:sz w:val="22"/>
                <w:szCs w:val="22"/>
                <w:lang w:val="el-GR"/>
              </w:rPr>
              <w:t xml:space="preserve"> και να έχει κατανάλωση ισχύος μικρότερη ή ίση των 2000</w:t>
            </w:r>
            <w:r w:rsidRPr="00AC39DA">
              <w:rPr>
                <w:sz w:val="22"/>
                <w:szCs w:val="22"/>
              </w:rPr>
              <w:t>W</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 xml:space="preserve">Να </w:t>
            </w:r>
            <w:proofErr w:type="spellStart"/>
            <w:r w:rsidRPr="00AC39DA">
              <w:rPr>
                <w:szCs w:val="22"/>
                <w:lang w:val="el-GR"/>
              </w:rPr>
              <w:t>πληρεί</w:t>
            </w:r>
            <w:proofErr w:type="spellEnd"/>
            <w:r w:rsidRPr="00AC39DA">
              <w:rPr>
                <w:szCs w:val="22"/>
                <w:lang w:val="el-GR"/>
              </w:rPr>
              <w:t xml:space="preserve"> τις ακόλουθες προδιαγραφές ασφαλείας:</w:t>
            </w:r>
          </w:p>
          <w:p w:rsidR="00593D95" w:rsidRPr="00AC39DA" w:rsidRDefault="00593D95" w:rsidP="00593D95">
            <w:pPr>
              <w:numPr>
                <w:ilvl w:val="1"/>
                <w:numId w:val="13"/>
              </w:numPr>
              <w:suppressAutoHyphens w:val="0"/>
              <w:spacing w:after="0"/>
              <w:jc w:val="left"/>
              <w:rPr>
                <w:szCs w:val="22"/>
              </w:rPr>
            </w:pPr>
            <w:r w:rsidRPr="00AC39DA">
              <w:rPr>
                <w:szCs w:val="22"/>
              </w:rPr>
              <w:t>EN-61010-1</w:t>
            </w:r>
          </w:p>
          <w:p w:rsidR="00593D95" w:rsidRPr="00AC39DA" w:rsidRDefault="00593D95" w:rsidP="00593D95">
            <w:pPr>
              <w:numPr>
                <w:ilvl w:val="1"/>
                <w:numId w:val="13"/>
              </w:numPr>
              <w:suppressAutoHyphens w:val="0"/>
              <w:spacing w:after="0"/>
              <w:jc w:val="left"/>
              <w:rPr>
                <w:szCs w:val="22"/>
              </w:rPr>
            </w:pPr>
            <w:r w:rsidRPr="00AC39DA">
              <w:rPr>
                <w:szCs w:val="22"/>
              </w:rPr>
              <w:lastRenderedPageBreak/>
              <w:t>EN-61010-2-040</w:t>
            </w:r>
          </w:p>
          <w:p w:rsidR="00593D95" w:rsidRPr="00AC39DA" w:rsidRDefault="00593D95" w:rsidP="00593D95">
            <w:pPr>
              <w:numPr>
                <w:ilvl w:val="1"/>
                <w:numId w:val="13"/>
              </w:numPr>
              <w:suppressAutoHyphens w:val="0"/>
              <w:spacing w:after="0"/>
              <w:jc w:val="left"/>
              <w:rPr>
                <w:szCs w:val="22"/>
              </w:rPr>
            </w:pPr>
            <w:r w:rsidRPr="00AC39DA">
              <w:rPr>
                <w:szCs w:val="22"/>
              </w:rPr>
              <w:t>EN-61326</w:t>
            </w: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jc w:val="left"/>
              <w:rPr>
                <w:szCs w:val="22"/>
                <w:lang w:val="el-GR"/>
              </w:rPr>
            </w:pPr>
            <w:r w:rsidRPr="00AC39DA">
              <w:rPr>
                <w:szCs w:val="22"/>
                <w:lang w:val="el-GR"/>
              </w:rPr>
              <w:t>Σύμφωνα με τις Ευρωπαϊκές Οδηγίες:</w:t>
            </w:r>
          </w:p>
          <w:p w:rsidR="00593D95" w:rsidRPr="00AC39DA" w:rsidRDefault="00593D95" w:rsidP="00593D95">
            <w:pPr>
              <w:numPr>
                <w:ilvl w:val="1"/>
                <w:numId w:val="13"/>
              </w:numPr>
              <w:suppressAutoHyphens w:val="0"/>
              <w:spacing w:after="0"/>
              <w:jc w:val="left"/>
              <w:rPr>
                <w:szCs w:val="22"/>
              </w:rPr>
            </w:pPr>
            <w:r w:rsidRPr="00AC39DA">
              <w:rPr>
                <w:szCs w:val="22"/>
              </w:rPr>
              <w:t>2006/95/CE</w:t>
            </w:r>
          </w:p>
          <w:p w:rsidR="00593D95" w:rsidRPr="00AC39DA" w:rsidRDefault="00593D95" w:rsidP="00593D95">
            <w:pPr>
              <w:numPr>
                <w:ilvl w:val="1"/>
                <w:numId w:val="13"/>
              </w:numPr>
              <w:suppressAutoHyphens w:val="0"/>
              <w:spacing w:after="0"/>
              <w:jc w:val="left"/>
              <w:rPr>
                <w:szCs w:val="22"/>
              </w:rPr>
            </w:pPr>
            <w:r w:rsidRPr="00AC39DA">
              <w:rPr>
                <w:szCs w:val="22"/>
              </w:rPr>
              <w:t>2004/108/CE</w:t>
            </w:r>
          </w:p>
          <w:p w:rsidR="00593D95" w:rsidRPr="00AC39DA" w:rsidRDefault="00593D95" w:rsidP="00593D95">
            <w:pPr>
              <w:numPr>
                <w:ilvl w:val="1"/>
                <w:numId w:val="13"/>
              </w:numPr>
              <w:suppressAutoHyphens w:val="0"/>
              <w:spacing w:after="0"/>
              <w:jc w:val="left"/>
              <w:rPr>
                <w:szCs w:val="22"/>
              </w:rPr>
            </w:pPr>
            <w:r w:rsidRPr="00AC39DA">
              <w:rPr>
                <w:szCs w:val="22"/>
              </w:rPr>
              <w:t>97/23/CE</w:t>
            </w:r>
          </w:p>
          <w:p w:rsidR="00593D95" w:rsidRPr="00AC39DA" w:rsidRDefault="00593D95" w:rsidP="00922D74">
            <w:pPr>
              <w:pStyle w:val="36"/>
              <w:spacing w:after="0"/>
              <w:rPr>
                <w:sz w:val="22"/>
                <w:szCs w:val="22"/>
              </w:rPr>
            </w:pP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κατασκευαστής να είναι διαπιστευμένος κατά </w:t>
            </w:r>
            <w:r w:rsidRPr="00AC39DA">
              <w:rPr>
                <w:sz w:val="22"/>
                <w:szCs w:val="22"/>
              </w:rPr>
              <w:t>ISO</w:t>
            </w:r>
            <w:r w:rsidRPr="00AC39DA">
              <w:rPr>
                <w:sz w:val="22"/>
                <w:szCs w:val="22"/>
                <w:lang w:val="el-GR"/>
              </w:rPr>
              <w:t xml:space="preserve"> 9001 από ανεξάρτητο φορέα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lang w:val="el-GR"/>
        </w:rPr>
      </w:pPr>
      <w:r>
        <w:rPr>
          <w:b/>
          <w:szCs w:val="22"/>
          <w:u w:val="single"/>
          <w:lang w:val="en-US"/>
        </w:rPr>
        <w:t>TMHMA</w:t>
      </w:r>
      <w:r w:rsidRPr="00AC39DA">
        <w:rPr>
          <w:b/>
          <w:bCs/>
          <w:szCs w:val="22"/>
          <w:u w:val="single"/>
          <w:lang w:val="el-GR"/>
        </w:rPr>
        <w:t xml:space="preserve"> 1</w:t>
      </w:r>
      <w:r>
        <w:rPr>
          <w:b/>
          <w:bCs/>
          <w:szCs w:val="22"/>
          <w:u w:val="single"/>
          <w:lang w:val="el-GR"/>
        </w:rPr>
        <w:t>1</w:t>
      </w:r>
      <w:r w:rsidRPr="00AC39DA">
        <w:rPr>
          <w:b/>
          <w:bCs/>
          <w:szCs w:val="22"/>
          <w:u w:val="single"/>
          <w:lang w:val="el-GR"/>
        </w:rPr>
        <w:t xml:space="preserve">. </w:t>
      </w:r>
      <w:r w:rsidRPr="00AC39DA">
        <w:rPr>
          <w:b/>
          <w:szCs w:val="22"/>
          <w:u w:val="single"/>
          <w:lang w:val="el-GR"/>
        </w:rPr>
        <w:t>Δοχείο αποθήκευσης δειγμάτων σε υγρό άζωτο</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915 €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ΓΕΝΙΚΑ</w:t>
            </w:r>
          </w:p>
          <w:p w:rsidR="00593D95" w:rsidRPr="00AC39DA" w:rsidRDefault="00593D95" w:rsidP="00922D74">
            <w:pPr>
              <w:pStyle w:val="36"/>
              <w:spacing w:after="0"/>
              <w:rPr>
                <w:sz w:val="22"/>
                <w:szCs w:val="22"/>
                <w:lang w:val="el-GR"/>
              </w:rPr>
            </w:pPr>
            <w:r w:rsidRPr="00AC39DA">
              <w:rPr>
                <w:sz w:val="22"/>
                <w:szCs w:val="22"/>
                <w:lang w:val="el-GR"/>
              </w:rPr>
              <w:t>Δοχείο αποθήκευσης δειγμάτων σε υγρό άζωτο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eastAsia="en-GB"/>
              </w:rPr>
              <w:t>Το δοχείο να αποτελείται από ένα στιβαρό μεταλλικό περίβλημα με αναδιπλούμενη λαβή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eastAsia="en-GB"/>
              </w:rPr>
              <w:t>Το εσωτερικό δοχείο να διαθέτει θερμομόνωση πολλαπλών στρώσεων ώστε να εξασφαλίζεται υψηλή αντοχή για τουλάχιστον πέντε χρόνια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spacing w:after="0"/>
              <w:rPr>
                <w:szCs w:val="22"/>
                <w:lang w:val="el-GR"/>
              </w:rPr>
            </w:pPr>
            <w:r w:rsidRPr="00AC39DA">
              <w:rPr>
                <w:szCs w:val="22"/>
                <w:shd w:val="clear" w:color="auto" w:fill="FFFFFF"/>
                <w:lang w:val="el-GR"/>
              </w:rPr>
              <w:t>Προαιρετικά η γυάλινη είσοδος να είναι προστατευμένη με αφρώδες ελαστικό για την πρόληψη της θραύσης</w:t>
            </w:r>
            <w:r w:rsidRPr="00AC39DA">
              <w:rPr>
                <w:szCs w:val="22"/>
                <w:lang w:val="el-GR" w:eastAsia="en-GB"/>
              </w:rPr>
              <w:t xml:space="preserve">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eastAsia="en-GB"/>
              </w:rPr>
              <w:t>Ένα ελεύθερο καπάκι να εμποδίζει την εξάτμιση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χωρητικότητα υγρού αζώτου 20</w:t>
            </w:r>
            <w:proofErr w:type="spellStart"/>
            <w:r w:rsidRPr="00AC39DA">
              <w:rPr>
                <w:sz w:val="22"/>
                <w:szCs w:val="22"/>
              </w:rPr>
              <w:t>lt</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r w:rsidRPr="00AC39DA">
              <w:rPr>
                <w:sz w:val="22"/>
                <w:szCs w:val="22"/>
              </w:rPr>
              <w:t xml:space="preserve">Να </w:t>
            </w:r>
            <w:proofErr w:type="spellStart"/>
            <w:r w:rsidRPr="00AC39DA">
              <w:rPr>
                <w:sz w:val="22"/>
                <w:szCs w:val="22"/>
                <w:lang w:eastAsia="en-GB"/>
              </w:rPr>
              <w:t>έχει</w:t>
            </w:r>
            <w:proofErr w:type="spellEnd"/>
            <w:r w:rsidRPr="00AC39DA">
              <w:rPr>
                <w:sz w:val="22"/>
                <w:szCs w:val="22"/>
                <w:lang w:eastAsia="en-GB"/>
              </w:rPr>
              <w:t xml:space="preserve"> </w:t>
            </w:r>
            <w:proofErr w:type="spellStart"/>
            <w:r w:rsidRPr="00AC39DA">
              <w:rPr>
                <w:sz w:val="22"/>
                <w:szCs w:val="22"/>
                <w:lang w:eastAsia="en-GB"/>
              </w:rPr>
              <w:t>ύψος</w:t>
            </w:r>
            <w:proofErr w:type="spellEnd"/>
            <w:r w:rsidRPr="00AC39DA">
              <w:rPr>
                <w:sz w:val="22"/>
                <w:szCs w:val="22"/>
                <w:lang w:eastAsia="en-GB"/>
              </w:rPr>
              <w:t xml:space="preserve"> 65,5 cm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Ο βαθμός εξαέρωσης να μην υπερβαίνει τα 0,10 λ/ημέρα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έχει διάρκεια στατικής αποθήκευσης μεγαλύτερη από 200 ημέρες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είναι κατασκευασμένο από κράμα αλουμινίου υψηλής αντοχής και μικρού βάρους &lt;12</w:t>
            </w:r>
            <w:r w:rsidRPr="00AC39DA">
              <w:rPr>
                <w:sz w:val="22"/>
                <w:szCs w:val="22"/>
              </w:rPr>
              <w:t>Kg</w:t>
            </w:r>
            <w:r w:rsidRPr="00AC39DA">
              <w:rPr>
                <w:sz w:val="22"/>
                <w:szCs w:val="22"/>
                <w:lang w:val="el-GR"/>
              </w:rPr>
              <w:t>, όταν είναι άδειο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προστατευτικό περίβλημα για προστασία από  συγκρούσεις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διαθέτει έξι θέσεις για μεταλλικά δοχείο (κάνιστρα), με σύστημα κωδικοποίησης για την εύκολη αναγνώρισή τους και την βολική </w:t>
            </w:r>
            <w:proofErr w:type="spellStart"/>
            <w:r w:rsidRPr="00AC39DA">
              <w:rPr>
                <w:sz w:val="22"/>
                <w:szCs w:val="22"/>
                <w:lang w:val="el-GR"/>
              </w:rPr>
              <w:t>διαχειρίση</w:t>
            </w:r>
            <w:proofErr w:type="spellEnd"/>
            <w:r w:rsidRPr="00AC39DA">
              <w:rPr>
                <w:sz w:val="22"/>
                <w:szCs w:val="22"/>
                <w:lang w:val="el-GR"/>
              </w:rPr>
              <w:t xml:space="preserve"> των  δειγμάτων και με συνολική χωρητικότητα 120 δοχείων (</w:t>
            </w:r>
            <w:r w:rsidRPr="00AC39DA">
              <w:rPr>
                <w:sz w:val="22"/>
                <w:szCs w:val="22"/>
              </w:rPr>
              <w:t>vials</w:t>
            </w:r>
            <w:r w:rsidRPr="00AC39DA">
              <w:rPr>
                <w:sz w:val="22"/>
                <w:szCs w:val="22"/>
                <w:lang w:val="el-GR"/>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2</w:t>
      </w:r>
      <w:r w:rsidRPr="00AC39DA">
        <w:rPr>
          <w:b/>
          <w:bCs/>
          <w:szCs w:val="22"/>
          <w:u w:val="single"/>
        </w:rPr>
        <w:t xml:space="preserve">. </w:t>
      </w:r>
      <w:r w:rsidRPr="00AC39DA">
        <w:rPr>
          <w:b/>
          <w:szCs w:val="22"/>
          <w:u w:val="single"/>
        </w:rPr>
        <w:t>Κατα</w:t>
      </w:r>
      <w:proofErr w:type="spellStart"/>
      <w:r w:rsidRPr="00AC39DA">
        <w:rPr>
          <w:b/>
          <w:szCs w:val="22"/>
          <w:u w:val="single"/>
        </w:rPr>
        <w:t>ψύκτης</w:t>
      </w:r>
      <w:proofErr w:type="spellEnd"/>
      <w:r w:rsidRPr="00AC39DA">
        <w:rPr>
          <w:b/>
          <w:szCs w:val="22"/>
          <w:u w:val="single"/>
        </w:rPr>
        <w:t xml:space="preserve"> -25ºC</w:t>
      </w:r>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828 €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ΓΕΝΙΚΑ</w:t>
            </w:r>
          </w:p>
          <w:p w:rsidR="00593D95" w:rsidRPr="00AC39DA" w:rsidRDefault="00593D95" w:rsidP="00922D74">
            <w:pPr>
              <w:spacing w:after="0"/>
              <w:rPr>
                <w:szCs w:val="22"/>
                <w:lang w:val="el-GR"/>
              </w:rPr>
            </w:pPr>
            <w:r w:rsidRPr="00AC39DA">
              <w:rPr>
                <w:szCs w:val="22"/>
                <w:lang w:val="el-GR"/>
              </w:rPr>
              <w:lastRenderedPageBreak/>
              <w:t>Να είναι κατάλληλος για πλήθος εργαστηριακών εφαρμογών, με τα παρακάτω τεχνικά χαρακτηριστικά:</w:t>
            </w:r>
          </w:p>
        </w:tc>
        <w:tc>
          <w:tcPr>
            <w:tcW w:w="1418" w:type="dxa"/>
            <w:vAlign w:val="center"/>
          </w:tcPr>
          <w:p w:rsidR="00593D95" w:rsidRPr="00AC39DA" w:rsidRDefault="00593D95" w:rsidP="00922D74">
            <w:pPr>
              <w:spacing w:after="0"/>
              <w:jc w:val="center"/>
              <w:rPr>
                <w:szCs w:val="22"/>
              </w:rPr>
            </w:pPr>
            <w:r w:rsidRPr="00AC39DA">
              <w:rPr>
                <w:szCs w:val="22"/>
              </w:rPr>
              <w:lastRenderedPageBreak/>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Είναι τύπου μπαούλο, θερμοκρασίας -25°</w:t>
            </w:r>
            <w:r w:rsidRPr="00AC39DA">
              <w:rPr>
                <w:sz w:val="22"/>
                <w:szCs w:val="22"/>
              </w:rPr>
              <w:t>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Έχει</w:t>
            </w:r>
            <w:proofErr w:type="spellEnd"/>
            <w:r w:rsidRPr="00AC39DA">
              <w:rPr>
                <w:sz w:val="22"/>
                <w:szCs w:val="22"/>
              </w:rPr>
              <w:t xml:space="preserve"> </w:t>
            </w:r>
            <w:proofErr w:type="spellStart"/>
            <w:r w:rsidRPr="00AC39DA">
              <w:rPr>
                <w:sz w:val="22"/>
                <w:szCs w:val="22"/>
              </w:rPr>
              <w:t>χωρητικότητ</w:t>
            </w:r>
            <w:proofErr w:type="spellEnd"/>
            <w:r w:rsidRPr="00AC39DA">
              <w:rPr>
                <w:sz w:val="22"/>
                <w:szCs w:val="22"/>
              </w:rPr>
              <w:t xml:space="preserve">α 110 </w:t>
            </w:r>
            <w:proofErr w:type="spellStart"/>
            <w:r w:rsidRPr="00AC39DA">
              <w:rPr>
                <w:sz w:val="22"/>
                <w:szCs w:val="22"/>
              </w:rPr>
              <w:t>λίτρ</w:t>
            </w:r>
            <w:proofErr w:type="spellEnd"/>
            <w:r w:rsidRPr="00AC39DA">
              <w:rPr>
                <w:sz w:val="22"/>
                <w:szCs w:val="22"/>
              </w:rPr>
              <w:t>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Οι εξωτερικές διαστάσεις του καταψύκτη, είναι μικρότερες από: Πλάτος: 550 </w:t>
            </w:r>
            <w:r w:rsidRPr="00AC39DA">
              <w:rPr>
                <w:sz w:val="22"/>
                <w:szCs w:val="22"/>
              </w:rPr>
              <w:t>mm</w:t>
            </w:r>
            <w:r w:rsidRPr="00AC39DA">
              <w:rPr>
                <w:sz w:val="22"/>
                <w:szCs w:val="22"/>
                <w:lang w:val="el-GR"/>
              </w:rPr>
              <w:t xml:space="preserve"> </w:t>
            </w:r>
            <w:r w:rsidRPr="00AC39DA">
              <w:rPr>
                <w:sz w:val="22"/>
                <w:szCs w:val="22"/>
              </w:rPr>
              <w:t>X</w:t>
            </w:r>
            <w:r w:rsidRPr="00AC39DA">
              <w:rPr>
                <w:sz w:val="22"/>
                <w:szCs w:val="22"/>
                <w:lang w:val="el-GR"/>
              </w:rPr>
              <w:t xml:space="preserve"> Βάθος: 550 </w:t>
            </w:r>
            <w:r w:rsidRPr="00AC39DA">
              <w:rPr>
                <w:sz w:val="22"/>
                <w:szCs w:val="22"/>
              </w:rPr>
              <w:t>mm</w:t>
            </w:r>
            <w:r w:rsidRPr="00AC39DA">
              <w:rPr>
                <w:sz w:val="22"/>
                <w:szCs w:val="22"/>
                <w:lang w:val="el-GR"/>
              </w:rPr>
              <w:t xml:space="preserve"> </w:t>
            </w:r>
            <w:r w:rsidRPr="00AC39DA">
              <w:rPr>
                <w:sz w:val="22"/>
                <w:szCs w:val="22"/>
              </w:rPr>
              <w:t>X</w:t>
            </w:r>
            <w:r w:rsidRPr="00AC39DA">
              <w:rPr>
                <w:sz w:val="22"/>
                <w:szCs w:val="22"/>
                <w:lang w:val="el-GR"/>
              </w:rPr>
              <w:t xml:space="preserve"> Ύψος: 850 </w:t>
            </w:r>
            <w:r w:rsidRPr="00AC39DA">
              <w:rPr>
                <w:sz w:val="22"/>
                <w:szCs w:val="22"/>
              </w:rPr>
              <w:t>mm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εσωτερικός θάλαμος έχει διαστάσεις μεγαλύτερες από: </w:t>
            </w:r>
            <w:r w:rsidRPr="00AC39DA">
              <w:rPr>
                <w:sz w:val="22"/>
                <w:szCs w:val="22"/>
                <w:shd w:val="clear" w:color="auto" w:fill="FFFFFF"/>
                <w:lang w:val="el-GR"/>
              </w:rPr>
              <w:t xml:space="preserve">Πλάτος: 400 </w:t>
            </w:r>
            <w:r w:rsidRPr="00AC39DA">
              <w:rPr>
                <w:sz w:val="22"/>
                <w:szCs w:val="22"/>
                <w:shd w:val="clear" w:color="auto" w:fill="FFFFFF"/>
              </w:rPr>
              <w:t>mm</w:t>
            </w:r>
            <w:r w:rsidRPr="00AC39DA">
              <w:rPr>
                <w:sz w:val="22"/>
                <w:szCs w:val="22"/>
                <w:shd w:val="clear" w:color="auto" w:fill="FFFFFF"/>
                <w:lang w:val="el-GR"/>
              </w:rPr>
              <w:t xml:space="preserve"> </w:t>
            </w:r>
            <w:r w:rsidRPr="00AC39DA">
              <w:rPr>
                <w:sz w:val="22"/>
                <w:szCs w:val="22"/>
                <w:shd w:val="clear" w:color="auto" w:fill="FFFFFF"/>
              </w:rPr>
              <w:t>X</w:t>
            </w:r>
            <w:r w:rsidRPr="00AC39DA">
              <w:rPr>
                <w:sz w:val="22"/>
                <w:szCs w:val="22"/>
                <w:shd w:val="clear" w:color="auto" w:fill="FFFFFF"/>
                <w:lang w:val="el-GR"/>
              </w:rPr>
              <w:t xml:space="preserve"> Βάθος: 400 </w:t>
            </w:r>
            <w:r w:rsidRPr="00AC39DA">
              <w:rPr>
                <w:sz w:val="22"/>
                <w:szCs w:val="22"/>
                <w:shd w:val="clear" w:color="auto" w:fill="FFFFFF"/>
              </w:rPr>
              <w:t>mm</w:t>
            </w:r>
            <w:r w:rsidRPr="00AC39DA">
              <w:rPr>
                <w:sz w:val="22"/>
                <w:szCs w:val="22"/>
                <w:shd w:val="clear" w:color="auto" w:fill="FFFFFF"/>
                <w:lang w:val="el-GR"/>
              </w:rPr>
              <w:t xml:space="preserve"> </w:t>
            </w:r>
            <w:r w:rsidRPr="00AC39DA">
              <w:rPr>
                <w:sz w:val="22"/>
                <w:szCs w:val="22"/>
                <w:shd w:val="clear" w:color="auto" w:fill="FFFFFF"/>
              </w:rPr>
              <w:t>X</w:t>
            </w:r>
            <w:r w:rsidRPr="00AC39DA">
              <w:rPr>
                <w:sz w:val="22"/>
                <w:szCs w:val="22"/>
                <w:shd w:val="clear" w:color="auto" w:fill="FFFFFF"/>
                <w:lang w:val="el-GR"/>
              </w:rPr>
              <w:t xml:space="preserve"> Ύψος: 650 </w:t>
            </w:r>
            <w:r w:rsidRPr="00AC39DA">
              <w:rPr>
                <w:sz w:val="22"/>
                <w:szCs w:val="22"/>
                <w:shd w:val="clear" w:color="auto" w:fill="FFFFFF"/>
              </w:rPr>
              <w:t>mm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Το εξωτερικό του καταψύκτη είναι κατασκευασμένο από ειδικά γαλβανισμένο </w:t>
            </w:r>
            <w:proofErr w:type="spellStart"/>
            <w:r w:rsidRPr="00AC39DA">
              <w:rPr>
                <w:sz w:val="22"/>
                <w:szCs w:val="22"/>
                <w:lang w:val="el-GR"/>
              </w:rPr>
              <w:t>χαλυβδόφυλλο</w:t>
            </w:r>
            <w:proofErr w:type="spellEnd"/>
            <w:r w:rsidRPr="00AC39DA">
              <w:rPr>
                <w:sz w:val="22"/>
                <w:szCs w:val="22"/>
                <w:lang w:val="el-GR"/>
              </w:rPr>
              <w:t>, με βαφή φούρνου</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Το εσωτερικό του καταψύκτη είναι κατασκευασμένο από αλουμίνιο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Έχει περιοχή ρύθμισης θερμοκρασίας από -10°</w:t>
            </w:r>
            <w:r w:rsidRPr="00AC39DA">
              <w:rPr>
                <w:sz w:val="22"/>
                <w:szCs w:val="22"/>
              </w:rPr>
              <w:t>C</w:t>
            </w:r>
            <w:r w:rsidRPr="00AC39DA">
              <w:rPr>
                <w:sz w:val="22"/>
                <w:szCs w:val="22"/>
                <w:lang w:val="el-GR"/>
              </w:rPr>
              <w:t xml:space="preserve"> έως -25°</w:t>
            </w:r>
            <w:r w:rsidRPr="00AC39DA">
              <w:rPr>
                <w:sz w:val="22"/>
                <w:szCs w:val="22"/>
              </w:rPr>
              <w:t>C</w:t>
            </w:r>
            <w:r w:rsidRPr="00AC39DA">
              <w:rPr>
                <w:sz w:val="22"/>
                <w:szCs w:val="22"/>
                <w:lang w:val="el-GR"/>
              </w:rPr>
              <w:t>, ανά 1°</w:t>
            </w:r>
            <w:r w:rsidRPr="00AC39DA">
              <w:rPr>
                <w:sz w:val="22"/>
                <w:szCs w:val="22"/>
              </w:rPr>
              <w:t>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Διαθέτει ψηφιακή ένδειξη θερμοκρασίας και δυνατότητα ρύθμισης </w:t>
            </w:r>
            <w:r w:rsidRPr="00AC39DA">
              <w:rPr>
                <w:sz w:val="22"/>
                <w:szCs w:val="22"/>
              </w:rPr>
              <w:t>high</w:t>
            </w:r>
            <w:r w:rsidRPr="00AC39DA">
              <w:rPr>
                <w:sz w:val="22"/>
                <w:szCs w:val="22"/>
                <w:lang w:val="el-GR"/>
              </w:rPr>
              <w:t xml:space="preserve"> και </w:t>
            </w:r>
            <w:r w:rsidRPr="00AC39DA">
              <w:rPr>
                <w:sz w:val="22"/>
                <w:szCs w:val="22"/>
              </w:rPr>
              <w:t>low</w:t>
            </w:r>
            <w:r w:rsidRPr="00AC39DA">
              <w:rPr>
                <w:sz w:val="22"/>
                <w:szCs w:val="22"/>
                <w:lang w:val="el-GR"/>
              </w:rPr>
              <w:t xml:space="preserve"> </w:t>
            </w:r>
            <w:r w:rsidRPr="00AC39DA">
              <w:rPr>
                <w:sz w:val="22"/>
                <w:szCs w:val="22"/>
              </w:rPr>
              <w:t>alarm</w:t>
            </w:r>
            <w:r w:rsidRPr="00AC39DA">
              <w:rPr>
                <w:sz w:val="22"/>
                <w:szCs w:val="22"/>
                <w:lang w:val="el-GR"/>
              </w:rPr>
              <w:t xml:space="preserve"> με οπτικοακουστική ένδειξη</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Η θερμοκρασία των -25°</w:t>
            </w:r>
            <w:r w:rsidRPr="00AC39DA">
              <w:rPr>
                <w:sz w:val="22"/>
                <w:szCs w:val="22"/>
              </w:rPr>
              <w:t>C</w:t>
            </w:r>
            <w:r w:rsidRPr="00AC39DA">
              <w:rPr>
                <w:sz w:val="22"/>
                <w:szCs w:val="22"/>
                <w:lang w:val="el-GR"/>
              </w:rPr>
              <w:t xml:space="preserve"> επιτυγχάνεται σε χρόνο 2 - 3 ωρών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Διαθέτει μία εξωτερική πόρτα με κλείστρο ασφαλείας και κλείδωμα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Το σύστημα ψύξης λειτουργεί με </w:t>
            </w:r>
            <w:r w:rsidRPr="00AC39DA">
              <w:rPr>
                <w:sz w:val="22"/>
                <w:szCs w:val="22"/>
              </w:rPr>
              <w:t>R</w:t>
            </w:r>
            <w:r w:rsidRPr="00AC39DA">
              <w:rPr>
                <w:sz w:val="22"/>
                <w:szCs w:val="22"/>
                <w:lang w:val="el-GR"/>
              </w:rPr>
              <w:t>134</w:t>
            </w:r>
            <w:r w:rsidRPr="00AC39DA">
              <w:rPr>
                <w:sz w:val="22"/>
                <w:szCs w:val="22"/>
              </w:rPr>
              <w:t>a</w:t>
            </w:r>
            <w:r w:rsidRPr="00AC39DA">
              <w:rPr>
                <w:sz w:val="22"/>
                <w:szCs w:val="22"/>
                <w:lang w:val="el-GR"/>
              </w:rPr>
              <w:t xml:space="preserve"> ψυκτικό υγρό, </w:t>
            </w:r>
            <w:r w:rsidRPr="00AC39DA">
              <w:rPr>
                <w:sz w:val="22"/>
                <w:szCs w:val="22"/>
              </w:rPr>
              <w:t>CFC</w:t>
            </w:r>
            <w:r w:rsidRPr="00AC39DA">
              <w:rPr>
                <w:sz w:val="22"/>
                <w:szCs w:val="22"/>
                <w:lang w:val="el-GR"/>
              </w:rPr>
              <w:t>–</w:t>
            </w:r>
            <w:r w:rsidRPr="00AC39DA">
              <w:rPr>
                <w:sz w:val="22"/>
                <w:szCs w:val="22"/>
              </w:rPr>
              <w:t>free</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Διαθέτει εσωτερική μόνωση πάχους 40</w:t>
            </w:r>
            <w:r w:rsidRPr="00AC39DA">
              <w:rPr>
                <w:sz w:val="22"/>
                <w:szCs w:val="22"/>
              </w:rPr>
              <w:t>mm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Διαθέτει 4 τροχούς για εύκολη μεταφορά</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Ο καταψύκτης έχει χαμηλή κατανάλωση ισχύος, 145</w:t>
            </w:r>
            <w:r w:rsidRPr="00AC39DA">
              <w:rPr>
                <w:sz w:val="22"/>
                <w:szCs w:val="22"/>
              </w:rPr>
              <w:t>W</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Λειτουργεί με μονοφασική παροχή 220</w:t>
            </w:r>
            <w:r w:rsidRPr="00AC39DA">
              <w:rPr>
                <w:sz w:val="22"/>
                <w:szCs w:val="22"/>
              </w:rPr>
              <w:t>V</w:t>
            </w:r>
            <w:r w:rsidRPr="00AC39DA">
              <w:rPr>
                <w:sz w:val="22"/>
                <w:szCs w:val="22"/>
                <w:lang w:val="el-GR"/>
              </w:rPr>
              <w:t>±10%, 50/60</w:t>
            </w:r>
            <w:r w:rsidRPr="00AC39DA">
              <w:rPr>
                <w:sz w:val="22"/>
                <w:szCs w:val="22"/>
              </w:rPr>
              <w:t>Hz</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Μπορεί να δεχθεί ειδικό καλάθι αποθήκευσης δειγμάτων</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Δι</w:t>
            </w:r>
            <w:proofErr w:type="spellEnd"/>
            <w:r w:rsidRPr="00AC39DA">
              <w:rPr>
                <w:sz w:val="22"/>
                <w:szCs w:val="22"/>
              </w:rPr>
              <w:t xml:space="preserve">αθέτει </w:t>
            </w:r>
            <w:proofErr w:type="spellStart"/>
            <w:r w:rsidRPr="00AC39DA">
              <w:rPr>
                <w:sz w:val="22"/>
                <w:szCs w:val="22"/>
              </w:rPr>
              <w:t>σήμ</w:t>
            </w:r>
            <w:proofErr w:type="spellEnd"/>
            <w:r w:rsidRPr="00AC39DA">
              <w:rPr>
                <w:sz w:val="22"/>
                <w:szCs w:val="22"/>
              </w:rPr>
              <w:t>ανση CE</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Ο κατασκευαστής είναι πιστοποιημένος κατά </w:t>
            </w:r>
            <w:r w:rsidRPr="00AC39DA">
              <w:rPr>
                <w:sz w:val="22"/>
                <w:szCs w:val="22"/>
              </w:rPr>
              <w:t>ISO</w:t>
            </w:r>
            <w:r w:rsidRPr="00AC39DA">
              <w:rPr>
                <w:sz w:val="22"/>
                <w:szCs w:val="22"/>
                <w:lang w:val="el-GR"/>
              </w:rPr>
              <w:t xml:space="preserve">9001, </w:t>
            </w:r>
            <w:r w:rsidRPr="00AC39DA">
              <w:rPr>
                <w:sz w:val="22"/>
                <w:szCs w:val="22"/>
              </w:rPr>
              <w:t>ISO</w:t>
            </w:r>
            <w:r w:rsidRPr="00AC39DA">
              <w:rPr>
                <w:sz w:val="22"/>
                <w:szCs w:val="22"/>
                <w:lang w:val="el-GR"/>
              </w:rPr>
              <w:t xml:space="preserve">14001, </w:t>
            </w:r>
            <w:r w:rsidRPr="00AC39DA">
              <w:rPr>
                <w:sz w:val="22"/>
                <w:szCs w:val="22"/>
              </w:rPr>
              <w:t>ISO</w:t>
            </w:r>
            <w:r w:rsidRPr="00AC39DA">
              <w:rPr>
                <w:sz w:val="22"/>
                <w:szCs w:val="22"/>
                <w:lang w:val="el-GR"/>
              </w:rPr>
              <w:t>13485</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7C28B2" w:rsidRDefault="00593D95" w:rsidP="00593D95">
      <w:pPr>
        <w:spacing w:after="0"/>
        <w:rPr>
          <w:b/>
          <w:szCs w:val="22"/>
          <w:u w:val="single"/>
          <w:lang w:val="el-GR"/>
        </w:rPr>
      </w:pPr>
      <w:r>
        <w:rPr>
          <w:b/>
          <w:szCs w:val="22"/>
          <w:u w:val="single"/>
          <w:lang w:val="en-US"/>
        </w:rPr>
        <w:t>TMHMA</w:t>
      </w:r>
      <w:r w:rsidRPr="007C28B2">
        <w:rPr>
          <w:b/>
          <w:bCs/>
          <w:szCs w:val="22"/>
          <w:u w:val="single"/>
          <w:lang w:val="el-GR"/>
        </w:rPr>
        <w:t xml:space="preserve"> 1</w:t>
      </w:r>
      <w:r>
        <w:rPr>
          <w:b/>
          <w:bCs/>
          <w:szCs w:val="22"/>
          <w:u w:val="single"/>
          <w:lang w:val="el-GR"/>
        </w:rPr>
        <w:t>3</w:t>
      </w:r>
      <w:r w:rsidRPr="007C28B2">
        <w:rPr>
          <w:b/>
          <w:bCs/>
          <w:szCs w:val="22"/>
          <w:u w:val="single"/>
          <w:lang w:val="el-GR"/>
        </w:rPr>
        <w:t xml:space="preserve">. </w:t>
      </w:r>
      <w:r w:rsidRPr="007C28B2">
        <w:rPr>
          <w:b/>
          <w:szCs w:val="22"/>
          <w:u w:val="single"/>
          <w:lang w:val="el-GR"/>
        </w:rPr>
        <w:t xml:space="preserve">Επιτραπέζιος επωαστικός ψυχόμενος </w:t>
      </w:r>
      <w:proofErr w:type="spellStart"/>
      <w:r w:rsidRPr="007C28B2">
        <w:rPr>
          <w:b/>
          <w:szCs w:val="22"/>
          <w:u w:val="single"/>
          <w:lang w:val="el-GR"/>
        </w:rPr>
        <w:t>ανακινητής</w:t>
      </w:r>
      <w:proofErr w:type="spellEnd"/>
    </w:p>
    <w:p w:rsidR="00593D95" w:rsidRPr="00AC39DA" w:rsidRDefault="00593D95" w:rsidP="00593D95">
      <w:pPr>
        <w:pStyle w:val="36"/>
        <w:spacing w:after="0"/>
        <w:rPr>
          <w:b/>
          <w:sz w:val="22"/>
          <w:szCs w:val="22"/>
          <w:lang w:val="el-GR"/>
        </w:rPr>
      </w:pPr>
      <w:r w:rsidRPr="00AC39DA">
        <w:rPr>
          <w:b/>
          <w:sz w:val="22"/>
          <w:szCs w:val="22"/>
          <w:lang w:val="el-GR"/>
        </w:rPr>
        <w:t>Τεμάχια: Ένα (1) – Εκτιμώμενο κόστος χωρίς Φ.Π.Α 8.712 €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Να είναι επιτραπέζιος επωαστικός </w:t>
            </w:r>
            <w:proofErr w:type="spellStart"/>
            <w:r w:rsidRPr="00AC39DA">
              <w:rPr>
                <w:sz w:val="22"/>
                <w:szCs w:val="22"/>
                <w:lang w:val="el-GR"/>
              </w:rPr>
              <w:t>ανακινητής</w:t>
            </w:r>
            <w:proofErr w:type="spellEnd"/>
            <w:r w:rsidRPr="00AC39DA">
              <w:rPr>
                <w:sz w:val="22"/>
                <w:szCs w:val="22"/>
                <w:lang w:val="el-GR"/>
              </w:rPr>
              <w:t xml:space="preserve"> και να συνοδεύεται από την πλατφόρμα και τα αξεσουάρ που αναφέρονται παρακάτω</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Να διαθέτει εύρος ταχυτήτων ανακίνησης από 15 έως 500</w:t>
            </w:r>
            <w:r w:rsidRPr="00AC39DA">
              <w:rPr>
                <w:sz w:val="22"/>
                <w:szCs w:val="22"/>
                <w:lang w:val="en-US"/>
              </w:rPr>
              <w:t>rpm</w:t>
            </w:r>
            <w:r w:rsidRPr="00AC39DA">
              <w:rPr>
                <w:sz w:val="22"/>
                <w:szCs w:val="22"/>
                <w:lang w:val="el-GR"/>
              </w:rPr>
              <w:t xml:space="preserve"> με ακρίβεια ±1</w:t>
            </w:r>
            <w:r w:rsidRPr="00AC39DA">
              <w:rPr>
                <w:sz w:val="22"/>
                <w:szCs w:val="22"/>
                <w:lang w:val="en-US"/>
              </w:rPr>
              <w:t>rpm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έλεγχο της θερμοκρασίας εντός του θαλάμου από 15 βαθμούς κάτω από τη θερμοκρασία περιβάλλοντος έως τους 60</w:t>
            </w:r>
            <w:r w:rsidRPr="00AC39DA">
              <w:rPr>
                <w:sz w:val="22"/>
                <w:szCs w:val="22"/>
                <w:vertAlign w:val="superscript"/>
                <w:lang w:val="el-GR"/>
              </w:rPr>
              <w:t>0</w:t>
            </w:r>
            <w:r w:rsidRPr="00AC39DA">
              <w:rPr>
                <w:sz w:val="22"/>
                <w:szCs w:val="22"/>
                <w:lang w:val="en-US"/>
              </w:rPr>
              <w:t>C</w:t>
            </w:r>
            <w:r w:rsidRPr="00AC39DA">
              <w:rPr>
                <w:sz w:val="22"/>
                <w:szCs w:val="22"/>
                <w:lang w:val="el-GR"/>
              </w:rPr>
              <w:t>, με ακρίβεια ±0.5</w:t>
            </w:r>
            <w:r w:rsidRPr="00AC39DA">
              <w:rPr>
                <w:sz w:val="22"/>
                <w:szCs w:val="22"/>
                <w:vertAlign w:val="superscript"/>
                <w:lang w:val="el-GR"/>
              </w:rPr>
              <w:t>0</w:t>
            </w:r>
            <w:r w:rsidRPr="00AC39DA">
              <w:rPr>
                <w:sz w:val="22"/>
                <w:szCs w:val="22"/>
                <w:lang w:val="en-US"/>
              </w:rPr>
              <w:t>C</w:t>
            </w:r>
            <w:r w:rsidRPr="00AC39DA">
              <w:rPr>
                <w:sz w:val="22"/>
                <w:szCs w:val="22"/>
                <w:lang w:val="el-GR"/>
              </w:rPr>
              <w:t xml:space="preserve"> στους 37</w:t>
            </w:r>
            <w:r w:rsidRPr="00AC39DA">
              <w:rPr>
                <w:sz w:val="22"/>
                <w:szCs w:val="22"/>
                <w:vertAlign w:val="superscript"/>
                <w:lang w:val="el-GR"/>
              </w:rPr>
              <w:t>0</w:t>
            </w:r>
            <w:r w:rsidRPr="00AC39DA">
              <w:rPr>
                <w:sz w:val="22"/>
                <w:szCs w:val="22"/>
                <w:lang w:val="en-US"/>
              </w:rPr>
              <w:t>C</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διάμετρο τροχιάς ανακίνησης πάνω από 1.5</w:t>
            </w:r>
            <w:r w:rsidRPr="00AC39DA">
              <w:rPr>
                <w:sz w:val="22"/>
                <w:szCs w:val="22"/>
                <w:lang w:val="en-US"/>
              </w:rPr>
              <w:t>cm</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δέχεται μέγιστο βάρος πάνω από 22</w:t>
            </w:r>
            <w:r w:rsidRPr="00AC39DA">
              <w:rPr>
                <w:sz w:val="22"/>
                <w:szCs w:val="22"/>
                <w:lang w:val="en-US"/>
              </w:rPr>
              <w:t>kg</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δέχεται τουλάχιστον 6 φιάλες χωρητικότητας 2</w:t>
            </w:r>
            <w:proofErr w:type="spellStart"/>
            <w:r w:rsidRPr="00AC39DA">
              <w:rPr>
                <w:sz w:val="22"/>
                <w:szCs w:val="22"/>
                <w:lang w:val="en-US"/>
              </w:rPr>
              <w:t>lt</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διαφανές καπάκι ώστε οι φιάλες να είναι πλήρως ορατές χωρίς να είναι αναγκαίο το άνοιγμα του καλύμματος και η διαταραχή της θερμοκρασίας στο χώρο</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έκκεντρο κινητήρα υψηλής αντοχής (</w:t>
            </w:r>
            <w:r w:rsidRPr="00AC39DA">
              <w:rPr>
                <w:sz w:val="22"/>
                <w:szCs w:val="22"/>
                <w:lang w:val="en-US"/>
              </w:rPr>
              <w:t>triple</w:t>
            </w:r>
            <w:r w:rsidRPr="00AC39DA">
              <w:rPr>
                <w:sz w:val="22"/>
                <w:szCs w:val="22"/>
                <w:lang w:val="el-GR"/>
              </w:rPr>
              <w:t xml:space="preserve"> </w:t>
            </w:r>
            <w:r w:rsidRPr="00AC39DA">
              <w:rPr>
                <w:sz w:val="22"/>
                <w:szCs w:val="22"/>
                <w:lang w:val="en-US"/>
              </w:rPr>
              <w:t>eccentric</w:t>
            </w:r>
            <w:r w:rsidRPr="00AC39DA">
              <w:rPr>
                <w:sz w:val="22"/>
                <w:szCs w:val="22"/>
                <w:lang w:val="el-GR"/>
              </w:rPr>
              <w:t>) με δυνατότητα ομοιόμορφης λειτουργίας ανάδευσης και να μπορεί να λειτουργεί είτε μέσω χρονοδιακόπτη (τουλάχιστον από 0.1</w:t>
            </w:r>
            <w:r w:rsidRPr="00AC39DA">
              <w:rPr>
                <w:sz w:val="22"/>
                <w:szCs w:val="22"/>
                <w:lang w:val="en-US"/>
              </w:rPr>
              <w:t>m</w:t>
            </w:r>
            <w:r w:rsidRPr="00AC39DA">
              <w:rPr>
                <w:sz w:val="22"/>
                <w:szCs w:val="22"/>
                <w:lang w:val="el-GR"/>
              </w:rPr>
              <w:t>-999</w:t>
            </w:r>
            <w:proofErr w:type="spellStart"/>
            <w:r w:rsidRPr="00AC39DA">
              <w:rPr>
                <w:sz w:val="22"/>
                <w:szCs w:val="22"/>
                <w:lang w:val="en-US"/>
              </w:rPr>
              <w:t>hr</w:t>
            </w:r>
            <w:proofErr w:type="spellEnd"/>
            <w:r w:rsidRPr="00AC39DA">
              <w:rPr>
                <w:sz w:val="22"/>
                <w:szCs w:val="22"/>
                <w:lang w:val="el-GR"/>
              </w:rPr>
              <w:t>) είτε με συνεχή λειτουργία</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Η ταχύτητα, ο χρόνος λειτουργίας και η θερμοκρασία να εμφανίζονται συγχρόνως με ψηφιακό τρόπο στο χειριστήριο του </w:t>
            </w:r>
            <w:proofErr w:type="spellStart"/>
            <w:r w:rsidRPr="00AC39DA">
              <w:rPr>
                <w:sz w:val="22"/>
                <w:szCs w:val="22"/>
                <w:lang w:val="el-GR"/>
              </w:rPr>
              <w:t>ανακινητή</w:t>
            </w:r>
            <w:proofErr w:type="spellEnd"/>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οπτικό και ακουστικό συναγερμό και η ανακίνηση να σταματά σε περίπτωση που η ταχύτητα ανακίνησης έχει απόκλιση πάνω από ±10% από την οριζόμενη τιμή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οπτικό και ακουστικό συναγερμό και η θέρμανση να κλείνει σε περίπτωση που η θερμοκρασία αποκλίνει πάνω από ±1</w:t>
            </w:r>
            <w:r w:rsidRPr="00AC39DA">
              <w:rPr>
                <w:sz w:val="22"/>
                <w:szCs w:val="22"/>
                <w:vertAlign w:val="superscript"/>
                <w:lang w:val="el-GR"/>
              </w:rPr>
              <w:t>0</w:t>
            </w:r>
            <w:r w:rsidRPr="00AC39DA">
              <w:rPr>
                <w:sz w:val="22"/>
                <w:szCs w:val="22"/>
                <w:lang w:val="en-US"/>
              </w:rPr>
              <w:t>C</w:t>
            </w:r>
            <w:r w:rsidRPr="00AC39DA">
              <w:rPr>
                <w:sz w:val="22"/>
                <w:szCs w:val="22"/>
                <w:lang w:val="el-GR"/>
              </w:rPr>
              <w:t xml:space="preserve"> από την οριζόμενη τιμή</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οπτικό και ακουστικό συναγερμό και η ανακίνηση να σταματά σε περίπτωση που υπάρχει λάθος φόρτωση της πλατφόρμας που προκαλεί δονήσεις της συσκευής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διαθέτει χαρακτηριστικό ήπιας έναρξης ή λήξης της ανακίνησης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διατηρεί τις παραμέτρους σε περίπτωση πτώσης τάσης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Η πλατφόρμα να σταματά αυτόματα για λόγους ασφαλείας όταν ανοίγει το καπάκι</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Να προσφέρεται με πλατφόρμα 18 Χ 18 ιντσών (45.7 Χ 45.7</w:t>
            </w:r>
            <w:r w:rsidRPr="00AC39DA">
              <w:rPr>
                <w:sz w:val="22"/>
                <w:szCs w:val="22"/>
                <w:lang w:val="en-US"/>
              </w:rPr>
              <w:t>cm</w:t>
            </w:r>
            <w:r w:rsidRPr="00AC39DA">
              <w:rPr>
                <w:sz w:val="22"/>
                <w:szCs w:val="22"/>
                <w:lang w:val="el-GR"/>
              </w:rPr>
              <w:t>) και 16 ελάσματα  συγκράτησης κωνικών φιαλών 250</w:t>
            </w:r>
            <w:r w:rsidRPr="00AC39DA">
              <w:rPr>
                <w:sz w:val="22"/>
                <w:szCs w:val="22"/>
                <w:lang w:val="en-US"/>
              </w:rPr>
              <w:t>ml</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lastRenderedPageBreak/>
              <w:t xml:space="preserve">Να διαθέτει πιστοποιητικό </w:t>
            </w:r>
            <w:r w:rsidRPr="00AC39DA">
              <w:rPr>
                <w:sz w:val="22"/>
                <w:szCs w:val="22"/>
                <w:lang w:val="en-US"/>
              </w:rPr>
              <w:t>CE</w:t>
            </w:r>
            <w:r w:rsidRPr="00AC39DA">
              <w:rPr>
                <w:sz w:val="22"/>
                <w:szCs w:val="22"/>
                <w:lang w:val="el-GR"/>
              </w:rPr>
              <w:t xml:space="preserve"> και τόσο ο κατασκευαστής όσο και ο προμηθευτής να διαθέτουν πιστοποίηση </w:t>
            </w:r>
            <w:r w:rsidRPr="00AC39DA">
              <w:rPr>
                <w:sz w:val="22"/>
                <w:szCs w:val="22"/>
                <w:lang w:val="en-US"/>
              </w:rPr>
              <w:t>ISO</w:t>
            </w:r>
            <w:r w:rsidRPr="00AC39DA">
              <w:rPr>
                <w:sz w:val="22"/>
                <w:szCs w:val="22"/>
                <w:lang w:val="el-GR"/>
              </w:rPr>
              <w:t>9001</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Pr="00AC39DA" w:rsidRDefault="00593D95" w:rsidP="00593D95">
      <w:pPr>
        <w:pStyle w:val="36"/>
        <w:spacing w:after="0"/>
        <w:rPr>
          <w:sz w:val="22"/>
          <w:szCs w:val="22"/>
          <w:u w:val="single"/>
        </w:rPr>
      </w:pPr>
    </w:p>
    <w:p w:rsidR="00593D95" w:rsidRPr="00AC39DA" w:rsidRDefault="00593D95" w:rsidP="00593D95">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4</w:t>
      </w:r>
      <w:r w:rsidRPr="00AC39DA">
        <w:rPr>
          <w:b/>
          <w:bCs/>
          <w:szCs w:val="22"/>
          <w:u w:val="single"/>
        </w:rPr>
        <w:t xml:space="preserve">. </w:t>
      </w:r>
      <w:proofErr w:type="spellStart"/>
      <w:r w:rsidRPr="00AC39DA">
        <w:rPr>
          <w:b/>
          <w:bCs/>
          <w:szCs w:val="22"/>
          <w:u w:val="single"/>
        </w:rPr>
        <w:t>Εργ</w:t>
      </w:r>
      <w:proofErr w:type="spellEnd"/>
      <w:r w:rsidRPr="00AC39DA">
        <w:rPr>
          <w:b/>
          <w:bCs/>
          <w:szCs w:val="22"/>
          <w:u w:val="single"/>
        </w:rPr>
        <w:t>αστηριακοί π</w:t>
      </w:r>
      <w:proofErr w:type="spellStart"/>
      <w:r w:rsidRPr="00AC39DA">
        <w:rPr>
          <w:b/>
          <w:bCs/>
          <w:szCs w:val="22"/>
          <w:u w:val="single"/>
        </w:rPr>
        <w:t>άγκοι</w:t>
      </w:r>
      <w:proofErr w:type="spellEnd"/>
    </w:p>
    <w:p w:rsidR="00593D95" w:rsidRPr="00AC39DA" w:rsidRDefault="00593D95" w:rsidP="00593D95">
      <w:pPr>
        <w:pStyle w:val="36"/>
        <w:spacing w:after="0"/>
        <w:rPr>
          <w:b/>
          <w:sz w:val="22"/>
          <w:szCs w:val="22"/>
          <w:lang w:val="el-GR"/>
        </w:rPr>
      </w:pPr>
      <w:r w:rsidRPr="00AC39DA">
        <w:rPr>
          <w:b/>
          <w:sz w:val="22"/>
          <w:szCs w:val="22"/>
          <w:lang w:val="el-GR"/>
        </w:rPr>
        <w:t>Τεμάχια: Δύο (2) – Εκτιμώμενο κόστος χωρίς Φ.Π.Α 942€</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bCs/>
                <w:sz w:val="22"/>
                <w:szCs w:val="22"/>
                <w:lang w:val="el-GR"/>
              </w:rPr>
              <w:t xml:space="preserve">Εργαστηριακός πάγκος </w:t>
            </w:r>
            <w:r w:rsidRPr="00AC39DA">
              <w:rPr>
                <w:sz w:val="22"/>
                <w:szCs w:val="22"/>
                <w:lang w:val="el-GR"/>
              </w:rPr>
              <w:t>διαστάσεων 110</w:t>
            </w:r>
            <w:r w:rsidRPr="00AC39DA">
              <w:rPr>
                <w:sz w:val="22"/>
                <w:szCs w:val="22"/>
              </w:rPr>
              <w:t>x</w:t>
            </w:r>
            <w:r w:rsidRPr="00AC39DA">
              <w:rPr>
                <w:sz w:val="22"/>
                <w:szCs w:val="22"/>
                <w:lang w:val="el-GR"/>
              </w:rPr>
              <w:t>75</w:t>
            </w:r>
            <w:r w:rsidRPr="00AC39DA">
              <w:rPr>
                <w:sz w:val="22"/>
                <w:szCs w:val="22"/>
              </w:rPr>
              <w:t>x</w:t>
            </w:r>
            <w:r w:rsidRPr="00AC39DA">
              <w:rPr>
                <w:sz w:val="22"/>
                <w:szCs w:val="22"/>
                <w:lang w:val="el-GR"/>
              </w:rPr>
              <w:t>90</w:t>
            </w:r>
            <w:r w:rsidRPr="00AC39DA">
              <w:rPr>
                <w:sz w:val="22"/>
                <w:szCs w:val="22"/>
              </w:rPr>
              <w:t>cm</w:t>
            </w:r>
            <w:r w:rsidRPr="00AC39DA">
              <w:rPr>
                <w:sz w:val="22"/>
                <w:szCs w:val="22"/>
                <w:lang w:val="el-GR"/>
              </w:rPr>
              <w:t xml:space="preserve">, ο οποίος να έχει σκελετό από </w:t>
            </w:r>
            <w:proofErr w:type="spellStart"/>
            <w:r w:rsidRPr="00AC39DA">
              <w:rPr>
                <w:sz w:val="22"/>
                <w:szCs w:val="22"/>
                <w:lang w:val="el-GR"/>
              </w:rPr>
              <w:t>σιδηροκατασκευή</w:t>
            </w:r>
            <w:proofErr w:type="spellEnd"/>
            <w:r w:rsidRPr="00AC39DA">
              <w:rPr>
                <w:sz w:val="22"/>
                <w:szCs w:val="22"/>
                <w:lang w:val="el-GR"/>
              </w:rPr>
              <w:t xml:space="preserve"> με ηλεκτροστατική βαφή, να έχει επιφάνεια εργασίας από υλικό </w:t>
            </w:r>
            <w:r w:rsidRPr="00AC39DA">
              <w:rPr>
                <w:sz w:val="22"/>
                <w:szCs w:val="22"/>
              </w:rPr>
              <w:t>DUROPAL</w:t>
            </w:r>
            <w:r w:rsidRPr="00AC39DA">
              <w:rPr>
                <w:sz w:val="22"/>
                <w:szCs w:val="22"/>
                <w:lang w:val="el-GR"/>
              </w:rPr>
              <w:t xml:space="preserve"> 40</w:t>
            </w:r>
            <w:r w:rsidRPr="00AC39DA">
              <w:rPr>
                <w:sz w:val="22"/>
                <w:szCs w:val="22"/>
              </w:rPr>
              <w:t>mm</w:t>
            </w:r>
            <w:r w:rsidRPr="00AC39DA">
              <w:rPr>
                <w:sz w:val="22"/>
                <w:szCs w:val="22"/>
                <w:lang w:val="el-GR"/>
              </w:rPr>
              <w:t xml:space="preserve"> και να φέρει θέση εργασίας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proofErr w:type="spellStart"/>
            <w:r w:rsidRPr="00AC39DA">
              <w:rPr>
                <w:bCs/>
                <w:sz w:val="22"/>
                <w:szCs w:val="22"/>
                <w:lang w:val="el-GR"/>
              </w:rPr>
              <w:t>Επιτοίχιος</w:t>
            </w:r>
            <w:proofErr w:type="spellEnd"/>
            <w:r w:rsidRPr="00AC39DA">
              <w:rPr>
                <w:bCs/>
                <w:sz w:val="22"/>
                <w:szCs w:val="22"/>
                <w:lang w:val="el-GR"/>
              </w:rPr>
              <w:t xml:space="preserve"> Γωνιακός Εργαστηριακός πάγκος </w:t>
            </w:r>
            <w:r w:rsidRPr="00AC39DA">
              <w:rPr>
                <w:sz w:val="22"/>
                <w:szCs w:val="22"/>
                <w:lang w:val="el-GR"/>
              </w:rPr>
              <w:t>διαστάσεων 95+210</w:t>
            </w:r>
            <w:r w:rsidRPr="00AC39DA">
              <w:rPr>
                <w:sz w:val="22"/>
                <w:szCs w:val="22"/>
              </w:rPr>
              <w:t>x</w:t>
            </w:r>
            <w:r w:rsidRPr="00AC39DA">
              <w:rPr>
                <w:sz w:val="22"/>
                <w:szCs w:val="22"/>
                <w:lang w:val="el-GR"/>
              </w:rPr>
              <w:t>75</w:t>
            </w:r>
            <w:r w:rsidRPr="00AC39DA">
              <w:rPr>
                <w:sz w:val="22"/>
                <w:szCs w:val="22"/>
              </w:rPr>
              <w:t>x</w:t>
            </w:r>
            <w:r w:rsidRPr="00AC39DA">
              <w:rPr>
                <w:sz w:val="22"/>
                <w:szCs w:val="22"/>
                <w:lang w:val="el-GR"/>
              </w:rPr>
              <w:t>90</w:t>
            </w:r>
            <w:r w:rsidRPr="00AC39DA">
              <w:rPr>
                <w:sz w:val="22"/>
                <w:szCs w:val="22"/>
              </w:rPr>
              <w:t>cm</w:t>
            </w:r>
            <w:r w:rsidRPr="00AC39DA">
              <w:rPr>
                <w:sz w:val="22"/>
                <w:szCs w:val="22"/>
                <w:lang w:val="el-GR"/>
              </w:rPr>
              <w:t xml:space="preserve">, ο οποίος να έχει σκελετό από </w:t>
            </w:r>
            <w:proofErr w:type="spellStart"/>
            <w:r w:rsidRPr="00AC39DA">
              <w:rPr>
                <w:sz w:val="22"/>
                <w:szCs w:val="22"/>
                <w:lang w:val="el-GR"/>
              </w:rPr>
              <w:t>σιδηροκατασκευή</w:t>
            </w:r>
            <w:proofErr w:type="spellEnd"/>
            <w:r w:rsidRPr="00AC39DA">
              <w:rPr>
                <w:sz w:val="22"/>
                <w:szCs w:val="22"/>
                <w:lang w:val="el-GR"/>
              </w:rPr>
              <w:t xml:space="preserve"> με ηλεκτροστατική βαφή, να έχει επιφάνεια εργασίας από υλικό </w:t>
            </w:r>
            <w:r w:rsidRPr="00AC39DA">
              <w:rPr>
                <w:sz w:val="22"/>
                <w:szCs w:val="22"/>
              </w:rPr>
              <w:t>DUROPAL</w:t>
            </w:r>
            <w:r w:rsidRPr="00AC39DA">
              <w:rPr>
                <w:sz w:val="22"/>
                <w:szCs w:val="22"/>
                <w:lang w:val="el-GR"/>
              </w:rPr>
              <w:t xml:space="preserve"> 40</w:t>
            </w:r>
            <w:r w:rsidRPr="00AC39DA">
              <w:rPr>
                <w:sz w:val="22"/>
                <w:szCs w:val="22"/>
              </w:rPr>
              <w:t>mm</w:t>
            </w:r>
            <w:r w:rsidRPr="00AC39DA">
              <w:rPr>
                <w:sz w:val="22"/>
                <w:szCs w:val="22"/>
                <w:lang w:val="el-GR"/>
              </w:rPr>
              <w:t xml:space="preserve"> και να φέρει θέση εργασίας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bl>
    <w:p w:rsidR="00593D95" w:rsidRDefault="00593D95" w:rsidP="00593D95">
      <w:pPr>
        <w:pStyle w:val="36"/>
        <w:spacing w:after="0"/>
        <w:rPr>
          <w:sz w:val="22"/>
          <w:szCs w:val="22"/>
          <w:lang w:val="el-GR"/>
        </w:rPr>
      </w:pPr>
      <w:r w:rsidRPr="00AC39DA">
        <w:rPr>
          <w:sz w:val="22"/>
          <w:szCs w:val="22"/>
          <w:lang w:val="el-GR"/>
        </w:rPr>
        <w:t>Όλα τα προσφερόμενα είδη θα πρέπει να λειτουργούν με τάση 220</w:t>
      </w:r>
      <w:r w:rsidRPr="00AC39DA">
        <w:rPr>
          <w:sz w:val="22"/>
          <w:szCs w:val="22"/>
        </w:rPr>
        <w:t>V</w:t>
      </w:r>
      <w:r w:rsidRPr="00AC39DA">
        <w:rPr>
          <w:sz w:val="22"/>
          <w:szCs w:val="22"/>
          <w:lang w:val="el-GR"/>
        </w:rPr>
        <w:t>/50</w:t>
      </w:r>
      <w:r w:rsidRPr="00AC39DA">
        <w:rPr>
          <w:sz w:val="22"/>
          <w:szCs w:val="22"/>
        </w:rPr>
        <w:t>Hz</w:t>
      </w:r>
      <w:r w:rsidRPr="00AC39DA">
        <w:rPr>
          <w:sz w:val="22"/>
          <w:szCs w:val="22"/>
          <w:lang w:val="el-GR"/>
        </w:rPr>
        <w:t>.</w:t>
      </w:r>
    </w:p>
    <w:p w:rsidR="00593D95" w:rsidRDefault="00593D95" w:rsidP="00593D95">
      <w:pPr>
        <w:pStyle w:val="36"/>
        <w:spacing w:after="0"/>
        <w:rPr>
          <w:sz w:val="22"/>
          <w:szCs w:val="22"/>
          <w:lang w:val="el-GR"/>
        </w:rPr>
      </w:pPr>
    </w:p>
    <w:p w:rsidR="00593D95" w:rsidRPr="00AC39DA" w:rsidRDefault="00593D95" w:rsidP="00593D95">
      <w:pPr>
        <w:pStyle w:val="36"/>
        <w:spacing w:after="0"/>
        <w:rPr>
          <w:sz w:val="22"/>
          <w:szCs w:val="22"/>
          <w:lang w:val="el-GR"/>
        </w:rPr>
      </w:pPr>
    </w:p>
    <w:p w:rsidR="00593D95" w:rsidRPr="00AC39DA" w:rsidRDefault="00593D95" w:rsidP="00593D95">
      <w:pPr>
        <w:pStyle w:val="36"/>
        <w:spacing w:after="0"/>
        <w:rPr>
          <w:b/>
          <w:sz w:val="22"/>
          <w:szCs w:val="22"/>
          <w:u w:val="single"/>
          <w:lang w:val="el-GR"/>
        </w:rPr>
      </w:pPr>
      <w:r w:rsidRPr="00AC39DA">
        <w:rPr>
          <w:b/>
          <w:sz w:val="22"/>
          <w:szCs w:val="22"/>
          <w:u w:val="single"/>
          <w:lang w:val="el-GR"/>
        </w:rPr>
        <w:t xml:space="preserve">ΓΕΝΙΚΕΣ ΑΠΑΙΤΗΣΕΙΣ που αφορούν στο σύνολο της  προμήθειας του εργαστηριακού εξοπλισμού. </w:t>
      </w:r>
    </w:p>
    <w:p w:rsidR="00593D95" w:rsidRPr="00AC39DA" w:rsidRDefault="00593D95" w:rsidP="00593D95">
      <w:pPr>
        <w:pStyle w:val="36"/>
        <w:spacing w:after="0"/>
        <w:jc w:val="center"/>
        <w:rPr>
          <w:b/>
          <w:sz w:val="22"/>
          <w:szCs w:val="22"/>
        </w:rPr>
      </w:pPr>
      <w:r w:rsidRPr="00AC39DA">
        <w:rPr>
          <w:b/>
          <w:sz w:val="22"/>
          <w:szCs w:val="22"/>
          <w:u w:val="single"/>
        </w:rPr>
        <w:t>ΠΙΝΑΚΑΣ ΣΥΜΜΟΡΦΩΣΗΣ</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593D95" w:rsidRPr="00AC39DA" w:rsidTr="00922D74">
        <w:trPr>
          <w:trHeight w:val="501"/>
        </w:trPr>
        <w:tc>
          <w:tcPr>
            <w:tcW w:w="4644" w:type="dxa"/>
            <w:shd w:val="pct25" w:color="auto" w:fill="auto"/>
          </w:tcPr>
          <w:p w:rsidR="00593D95" w:rsidRPr="00AC39DA" w:rsidRDefault="00593D95"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593D95" w:rsidRPr="00AC39DA" w:rsidRDefault="00593D95"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593D95" w:rsidRPr="00AC39DA" w:rsidRDefault="00593D95" w:rsidP="00922D74">
            <w:pPr>
              <w:pStyle w:val="36"/>
              <w:spacing w:after="0"/>
              <w:jc w:val="center"/>
              <w:rPr>
                <w:b/>
                <w:sz w:val="22"/>
                <w:szCs w:val="22"/>
              </w:rPr>
            </w:pPr>
            <w:r w:rsidRPr="00AC39DA">
              <w:rPr>
                <w:b/>
                <w:sz w:val="22"/>
                <w:szCs w:val="22"/>
              </w:rPr>
              <w:t>ΠΑΡΑΠΟΜΠΗ</w:t>
            </w:r>
          </w:p>
        </w:tc>
      </w:tr>
      <w:tr w:rsidR="00593D95" w:rsidRPr="00931BD5" w:rsidTr="00922D74">
        <w:trPr>
          <w:trHeight w:val="501"/>
        </w:trPr>
        <w:tc>
          <w:tcPr>
            <w:tcW w:w="4644" w:type="dxa"/>
            <w:shd w:val="pct25" w:color="auto" w:fill="auto"/>
          </w:tcPr>
          <w:p w:rsidR="00593D95" w:rsidRPr="00AC39DA" w:rsidRDefault="00593D95" w:rsidP="00922D74">
            <w:pPr>
              <w:pStyle w:val="36"/>
              <w:spacing w:after="0"/>
              <w:jc w:val="center"/>
              <w:rPr>
                <w:b/>
                <w:sz w:val="22"/>
                <w:szCs w:val="22"/>
                <w:lang w:val="el-GR"/>
              </w:rPr>
            </w:pPr>
            <w:r w:rsidRPr="00AC39DA">
              <w:rPr>
                <w:b/>
                <w:sz w:val="22"/>
                <w:szCs w:val="22"/>
                <w:lang w:val="el-GR"/>
              </w:rPr>
              <w:t>ΥΠΗΡΕΣΙΕΣ ΕΓΚΑΤΑΣΤΑΣΗΣ – ΕΓΓΥΗΣΗ – ΤΕΧΝΙΚΗ ΥΠΟΣΤΗΡΙΞΗ</w:t>
            </w:r>
          </w:p>
        </w:tc>
        <w:tc>
          <w:tcPr>
            <w:tcW w:w="1418" w:type="dxa"/>
            <w:shd w:val="pct25" w:color="auto" w:fill="auto"/>
          </w:tcPr>
          <w:p w:rsidR="00593D95" w:rsidRPr="00AC39DA" w:rsidRDefault="00593D95" w:rsidP="00922D74">
            <w:pPr>
              <w:pStyle w:val="36"/>
              <w:spacing w:after="0"/>
              <w:jc w:val="center"/>
              <w:rPr>
                <w:b/>
                <w:sz w:val="22"/>
                <w:szCs w:val="22"/>
                <w:lang w:val="el-GR"/>
              </w:rPr>
            </w:pPr>
          </w:p>
        </w:tc>
        <w:tc>
          <w:tcPr>
            <w:tcW w:w="1417" w:type="dxa"/>
            <w:shd w:val="pct25" w:color="auto" w:fill="auto"/>
          </w:tcPr>
          <w:p w:rsidR="00593D95" w:rsidRPr="00AC39DA" w:rsidRDefault="00593D95" w:rsidP="00922D74">
            <w:pPr>
              <w:pStyle w:val="36"/>
              <w:spacing w:after="0"/>
              <w:jc w:val="center"/>
              <w:rPr>
                <w:b/>
                <w:sz w:val="22"/>
                <w:szCs w:val="22"/>
                <w:lang w:val="el-GR"/>
              </w:rPr>
            </w:pPr>
          </w:p>
        </w:tc>
        <w:tc>
          <w:tcPr>
            <w:tcW w:w="1734" w:type="dxa"/>
            <w:shd w:val="pct25" w:color="auto" w:fill="auto"/>
          </w:tcPr>
          <w:p w:rsidR="00593D95" w:rsidRPr="00AC39DA" w:rsidRDefault="00593D95" w:rsidP="00922D74">
            <w:pPr>
              <w:pStyle w:val="36"/>
              <w:spacing w:after="0"/>
              <w:jc w:val="center"/>
              <w:rPr>
                <w:b/>
                <w:sz w:val="22"/>
                <w:szCs w:val="22"/>
                <w:lang w:val="el-GR"/>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Σύντ</w:t>
            </w:r>
            <w:proofErr w:type="spellEnd"/>
            <w:r w:rsidRPr="00AC39DA">
              <w:rPr>
                <w:sz w:val="22"/>
                <w:szCs w:val="22"/>
              </w:rPr>
              <w:t xml:space="preserve">αξη </w:t>
            </w:r>
            <w:proofErr w:type="spellStart"/>
            <w:r w:rsidRPr="00AC39DA">
              <w:rPr>
                <w:sz w:val="22"/>
                <w:szCs w:val="22"/>
              </w:rPr>
              <w:t>μελέτης</w:t>
            </w:r>
            <w:proofErr w:type="spellEnd"/>
            <w:r w:rsidRPr="00AC39DA">
              <w:rPr>
                <w:sz w:val="22"/>
                <w:szCs w:val="22"/>
              </w:rPr>
              <w:t xml:space="preserve"> </w:t>
            </w:r>
            <w:proofErr w:type="spellStart"/>
            <w:r w:rsidRPr="00AC39DA">
              <w:rPr>
                <w:sz w:val="22"/>
                <w:szCs w:val="22"/>
              </w:rPr>
              <w:t>εφ</w:t>
            </w:r>
            <w:proofErr w:type="spellEnd"/>
            <w:r w:rsidRPr="00AC39DA">
              <w:rPr>
                <w:sz w:val="22"/>
                <w:szCs w:val="22"/>
              </w:rPr>
              <w:t>αρμογής</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Μεταφορά και τοποθέτηση εξοπλισμού ανά σημείο εγκατάστασης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Εγκατάσταση , παραμετροποίηση και θέση σε λειτουργία του εξοπλισμού.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Υποστήριξη δοκιμαστικής λειτουργίας του εξοπλισμού.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 xml:space="preserve">Εκπαίδευση χειριστών και υπευθύνου συντήρησης εργαστηριακού εξοπλισμού. </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lang w:val="el-GR"/>
              </w:rPr>
            </w:pPr>
            <w:r w:rsidRPr="00AC39DA">
              <w:rPr>
                <w:sz w:val="22"/>
                <w:szCs w:val="22"/>
                <w:lang w:val="el-GR"/>
              </w:rPr>
              <w:t>Προσφερόμενη εγγύηση όλου του εξοπλισμού.</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tcPr>
          <w:p w:rsidR="00593D95" w:rsidRPr="00AC39DA" w:rsidRDefault="00593D95" w:rsidP="00922D74">
            <w:pPr>
              <w:pStyle w:val="36"/>
              <w:spacing w:after="0"/>
              <w:rPr>
                <w:sz w:val="22"/>
                <w:szCs w:val="22"/>
              </w:rPr>
            </w:pPr>
            <w:proofErr w:type="spellStart"/>
            <w:r w:rsidRPr="00AC39DA">
              <w:rPr>
                <w:sz w:val="22"/>
                <w:szCs w:val="22"/>
              </w:rPr>
              <w:t>Περιγρ</w:t>
            </w:r>
            <w:proofErr w:type="spellEnd"/>
            <w:r w:rsidRPr="00AC39DA">
              <w:rPr>
                <w:sz w:val="22"/>
                <w:szCs w:val="22"/>
              </w:rPr>
              <w:t>αφή υπ</w:t>
            </w:r>
            <w:proofErr w:type="spellStart"/>
            <w:r w:rsidRPr="00AC39DA">
              <w:rPr>
                <w:sz w:val="22"/>
                <w:szCs w:val="22"/>
              </w:rPr>
              <w:t>ηρεσιών</w:t>
            </w:r>
            <w:proofErr w:type="spellEnd"/>
            <w:r w:rsidRPr="00AC39DA">
              <w:rPr>
                <w:sz w:val="22"/>
                <w:szCs w:val="22"/>
              </w:rPr>
              <w:t xml:space="preserve"> </w:t>
            </w:r>
            <w:proofErr w:type="spellStart"/>
            <w:r w:rsidRPr="00AC39DA">
              <w:rPr>
                <w:sz w:val="22"/>
                <w:szCs w:val="22"/>
              </w:rPr>
              <w:t>εγγύησης</w:t>
            </w:r>
            <w:proofErr w:type="spellEnd"/>
            <w:r w:rsidRPr="00AC39DA">
              <w:rPr>
                <w:sz w:val="22"/>
                <w:szCs w:val="22"/>
              </w:rPr>
              <w:t>.</w:t>
            </w:r>
          </w:p>
        </w:tc>
        <w:tc>
          <w:tcPr>
            <w:tcW w:w="1418" w:type="dxa"/>
            <w:vAlign w:val="center"/>
          </w:tcPr>
          <w:p w:rsidR="00593D95" w:rsidRPr="00AC39DA" w:rsidRDefault="00593D95" w:rsidP="00922D74">
            <w:pPr>
              <w:spacing w:after="0"/>
              <w:jc w:val="center"/>
              <w:rPr>
                <w:szCs w:val="22"/>
              </w:rPr>
            </w:pPr>
            <w:r w:rsidRPr="00AC39DA">
              <w:rPr>
                <w:szCs w:val="22"/>
              </w:rPr>
              <w:t>ΝΑΙ</w:t>
            </w:r>
          </w:p>
        </w:tc>
        <w:tc>
          <w:tcPr>
            <w:tcW w:w="1417" w:type="dxa"/>
          </w:tcPr>
          <w:p w:rsidR="00593D95" w:rsidRPr="00AC39DA" w:rsidRDefault="00593D95" w:rsidP="00922D74">
            <w:pPr>
              <w:spacing w:after="0"/>
              <w:rPr>
                <w:szCs w:val="22"/>
              </w:rPr>
            </w:pPr>
          </w:p>
        </w:tc>
        <w:tc>
          <w:tcPr>
            <w:tcW w:w="1734" w:type="dxa"/>
          </w:tcPr>
          <w:p w:rsidR="00593D95" w:rsidRPr="00AC39DA" w:rsidRDefault="00593D95" w:rsidP="00922D74">
            <w:pPr>
              <w:spacing w:after="0"/>
              <w:rPr>
                <w:szCs w:val="22"/>
              </w:rPr>
            </w:pPr>
          </w:p>
        </w:tc>
      </w:tr>
      <w:tr w:rsidR="00593D95" w:rsidRPr="00AC39DA" w:rsidTr="00922D74">
        <w:tc>
          <w:tcPr>
            <w:tcW w:w="4644" w:type="dxa"/>
            <w:shd w:val="clear" w:color="auto" w:fill="A6A6A6"/>
          </w:tcPr>
          <w:p w:rsidR="00593D95" w:rsidRPr="00AC39DA" w:rsidRDefault="00593D95" w:rsidP="00922D74">
            <w:pPr>
              <w:pStyle w:val="36"/>
              <w:spacing w:after="0"/>
              <w:rPr>
                <w:sz w:val="22"/>
                <w:szCs w:val="22"/>
              </w:rPr>
            </w:pPr>
            <w:r w:rsidRPr="00AC39DA">
              <w:rPr>
                <w:sz w:val="22"/>
                <w:szCs w:val="22"/>
              </w:rPr>
              <w:t>ΚΡΙΤΗΡΙΑ ΠΟΙΟΤΙΚΗΣ ΕΠΙΛΟΓΗΣ</w:t>
            </w:r>
          </w:p>
        </w:tc>
        <w:tc>
          <w:tcPr>
            <w:tcW w:w="1418" w:type="dxa"/>
            <w:shd w:val="clear" w:color="auto" w:fill="A6A6A6"/>
            <w:vAlign w:val="center"/>
          </w:tcPr>
          <w:p w:rsidR="00593D95" w:rsidRPr="00AC39DA" w:rsidRDefault="00593D95" w:rsidP="00922D74">
            <w:pPr>
              <w:spacing w:after="0"/>
              <w:rPr>
                <w:szCs w:val="22"/>
              </w:rPr>
            </w:pPr>
          </w:p>
        </w:tc>
        <w:tc>
          <w:tcPr>
            <w:tcW w:w="1417" w:type="dxa"/>
            <w:shd w:val="clear" w:color="auto" w:fill="A6A6A6"/>
          </w:tcPr>
          <w:p w:rsidR="00593D95" w:rsidRPr="00AC39DA" w:rsidRDefault="00593D95" w:rsidP="00922D74">
            <w:pPr>
              <w:spacing w:after="0"/>
              <w:rPr>
                <w:szCs w:val="22"/>
              </w:rPr>
            </w:pPr>
          </w:p>
        </w:tc>
        <w:tc>
          <w:tcPr>
            <w:tcW w:w="1734" w:type="dxa"/>
            <w:shd w:val="clear" w:color="auto" w:fill="A6A6A6"/>
          </w:tcPr>
          <w:p w:rsidR="00593D95" w:rsidRPr="00AC39DA" w:rsidRDefault="00593D95" w:rsidP="00922D74">
            <w:pPr>
              <w:spacing w:after="0"/>
              <w:rPr>
                <w:szCs w:val="22"/>
              </w:rPr>
            </w:pPr>
          </w:p>
        </w:tc>
      </w:tr>
      <w:tr w:rsidR="00593D95" w:rsidRPr="00AC39DA" w:rsidTr="00922D74">
        <w:tc>
          <w:tcPr>
            <w:tcW w:w="4644" w:type="dxa"/>
            <w:shd w:val="clear" w:color="auto" w:fill="FFFFFF"/>
          </w:tcPr>
          <w:p w:rsidR="00593D95" w:rsidRPr="00AC39DA" w:rsidRDefault="00593D95" w:rsidP="00922D74">
            <w:pPr>
              <w:pStyle w:val="36"/>
              <w:spacing w:after="0"/>
              <w:rPr>
                <w:sz w:val="22"/>
                <w:szCs w:val="22"/>
              </w:rPr>
            </w:pPr>
            <w:proofErr w:type="spellStart"/>
            <w:r w:rsidRPr="00AC39DA">
              <w:rPr>
                <w:sz w:val="22"/>
                <w:szCs w:val="22"/>
              </w:rPr>
              <w:t>Εξο</w:t>
            </w:r>
            <w:proofErr w:type="spellEnd"/>
            <w:r w:rsidRPr="00AC39DA">
              <w:rPr>
                <w:sz w:val="22"/>
                <w:szCs w:val="22"/>
              </w:rPr>
              <w:t xml:space="preserve">πλισμός </w:t>
            </w:r>
            <w:proofErr w:type="spellStart"/>
            <w:r w:rsidRPr="00AC39DA">
              <w:rPr>
                <w:sz w:val="22"/>
                <w:szCs w:val="22"/>
              </w:rPr>
              <w:t>σύμφωνος</w:t>
            </w:r>
            <w:proofErr w:type="spellEnd"/>
            <w:r w:rsidRPr="00AC39DA">
              <w:rPr>
                <w:sz w:val="22"/>
                <w:szCs w:val="22"/>
              </w:rPr>
              <w:t xml:space="preserve"> </w:t>
            </w:r>
            <w:proofErr w:type="spellStart"/>
            <w:r w:rsidRPr="00AC39DA">
              <w:rPr>
                <w:sz w:val="22"/>
                <w:szCs w:val="22"/>
              </w:rPr>
              <w:t>με</w:t>
            </w:r>
            <w:proofErr w:type="spellEnd"/>
            <w:r w:rsidRPr="00AC39DA">
              <w:rPr>
                <w:sz w:val="22"/>
                <w:szCs w:val="22"/>
              </w:rPr>
              <w:t xml:space="preserve"> τα π</w:t>
            </w:r>
            <w:proofErr w:type="spellStart"/>
            <w:r w:rsidRPr="00AC39DA">
              <w:rPr>
                <w:sz w:val="22"/>
                <w:szCs w:val="22"/>
              </w:rPr>
              <w:t>ρότυ</w:t>
            </w:r>
            <w:proofErr w:type="spellEnd"/>
            <w:r w:rsidRPr="00AC39DA">
              <w:rPr>
                <w:sz w:val="22"/>
                <w:szCs w:val="22"/>
              </w:rPr>
              <w:t xml:space="preserve">πα </w:t>
            </w:r>
            <w:proofErr w:type="spellStart"/>
            <w:r w:rsidRPr="00AC39DA">
              <w:rPr>
                <w:sz w:val="22"/>
                <w:szCs w:val="22"/>
              </w:rPr>
              <w:t>της</w:t>
            </w:r>
            <w:proofErr w:type="spellEnd"/>
            <w:r w:rsidRPr="00AC39DA">
              <w:rPr>
                <w:sz w:val="22"/>
                <w:szCs w:val="22"/>
              </w:rPr>
              <w:t xml:space="preserve"> ΕΕ (Καν. Ε.Ε 2004/108, 2006/95, </w:t>
            </w:r>
            <w:r w:rsidRPr="00AC39DA">
              <w:rPr>
                <w:sz w:val="22"/>
                <w:szCs w:val="22"/>
                <w:lang w:val="en-US"/>
              </w:rPr>
              <w:t>ISO</w:t>
            </w:r>
            <w:r w:rsidRPr="00AC39DA">
              <w:rPr>
                <w:sz w:val="22"/>
                <w:szCs w:val="22"/>
              </w:rPr>
              <w:t xml:space="preserve"> 13366-2/</w:t>
            </w:r>
            <w:r w:rsidRPr="00AC39DA">
              <w:rPr>
                <w:sz w:val="22"/>
                <w:szCs w:val="22"/>
                <w:lang w:val="en-US"/>
              </w:rPr>
              <w:t>IDF</w:t>
            </w:r>
            <w:r w:rsidRPr="00AC39DA">
              <w:rPr>
                <w:sz w:val="22"/>
                <w:szCs w:val="22"/>
              </w:rPr>
              <w:t xml:space="preserve"> 148-2:2006, </w:t>
            </w:r>
            <w:r w:rsidRPr="00AC39DA">
              <w:rPr>
                <w:sz w:val="22"/>
                <w:szCs w:val="22"/>
                <w:lang w:val="en-US"/>
              </w:rPr>
              <w:t>ISO</w:t>
            </w:r>
            <w:r w:rsidRPr="00AC39DA">
              <w:rPr>
                <w:sz w:val="22"/>
                <w:szCs w:val="22"/>
              </w:rPr>
              <w:t xml:space="preserve"> 8196-1/</w:t>
            </w:r>
            <w:r w:rsidRPr="00AC39DA">
              <w:rPr>
                <w:sz w:val="22"/>
                <w:szCs w:val="22"/>
                <w:lang w:val="en-US"/>
              </w:rPr>
              <w:t>IDF</w:t>
            </w:r>
            <w:r w:rsidRPr="00AC39DA">
              <w:rPr>
                <w:sz w:val="22"/>
                <w:szCs w:val="22"/>
              </w:rPr>
              <w:t xml:space="preserve"> 128-1:2009, </w:t>
            </w:r>
            <w:r w:rsidRPr="00AC39DA">
              <w:rPr>
                <w:sz w:val="22"/>
                <w:szCs w:val="22"/>
                <w:lang w:val="en-US"/>
              </w:rPr>
              <w:t>ISO</w:t>
            </w:r>
            <w:r w:rsidRPr="00AC39DA">
              <w:rPr>
                <w:sz w:val="22"/>
                <w:szCs w:val="22"/>
              </w:rPr>
              <w:t xml:space="preserve"> 8196-2/</w:t>
            </w:r>
            <w:r w:rsidRPr="00AC39DA">
              <w:rPr>
                <w:sz w:val="22"/>
                <w:szCs w:val="22"/>
                <w:lang w:val="en-US"/>
              </w:rPr>
              <w:t>IDF</w:t>
            </w:r>
            <w:r w:rsidRPr="00AC39DA">
              <w:rPr>
                <w:sz w:val="22"/>
                <w:szCs w:val="22"/>
              </w:rPr>
              <w:t xml:space="preserve"> 128-2:2009, </w:t>
            </w:r>
            <w:r w:rsidRPr="00AC39DA">
              <w:rPr>
                <w:sz w:val="22"/>
                <w:szCs w:val="22"/>
                <w:lang w:val="en-US"/>
              </w:rPr>
              <w:t>ISO</w:t>
            </w:r>
            <w:r w:rsidRPr="00AC39DA">
              <w:rPr>
                <w:sz w:val="22"/>
                <w:szCs w:val="22"/>
              </w:rPr>
              <w:t xml:space="preserve"> 8196-3/</w:t>
            </w:r>
            <w:r w:rsidRPr="00AC39DA">
              <w:rPr>
                <w:sz w:val="22"/>
                <w:szCs w:val="22"/>
                <w:lang w:val="en-US"/>
              </w:rPr>
              <w:t>IDF</w:t>
            </w:r>
            <w:r w:rsidRPr="00AC39DA">
              <w:rPr>
                <w:sz w:val="22"/>
                <w:szCs w:val="22"/>
              </w:rPr>
              <w:t xml:space="preserve"> 128-3:2009, </w:t>
            </w:r>
            <w:r w:rsidRPr="00AC39DA">
              <w:rPr>
                <w:sz w:val="22"/>
                <w:szCs w:val="22"/>
                <w:lang w:val="en-US"/>
              </w:rPr>
              <w:t>ISO</w:t>
            </w:r>
            <w:r w:rsidRPr="00AC39DA">
              <w:rPr>
                <w:sz w:val="22"/>
                <w:szCs w:val="22"/>
              </w:rPr>
              <w:t xml:space="preserve"> 5764/</w:t>
            </w:r>
            <w:r w:rsidRPr="00AC39DA">
              <w:rPr>
                <w:sz w:val="22"/>
                <w:szCs w:val="22"/>
                <w:lang w:val="en-US"/>
              </w:rPr>
              <w:t>IDF</w:t>
            </w:r>
            <w:r w:rsidRPr="00AC39DA">
              <w:rPr>
                <w:sz w:val="22"/>
                <w:szCs w:val="22"/>
              </w:rPr>
              <w:t xml:space="preserve"> 108:2009)  και </w:t>
            </w:r>
            <w:proofErr w:type="spellStart"/>
            <w:r w:rsidRPr="00AC39DA">
              <w:rPr>
                <w:sz w:val="22"/>
                <w:szCs w:val="22"/>
              </w:rPr>
              <w:t>σήμ</w:t>
            </w:r>
            <w:proofErr w:type="spellEnd"/>
            <w:r w:rsidRPr="00AC39DA">
              <w:rPr>
                <w:sz w:val="22"/>
                <w:szCs w:val="22"/>
              </w:rPr>
              <w:t xml:space="preserve">ανση </w:t>
            </w:r>
            <w:r w:rsidRPr="00AC39DA">
              <w:rPr>
                <w:sz w:val="22"/>
                <w:szCs w:val="22"/>
                <w:lang w:val="en-US"/>
              </w:rPr>
              <w:t>CE</w:t>
            </w:r>
          </w:p>
        </w:tc>
        <w:tc>
          <w:tcPr>
            <w:tcW w:w="1418" w:type="dxa"/>
            <w:shd w:val="clear" w:color="auto" w:fill="FFFFFF"/>
            <w:vAlign w:val="center"/>
          </w:tcPr>
          <w:p w:rsidR="00593D95" w:rsidRPr="00AC39DA" w:rsidRDefault="00593D95" w:rsidP="00922D74">
            <w:pPr>
              <w:spacing w:after="0"/>
              <w:jc w:val="center"/>
              <w:rPr>
                <w:szCs w:val="22"/>
              </w:rPr>
            </w:pPr>
            <w:r w:rsidRPr="00AC39DA">
              <w:rPr>
                <w:szCs w:val="22"/>
              </w:rPr>
              <w:t>ΝΑΙ</w:t>
            </w:r>
          </w:p>
        </w:tc>
        <w:tc>
          <w:tcPr>
            <w:tcW w:w="1417" w:type="dxa"/>
            <w:shd w:val="clear" w:color="auto" w:fill="FFFFFF"/>
          </w:tcPr>
          <w:p w:rsidR="00593D95" w:rsidRPr="00AC39DA" w:rsidRDefault="00593D95" w:rsidP="00922D74">
            <w:pPr>
              <w:spacing w:after="0"/>
              <w:rPr>
                <w:szCs w:val="22"/>
              </w:rPr>
            </w:pPr>
          </w:p>
        </w:tc>
        <w:tc>
          <w:tcPr>
            <w:tcW w:w="1734" w:type="dxa"/>
            <w:shd w:val="clear" w:color="auto" w:fill="FFFFFF"/>
          </w:tcPr>
          <w:p w:rsidR="00593D95" w:rsidRPr="00AC39DA" w:rsidRDefault="00593D95" w:rsidP="00922D74">
            <w:pPr>
              <w:spacing w:after="0"/>
              <w:rPr>
                <w:szCs w:val="22"/>
              </w:rPr>
            </w:pPr>
          </w:p>
        </w:tc>
      </w:tr>
      <w:tr w:rsidR="00593D95" w:rsidRPr="00AC39DA" w:rsidTr="00922D74">
        <w:tc>
          <w:tcPr>
            <w:tcW w:w="4644" w:type="dxa"/>
            <w:shd w:val="clear" w:color="auto" w:fill="FFFFFF"/>
          </w:tcPr>
          <w:p w:rsidR="00593D95" w:rsidRPr="00AC39DA" w:rsidRDefault="00593D95" w:rsidP="00922D74">
            <w:pPr>
              <w:pStyle w:val="36"/>
              <w:spacing w:after="0"/>
              <w:rPr>
                <w:sz w:val="22"/>
                <w:szCs w:val="22"/>
                <w:lang w:val="el-GR"/>
              </w:rPr>
            </w:pPr>
            <w:r w:rsidRPr="00AC39DA">
              <w:rPr>
                <w:sz w:val="22"/>
                <w:szCs w:val="22"/>
                <w:lang w:val="el-GR"/>
              </w:rPr>
              <w:lastRenderedPageBreak/>
              <w:t xml:space="preserve">Ο προσφέρων να διαθέτει όπου χρειάζεται σύστημα διαχείρισης ποιότητας  και να  πληροί τα προβλεπόμενα στην Υ.Α. Ε3/833/199 ΦΕΚ Β’ 1329/29.06.1999 «Καθορισμός Συστήματος Ποιότητας των Εταιρειών Διακίνησης </w:t>
            </w:r>
            <w:proofErr w:type="spellStart"/>
            <w:r w:rsidRPr="00AC39DA">
              <w:rPr>
                <w:sz w:val="22"/>
                <w:szCs w:val="22"/>
                <w:lang w:val="el-GR"/>
              </w:rPr>
              <w:t>Ιατροτεχνικών</w:t>
            </w:r>
            <w:proofErr w:type="spellEnd"/>
            <w:r w:rsidRPr="00AC39DA">
              <w:rPr>
                <w:sz w:val="22"/>
                <w:szCs w:val="22"/>
                <w:lang w:val="el-GR"/>
              </w:rPr>
              <w:t xml:space="preserve"> Προϊόντων»</w:t>
            </w:r>
          </w:p>
        </w:tc>
        <w:tc>
          <w:tcPr>
            <w:tcW w:w="1418" w:type="dxa"/>
            <w:shd w:val="clear" w:color="auto" w:fill="FFFFFF"/>
            <w:vAlign w:val="center"/>
          </w:tcPr>
          <w:p w:rsidR="00593D95" w:rsidRPr="00AC39DA" w:rsidRDefault="00593D95" w:rsidP="00922D74">
            <w:pPr>
              <w:spacing w:after="0"/>
              <w:jc w:val="center"/>
              <w:rPr>
                <w:szCs w:val="22"/>
              </w:rPr>
            </w:pPr>
            <w:r w:rsidRPr="00AC39DA">
              <w:rPr>
                <w:szCs w:val="22"/>
              </w:rPr>
              <w:t>ΝΑΙ</w:t>
            </w:r>
          </w:p>
        </w:tc>
        <w:tc>
          <w:tcPr>
            <w:tcW w:w="1417" w:type="dxa"/>
            <w:shd w:val="clear" w:color="auto" w:fill="FFFFFF"/>
          </w:tcPr>
          <w:p w:rsidR="00593D95" w:rsidRPr="00AC39DA" w:rsidRDefault="00593D95" w:rsidP="00922D74">
            <w:pPr>
              <w:spacing w:after="0"/>
              <w:rPr>
                <w:szCs w:val="22"/>
              </w:rPr>
            </w:pPr>
          </w:p>
        </w:tc>
        <w:tc>
          <w:tcPr>
            <w:tcW w:w="1734" w:type="dxa"/>
            <w:shd w:val="clear" w:color="auto" w:fill="FFFFFF"/>
          </w:tcPr>
          <w:p w:rsidR="00593D95" w:rsidRPr="00AC39DA" w:rsidRDefault="00593D95" w:rsidP="00922D74">
            <w:pPr>
              <w:spacing w:after="0"/>
              <w:rPr>
                <w:szCs w:val="22"/>
              </w:rPr>
            </w:pPr>
          </w:p>
        </w:tc>
      </w:tr>
      <w:tr w:rsidR="00593D95" w:rsidRPr="00AC39DA" w:rsidTr="00922D74">
        <w:tc>
          <w:tcPr>
            <w:tcW w:w="4644" w:type="dxa"/>
            <w:shd w:val="clear" w:color="auto" w:fill="FFFFFF"/>
          </w:tcPr>
          <w:p w:rsidR="00593D95" w:rsidRPr="00AC39DA" w:rsidRDefault="00593D95" w:rsidP="00922D74">
            <w:pPr>
              <w:pStyle w:val="36"/>
              <w:spacing w:after="0"/>
              <w:rPr>
                <w:sz w:val="22"/>
                <w:szCs w:val="22"/>
                <w:lang w:val="el-GR"/>
              </w:rPr>
            </w:pPr>
            <w:r w:rsidRPr="00AC39DA">
              <w:rPr>
                <w:sz w:val="22"/>
                <w:szCs w:val="22"/>
                <w:lang w:val="el-GR"/>
              </w:rPr>
              <w:t>Ο προσφέρων να διαθέτει κατάλληλα τεκμηριωμένη και αποδεδειγμένη επαγγελματική και τεχνική ικανότητα και εμπειρία</w:t>
            </w:r>
          </w:p>
        </w:tc>
        <w:tc>
          <w:tcPr>
            <w:tcW w:w="1418" w:type="dxa"/>
            <w:shd w:val="clear" w:color="auto" w:fill="FFFFFF"/>
            <w:vAlign w:val="center"/>
          </w:tcPr>
          <w:p w:rsidR="00593D95" w:rsidRPr="00AC39DA" w:rsidRDefault="00593D95" w:rsidP="00922D74">
            <w:pPr>
              <w:spacing w:after="0"/>
              <w:jc w:val="center"/>
              <w:rPr>
                <w:szCs w:val="22"/>
              </w:rPr>
            </w:pPr>
            <w:r w:rsidRPr="00AC39DA">
              <w:rPr>
                <w:szCs w:val="22"/>
              </w:rPr>
              <w:t>ΝΑΙ</w:t>
            </w:r>
          </w:p>
        </w:tc>
        <w:tc>
          <w:tcPr>
            <w:tcW w:w="1417" w:type="dxa"/>
            <w:shd w:val="clear" w:color="auto" w:fill="FFFFFF"/>
          </w:tcPr>
          <w:p w:rsidR="00593D95" w:rsidRPr="00AC39DA" w:rsidRDefault="00593D95" w:rsidP="00922D74">
            <w:pPr>
              <w:spacing w:after="0"/>
              <w:rPr>
                <w:szCs w:val="22"/>
              </w:rPr>
            </w:pPr>
          </w:p>
        </w:tc>
        <w:tc>
          <w:tcPr>
            <w:tcW w:w="1734" w:type="dxa"/>
            <w:shd w:val="clear" w:color="auto" w:fill="FFFFFF"/>
          </w:tcPr>
          <w:p w:rsidR="00593D95" w:rsidRPr="00AC39DA" w:rsidRDefault="00593D95" w:rsidP="00922D74">
            <w:pPr>
              <w:spacing w:after="0"/>
              <w:rPr>
                <w:szCs w:val="22"/>
              </w:rPr>
            </w:pPr>
          </w:p>
        </w:tc>
      </w:tr>
      <w:tr w:rsidR="00593D95" w:rsidRPr="00AC39DA" w:rsidTr="00922D74">
        <w:tc>
          <w:tcPr>
            <w:tcW w:w="4644" w:type="dxa"/>
            <w:shd w:val="clear" w:color="auto" w:fill="FFFFFF"/>
          </w:tcPr>
          <w:p w:rsidR="00593D95" w:rsidRPr="00AC39DA" w:rsidRDefault="00593D95" w:rsidP="00922D74">
            <w:pPr>
              <w:pStyle w:val="36"/>
              <w:spacing w:after="0"/>
              <w:rPr>
                <w:sz w:val="22"/>
                <w:szCs w:val="22"/>
                <w:lang w:val="el-GR"/>
              </w:rPr>
            </w:pPr>
            <w:r w:rsidRPr="00AC39DA">
              <w:rPr>
                <w:sz w:val="22"/>
                <w:szCs w:val="22"/>
                <w:lang w:val="el-GR"/>
              </w:rPr>
              <w:t>Ο προσφέρων να διαθέτει προσωπικό επαρκές σε πλήθος και δεξιότητες για την παροχή υπηρεσιών της σύμβασης</w:t>
            </w:r>
          </w:p>
        </w:tc>
        <w:tc>
          <w:tcPr>
            <w:tcW w:w="1418" w:type="dxa"/>
            <w:shd w:val="clear" w:color="auto" w:fill="FFFFFF"/>
            <w:vAlign w:val="center"/>
          </w:tcPr>
          <w:p w:rsidR="00593D95" w:rsidRPr="00AC39DA" w:rsidRDefault="00593D95" w:rsidP="00922D74">
            <w:pPr>
              <w:spacing w:after="0"/>
              <w:jc w:val="center"/>
              <w:rPr>
                <w:szCs w:val="22"/>
              </w:rPr>
            </w:pPr>
            <w:r w:rsidRPr="00AC39DA">
              <w:rPr>
                <w:szCs w:val="22"/>
              </w:rPr>
              <w:t>ΝΑΙ</w:t>
            </w:r>
          </w:p>
        </w:tc>
        <w:tc>
          <w:tcPr>
            <w:tcW w:w="1417" w:type="dxa"/>
            <w:shd w:val="clear" w:color="auto" w:fill="FFFFFF"/>
          </w:tcPr>
          <w:p w:rsidR="00593D95" w:rsidRPr="00AC39DA" w:rsidRDefault="00593D95" w:rsidP="00922D74">
            <w:pPr>
              <w:spacing w:after="0"/>
              <w:rPr>
                <w:szCs w:val="22"/>
              </w:rPr>
            </w:pPr>
          </w:p>
        </w:tc>
        <w:tc>
          <w:tcPr>
            <w:tcW w:w="1734" w:type="dxa"/>
            <w:shd w:val="clear" w:color="auto" w:fill="FFFFFF"/>
          </w:tcPr>
          <w:p w:rsidR="00593D95" w:rsidRPr="00AC39DA" w:rsidRDefault="00593D95" w:rsidP="00922D74">
            <w:pPr>
              <w:spacing w:after="0"/>
              <w:rPr>
                <w:szCs w:val="22"/>
              </w:rPr>
            </w:pPr>
          </w:p>
        </w:tc>
      </w:tr>
      <w:tr w:rsidR="00593D95" w:rsidRPr="00AC39DA" w:rsidTr="00922D74">
        <w:tc>
          <w:tcPr>
            <w:tcW w:w="4644" w:type="dxa"/>
            <w:shd w:val="clear" w:color="auto" w:fill="FFFFFF"/>
          </w:tcPr>
          <w:p w:rsidR="00593D95" w:rsidRPr="00AC39DA" w:rsidRDefault="00593D95" w:rsidP="00922D74">
            <w:pPr>
              <w:pStyle w:val="36"/>
              <w:spacing w:after="0"/>
              <w:rPr>
                <w:sz w:val="22"/>
                <w:szCs w:val="22"/>
                <w:lang w:val="el-GR"/>
              </w:rPr>
            </w:pPr>
            <w:r w:rsidRPr="00AC39DA">
              <w:rPr>
                <w:sz w:val="22"/>
                <w:szCs w:val="22"/>
                <w:lang w:val="el-GR"/>
              </w:rPr>
              <w:t>Ισολογισμοί των τελευταίων τριών (3) διαχειριστικών χρήσεων.</w:t>
            </w:r>
          </w:p>
        </w:tc>
        <w:tc>
          <w:tcPr>
            <w:tcW w:w="1418" w:type="dxa"/>
            <w:shd w:val="clear" w:color="auto" w:fill="FFFFFF"/>
            <w:vAlign w:val="center"/>
          </w:tcPr>
          <w:p w:rsidR="00593D95" w:rsidRPr="00AC39DA" w:rsidRDefault="00593D95" w:rsidP="00922D74">
            <w:pPr>
              <w:spacing w:after="0"/>
              <w:jc w:val="center"/>
              <w:rPr>
                <w:szCs w:val="22"/>
              </w:rPr>
            </w:pPr>
            <w:r w:rsidRPr="00AC39DA">
              <w:rPr>
                <w:szCs w:val="22"/>
              </w:rPr>
              <w:t>ΝΑΙ</w:t>
            </w:r>
          </w:p>
        </w:tc>
        <w:tc>
          <w:tcPr>
            <w:tcW w:w="1417" w:type="dxa"/>
            <w:shd w:val="clear" w:color="auto" w:fill="FFFFFF"/>
          </w:tcPr>
          <w:p w:rsidR="00593D95" w:rsidRPr="00AC39DA" w:rsidRDefault="00593D95" w:rsidP="00922D74">
            <w:pPr>
              <w:spacing w:after="0"/>
              <w:rPr>
                <w:szCs w:val="22"/>
              </w:rPr>
            </w:pPr>
          </w:p>
        </w:tc>
        <w:tc>
          <w:tcPr>
            <w:tcW w:w="1734" w:type="dxa"/>
            <w:shd w:val="clear" w:color="auto" w:fill="FFFFFF"/>
          </w:tcPr>
          <w:p w:rsidR="00593D95" w:rsidRPr="00AC39DA" w:rsidRDefault="00593D95" w:rsidP="00922D74">
            <w:pPr>
              <w:spacing w:after="0"/>
              <w:rPr>
                <w:szCs w:val="22"/>
              </w:rPr>
            </w:pPr>
          </w:p>
        </w:tc>
      </w:tr>
    </w:tbl>
    <w:p w:rsidR="00AC22CC" w:rsidRDefault="00AC22CC"/>
    <w:sectPr w:rsidR="00AC22C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2D" w:rsidRDefault="00BF552D" w:rsidP="00931BD5">
      <w:pPr>
        <w:spacing w:after="0"/>
      </w:pPr>
      <w:r>
        <w:separator/>
      </w:r>
    </w:p>
  </w:endnote>
  <w:endnote w:type="continuationSeparator" w:id="0">
    <w:p w:rsidR="00BF552D" w:rsidRDefault="00BF552D" w:rsidP="00931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A1"/>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5" w:rsidRDefault="00931BD5" w:rsidP="00931BD5">
    <w:pPr>
      <w:pStyle w:val="af6"/>
    </w:pPr>
    <w:r>
      <w:rPr>
        <w:noProof/>
        <w:lang w:val="el-GR" w:eastAsia="el-GR"/>
      </w:rPr>
      <w:drawing>
        <wp:inline distT="0" distB="0" distL="0" distR="0" wp14:anchorId="62F04AA8" wp14:editId="376CF89B">
          <wp:extent cx="5219700" cy="6477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647700"/>
                  </a:xfrm>
                  <a:prstGeom prst="rect">
                    <a:avLst/>
                  </a:prstGeom>
                  <a:noFill/>
                  <a:ln>
                    <a:noFill/>
                  </a:ln>
                </pic:spPr>
              </pic:pic>
            </a:graphicData>
          </a:graphic>
        </wp:inline>
      </w:drawing>
    </w:r>
  </w:p>
  <w:p w:rsidR="00931BD5" w:rsidRDefault="00931BD5">
    <w:pPr>
      <w:pStyle w:val="af6"/>
    </w:pPr>
  </w:p>
  <w:p w:rsidR="00931BD5" w:rsidRDefault="00931BD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2D" w:rsidRDefault="00BF552D" w:rsidP="00931BD5">
      <w:pPr>
        <w:spacing w:after="0"/>
      </w:pPr>
      <w:r>
        <w:separator/>
      </w:r>
    </w:p>
  </w:footnote>
  <w:footnote w:type="continuationSeparator" w:id="0">
    <w:p w:rsidR="00BF552D" w:rsidRDefault="00BF552D" w:rsidP="00931B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5"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6" w15:restartNumberingAfterBreak="0">
    <w:nsid w:val="00000047"/>
    <w:multiLevelType w:val="singleLevel"/>
    <w:tmpl w:val="00000047"/>
    <w:name w:val="WW8Num77"/>
    <w:lvl w:ilvl="0">
      <w:start w:val="1"/>
      <w:numFmt w:val="bullet"/>
      <w:lvlText w:val=""/>
      <w:lvlJc w:val="left"/>
      <w:pPr>
        <w:tabs>
          <w:tab w:val="num" w:pos="0"/>
        </w:tabs>
        <w:ind w:left="780" w:hanging="360"/>
      </w:pPr>
      <w:rPr>
        <w:rFonts w:ascii="Symbol" w:hAnsi="Symbol"/>
      </w:rPr>
    </w:lvl>
  </w:abstractNum>
  <w:abstractNum w:abstractNumId="7" w15:restartNumberingAfterBreak="0">
    <w:nsid w:val="02EF45BE"/>
    <w:multiLevelType w:val="hybridMultilevel"/>
    <w:tmpl w:val="01CC6AE0"/>
    <w:lvl w:ilvl="0" w:tplc="484CDF6A">
      <w:start w:val="1"/>
      <w:numFmt w:val="decimal"/>
      <w:lvlText w:val="%1."/>
      <w:lvlJc w:val="left"/>
      <w:pPr>
        <w:ind w:left="720" w:hanging="360"/>
      </w:pPr>
      <w:rPr>
        <w:b/>
      </w:rPr>
    </w:lvl>
    <w:lvl w:ilvl="1" w:tplc="5D527370">
      <w:start w:val="4"/>
      <w:numFmt w:val="upp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EC2762"/>
    <w:multiLevelType w:val="singleLevel"/>
    <w:tmpl w:val="AE208440"/>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628207A"/>
    <w:multiLevelType w:val="hybridMultilevel"/>
    <w:tmpl w:val="3CFC031E"/>
    <w:lvl w:ilvl="0" w:tplc="7C1E0DD6">
      <w:start w:val="1"/>
      <w:numFmt w:val="lowerRoman"/>
      <w:lvlText w:val="%1."/>
      <w:lvlJc w:val="right"/>
      <w:pPr>
        <w:ind w:left="13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94C9A"/>
    <w:multiLevelType w:val="hybridMultilevel"/>
    <w:tmpl w:val="F664EDA4"/>
    <w:lvl w:ilvl="0" w:tplc="7C1E0DD6">
      <w:start w:val="1"/>
      <w:numFmt w:val="lowerRoman"/>
      <w:lvlText w:val="%1."/>
      <w:lvlJc w:val="righ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C36F5"/>
    <w:multiLevelType w:val="hybridMultilevel"/>
    <w:tmpl w:val="4CD6465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533FCB"/>
    <w:multiLevelType w:val="hybridMultilevel"/>
    <w:tmpl w:val="69F41BFA"/>
    <w:lvl w:ilvl="0" w:tplc="04080003">
      <w:start w:val="1"/>
      <w:numFmt w:val="bullet"/>
      <w:lvlText w:val="o"/>
      <w:lvlJc w:val="left"/>
      <w:pPr>
        <w:tabs>
          <w:tab w:val="num" w:pos="720"/>
        </w:tabs>
        <w:ind w:left="720" w:hanging="360"/>
      </w:pPr>
      <w:rPr>
        <w:rFonts w:ascii="Courier New" w:hAnsi="Courier New" w:hint="default"/>
      </w:rPr>
    </w:lvl>
    <w:lvl w:ilvl="1" w:tplc="54D00874">
      <w:start w:val="1"/>
      <w:numFmt w:val="bullet"/>
      <w:pStyle w:val="1"/>
      <w:lvlText w:val=""/>
      <w:lvlJc w:val="left"/>
      <w:pPr>
        <w:tabs>
          <w:tab w:val="num" w:pos="1440"/>
        </w:tabs>
        <w:ind w:left="1420" w:hanging="34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815D4"/>
    <w:multiLevelType w:val="hybridMultilevel"/>
    <w:tmpl w:val="17822CC8"/>
    <w:lvl w:ilvl="0" w:tplc="C0AAEBE0">
      <w:start w:val="8"/>
      <w:numFmt w:val="decimal"/>
      <w:lvlText w:val="%1."/>
      <w:lvlJc w:val="left"/>
      <w:pPr>
        <w:tabs>
          <w:tab w:val="num" w:pos="1866"/>
        </w:tabs>
        <w:ind w:left="1866" w:hanging="360"/>
      </w:pPr>
    </w:lvl>
    <w:lvl w:ilvl="1" w:tplc="0409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15:restartNumberingAfterBreak="0">
    <w:nsid w:val="3E824F1F"/>
    <w:multiLevelType w:val="hybridMultilevel"/>
    <w:tmpl w:val="7278D1C8"/>
    <w:lvl w:ilvl="0" w:tplc="04080001">
      <w:start w:val="1"/>
      <w:numFmt w:val="bullet"/>
      <w:lvlText w:val=""/>
      <w:lvlJc w:val="left"/>
      <w:pPr>
        <w:tabs>
          <w:tab w:val="num" w:pos="1146"/>
        </w:tabs>
        <w:ind w:left="1146" w:hanging="360"/>
      </w:pPr>
      <w:rPr>
        <w:rFonts w:ascii="Symbol" w:hAnsi="Symbol" w:hint="default"/>
      </w:rPr>
    </w:lvl>
    <w:lvl w:ilvl="1" w:tplc="C25E3C16">
      <w:start w:val="7"/>
      <w:numFmt w:val="decimal"/>
      <w:lvlText w:val="%2."/>
      <w:lvlJc w:val="left"/>
      <w:pPr>
        <w:tabs>
          <w:tab w:val="num" w:pos="1866"/>
        </w:tabs>
        <w:ind w:left="1866" w:hanging="360"/>
      </w:pPr>
    </w:lvl>
    <w:lvl w:ilvl="2" w:tplc="04080001">
      <w:start w:val="1"/>
      <w:numFmt w:val="bullet"/>
      <w:lvlText w:val=""/>
      <w:lvlJc w:val="left"/>
      <w:pPr>
        <w:tabs>
          <w:tab w:val="num" w:pos="2586"/>
        </w:tabs>
        <w:ind w:left="2586" w:hanging="360"/>
      </w:pPr>
      <w:rPr>
        <w:rFonts w:ascii="Symbol" w:hAnsi="Symbol" w:hint="default"/>
      </w:rPr>
    </w:lvl>
    <w:lvl w:ilvl="3" w:tplc="04080001">
      <w:start w:val="1"/>
      <w:numFmt w:val="bullet"/>
      <w:lvlText w:val=""/>
      <w:lvlJc w:val="left"/>
      <w:pPr>
        <w:tabs>
          <w:tab w:val="num" w:pos="3306"/>
        </w:tabs>
        <w:ind w:left="3306" w:hanging="360"/>
      </w:pPr>
      <w:rPr>
        <w:rFonts w:ascii="Symbol" w:hAnsi="Symbol" w:hint="default"/>
      </w:rPr>
    </w:lvl>
    <w:lvl w:ilvl="4" w:tplc="04080003">
      <w:start w:val="1"/>
      <w:numFmt w:val="bullet"/>
      <w:lvlText w:val="o"/>
      <w:lvlJc w:val="left"/>
      <w:pPr>
        <w:tabs>
          <w:tab w:val="num" w:pos="4026"/>
        </w:tabs>
        <w:ind w:left="4026" w:hanging="360"/>
      </w:pPr>
      <w:rPr>
        <w:rFonts w:ascii="Courier New" w:hAnsi="Courier New" w:cs="Courier New" w:hint="default"/>
      </w:rPr>
    </w:lvl>
    <w:lvl w:ilvl="5" w:tplc="04080005">
      <w:start w:val="1"/>
      <w:numFmt w:val="bullet"/>
      <w:lvlText w:val=""/>
      <w:lvlJc w:val="left"/>
      <w:pPr>
        <w:tabs>
          <w:tab w:val="num" w:pos="4746"/>
        </w:tabs>
        <w:ind w:left="4746" w:hanging="360"/>
      </w:pPr>
      <w:rPr>
        <w:rFonts w:ascii="Wingdings" w:hAnsi="Wingdings" w:hint="default"/>
      </w:rPr>
    </w:lvl>
    <w:lvl w:ilvl="6" w:tplc="04080001">
      <w:start w:val="1"/>
      <w:numFmt w:val="bullet"/>
      <w:lvlText w:val=""/>
      <w:lvlJc w:val="left"/>
      <w:pPr>
        <w:tabs>
          <w:tab w:val="num" w:pos="5466"/>
        </w:tabs>
        <w:ind w:left="5466" w:hanging="360"/>
      </w:pPr>
      <w:rPr>
        <w:rFonts w:ascii="Symbol" w:hAnsi="Symbol" w:hint="default"/>
      </w:rPr>
    </w:lvl>
    <w:lvl w:ilvl="7" w:tplc="04080003">
      <w:start w:val="1"/>
      <w:numFmt w:val="bullet"/>
      <w:lvlText w:val="o"/>
      <w:lvlJc w:val="left"/>
      <w:pPr>
        <w:tabs>
          <w:tab w:val="num" w:pos="6186"/>
        </w:tabs>
        <w:ind w:left="6186" w:hanging="360"/>
      </w:pPr>
      <w:rPr>
        <w:rFonts w:ascii="Courier New" w:hAnsi="Courier New" w:cs="Courier New" w:hint="default"/>
      </w:rPr>
    </w:lvl>
    <w:lvl w:ilvl="8" w:tplc="04080005">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41EA0289"/>
    <w:multiLevelType w:val="hybridMultilevel"/>
    <w:tmpl w:val="EC18F8BA"/>
    <w:lvl w:ilvl="0" w:tplc="04080001">
      <w:start w:val="1"/>
      <w:numFmt w:val="bullet"/>
      <w:lvlText w:val=""/>
      <w:lvlJc w:val="left"/>
      <w:pPr>
        <w:tabs>
          <w:tab w:val="num" w:pos="720"/>
        </w:tabs>
        <w:ind w:left="720" w:hanging="360"/>
      </w:pPr>
      <w:rPr>
        <w:rFonts w:ascii="Symbol" w:hAnsi="Symbol" w:hint="default"/>
      </w:rPr>
    </w:lvl>
    <w:lvl w:ilvl="1" w:tplc="D834FCCE">
      <w:start w:val="1"/>
      <w:numFmt w:val="bullet"/>
      <w:lvlText w:val=""/>
      <w:lvlPicBulletId w:val="0"/>
      <w:lvlJc w:val="left"/>
      <w:pPr>
        <w:tabs>
          <w:tab w:val="num" w:pos="1440"/>
        </w:tabs>
        <w:ind w:left="1440" w:hanging="360"/>
      </w:pPr>
      <w:rPr>
        <w:rFonts w:ascii="Symbol" w:hAnsi="Symbol" w:hint="default"/>
        <w:color w:val="auto"/>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4B3B5E7E"/>
    <w:multiLevelType w:val="hybridMultilevel"/>
    <w:tmpl w:val="4E5A2434"/>
    <w:lvl w:ilvl="0" w:tplc="04080001">
      <w:start w:val="1"/>
      <w:numFmt w:val="bullet"/>
      <w:lvlText w:val=""/>
      <w:lvlJc w:val="left"/>
      <w:pPr>
        <w:tabs>
          <w:tab w:val="num" w:pos="360"/>
        </w:tabs>
        <w:ind w:left="360" w:hanging="360"/>
      </w:pPr>
      <w:rPr>
        <w:rFonts w:ascii="Symbol" w:hAnsi="Symbol" w:hint="default"/>
      </w:rPr>
    </w:lvl>
    <w:lvl w:ilvl="1" w:tplc="71008448">
      <w:start w:val="6"/>
      <w:numFmt w:val="decimal"/>
      <w:lvlText w:val="%2."/>
      <w:lvlJc w:val="left"/>
      <w:pPr>
        <w:tabs>
          <w:tab w:val="num" w:pos="1080"/>
        </w:tabs>
        <w:ind w:left="1080" w:hanging="360"/>
      </w:p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F35266"/>
    <w:multiLevelType w:val="hybridMultilevel"/>
    <w:tmpl w:val="6B96B67E"/>
    <w:lvl w:ilvl="0" w:tplc="0409000F">
      <w:start w:val="1"/>
      <w:numFmt w:val="decimal"/>
      <w:lvlText w:val="%1."/>
      <w:lvlJc w:val="left"/>
      <w:pPr>
        <w:ind w:left="360" w:hanging="360"/>
      </w:pPr>
      <w:rPr>
        <w:b/>
        <w:color w:val="auto"/>
      </w:rPr>
    </w:lvl>
    <w:lvl w:ilvl="1" w:tplc="04090019">
      <w:start w:val="1"/>
      <w:numFmt w:val="lowerLetter"/>
      <w:lvlText w:val="%2."/>
      <w:lvlJc w:val="left"/>
      <w:pPr>
        <w:ind w:left="360" w:hanging="360"/>
      </w:pPr>
    </w:lvl>
    <w:lvl w:ilvl="2" w:tplc="6DEED928">
      <w:start w:val="1"/>
      <w:numFmt w:val="lowerRoman"/>
      <w:lvlText w:val="%3."/>
      <w:lvlJc w:val="right"/>
      <w:pPr>
        <w:ind w:left="1080" w:hanging="180"/>
      </w:pPr>
      <w:rPr>
        <w:b w:val="0"/>
      </w:r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8" w15:restartNumberingAfterBreak="0">
    <w:nsid w:val="57C56967"/>
    <w:multiLevelType w:val="hybridMultilevel"/>
    <w:tmpl w:val="A2CCD7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824F2"/>
    <w:multiLevelType w:val="hybridMultilevel"/>
    <w:tmpl w:val="B900AC7C"/>
    <w:lvl w:ilvl="0" w:tplc="A1B2AA42">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1745D"/>
    <w:multiLevelType w:val="hybridMultilevel"/>
    <w:tmpl w:val="C234D0F2"/>
    <w:lvl w:ilvl="0" w:tplc="A97A50F2">
      <w:start w:val="1"/>
      <w:numFmt w:val="decimal"/>
      <w:lvlText w:val="%1."/>
      <w:lvlJc w:val="left"/>
      <w:pPr>
        <w:ind w:left="360" w:hanging="360"/>
      </w:pPr>
      <w:rPr>
        <w:rFonts w:hint="default"/>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90D574E"/>
    <w:multiLevelType w:val="hybridMultilevel"/>
    <w:tmpl w:val="18AE1FC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02BE4"/>
    <w:multiLevelType w:val="hybridMultilevel"/>
    <w:tmpl w:val="243C9924"/>
    <w:lvl w:ilvl="0" w:tplc="E0944A1E">
      <w:start w:val="1"/>
      <w:numFmt w:val="decimal"/>
      <w:lvlText w:val="%1."/>
      <w:lvlJc w:val="left"/>
      <w:pPr>
        <w:ind w:left="36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702E0"/>
    <w:multiLevelType w:val="hybridMultilevel"/>
    <w:tmpl w:val="E2E623B0"/>
    <w:lvl w:ilvl="0" w:tplc="98C41D84">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99361A4"/>
    <w:multiLevelType w:val="hybridMultilevel"/>
    <w:tmpl w:val="477821F8"/>
    <w:lvl w:ilvl="0" w:tplc="04080001">
      <w:start w:val="1"/>
      <w:numFmt w:val="bullet"/>
      <w:lvlText w:val=""/>
      <w:lvlJc w:val="left"/>
      <w:pPr>
        <w:tabs>
          <w:tab w:val="num" w:pos="1080"/>
        </w:tabs>
        <w:ind w:left="1080" w:hanging="360"/>
      </w:pPr>
      <w:rPr>
        <w:rFonts w:ascii="Symbol" w:hAnsi="Symbol" w:hint="default"/>
        <w:b w:val="0"/>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0"/>
  </w:num>
  <w:num w:numId="5">
    <w:abstractNumId w:val="16"/>
    <w:lvlOverride w:ilvl="0"/>
    <w:lvlOverride w:ilvl="1">
      <w:startOverride w:val="6"/>
    </w:lvlOverride>
    <w:lvlOverride w:ilvl="2"/>
    <w:lvlOverride w:ilvl="3"/>
    <w:lvlOverride w:ilvl="4"/>
    <w:lvlOverride w:ilvl="5"/>
    <w:lvlOverride w:ilvl="6"/>
    <w:lvlOverride w:ilvl="7"/>
    <w:lvlOverride w:ilvl="8"/>
  </w:num>
  <w:num w:numId="6">
    <w:abstractNumId w:val="14"/>
    <w:lvlOverride w:ilvl="0"/>
    <w:lvlOverride w:ilvl="1">
      <w:startOverride w:val="7"/>
    </w:lvlOverride>
    <w:lvlOverride w:ilvl="2"/>
    <w:lvlOverride w:ilvl="3"/>
    <w:lvlOverride w:ilvl="4"/>
    <w:lvlOverride w:ilvl="5"/>
    <w:lvlOverride w:ilvl="6"/>
    <w:lvlOverride w:ilvl="7"/>
    <w:lvlOverride w:ilvl="8"/>
  </w:num>
  <w:num w:numId="7">
    <w:abstractNumId w:val="13"/>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21"/>
  </w:num>
  <w:num w:numId="14">
    <w:abstractNumId w:val="12"/>
  </w:num>
  <w:num w:numId="1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0"/>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49"/>
    <w:rsid w:val="00593D95"/>
    <w:rsid w:val="006B4449"/>
    <w:rsid w:val="00931BD5"/>
    <w:rsid w:val="00AC22CC"/>
    <w:rsid w:val="00BF55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2A5D2-4263-4E35-BC6D-FC9996B7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i/>
        <w:sz w:val="16"/>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D95"/>
    <w:pPr>
      <w:suppressAutoHyphens/>
      <w:spacing w:after="120" w:line="240" w:lineRule="auto"/>
      <w:jc w:val="both"/>
    </w:pPr>
    <w:rPr>
      <w:rFonts w:ascii="Calibri" w:eastAsia="Times New Roman" w:hAnsi="Calibri" w:cs="Calibri"/>
      <w:i w:val="0"/>
      <w:sz w:val="22"/>
      <w:szCs w:val="24"/>
      <w:lang w:val="en-GB" w:eastAsia="zh-CN"/>
    </w:rPr>
  </w:style>
  <w:style w:type="paragraph" w:styleId="10">
    <w:name w:val="heading 1"/>
    <w:aliases w:val="1 Επικεφαλίδα"/>
    <w:basedOn w:val="a"/>
    <w:next w:val="a"/>
    <w:link w:val="1Char"/>
    <w:uiPriority w:val="99"/>
    <w:qFormat/>
    <w:rsid w:val="00593D9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2 Επικεφαλίδα"/>
    <w:basedOn w:val="10"/>
    <w:next w:val="a"/>
    <w:link w:val="2Char"/>
    <w:uiPriority w:val="99"/>
    <w:qFormat/>
    <w:rsid w:val="00593D9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3 Επικεφαλίδα,H3,h3,Proposa,Project 3,Heading 3 - old,1.2.3.,alltoc,3,Heading 4 Proposal,h31,h32,Bold Head,bh,(1.1.1),hd3,Minor,1.1.1 Heading,0,Heading 2.3,(Alt+3),Titles,(Alt+3)1,(Alt+3)2,(Alt+3)3,(Alt+3)4,(Alt+3)5,(Alt+3)6,(Alt+3)11,l3,b"/>
    <w:basedOn w:val="a"/>
    <w:next w:val="a"/>
    <w:link w:val="3Char"/>
    <w:uiPriority w:val="99"/>
    <w:qFormat/>
    <w:rsid w:val="00593D95"/>
    <w:pPr>
      <w:keepNext/>
      <w:spacing w:before="240" w:after="60"/>
      <w:ind w:left="567" w:hanging="567"/>
      <w:outlineLvl w:val="2"/>
    </w:pPr>
    <w:rPr>
      <w:rFonts w:ascii="Arial" w:hAnsi="Arial" w:cs="Times New Roman"/>
      <w:b/>
      <w:bCs/>
      <w:szCs w:val="26"/>
    </w:rPr>
  </w:style>
  <w:style w:type="paragraph" w:styleId="4">
    <w:name w:val="heading 4"/>
    <w:aliases w:val="4 Επικεφαλίδα"/>
    <w:basedOn w:val="a"/>
    <w:next w:val="a"/>
    <w:link w:val="4Char"/>
    <w:uiPriority w:val="99"/>
    <w:qFormat/>
    <w:rsid w:val="00593D95"/>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593D95"/>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9"/>
    <w:qFormat/>
    <w:rsid w:val="00593D95"/>
    <w:pPr>
      <w:suppressAutoHyphens w:val="0"/>
      <w:spacing w:before="240" w:after="60" w:line="288" w:lineRule="auto"/>
      <w:outlineLvl w:val="5"/>
    </w:pPr>
    <w:rPr>
      <w:rFonts w:ascii="Times New Roman" w:hAnsi="Times New Roman" w:cs="Times New Roman"/>
      <w:b/>
      <w:szCs w:val="20"/>
      <w:lang w:val="el-GR" w:eastAsia="el-GR"/>
    </w:rPr>
  </w:style>
  <w:style w:type="paragraph" w:styleId="7">
    <w:name w:val="heading 7"/>
    <w:basedOn w:val="a"/>
    <w:next w:val="a"/>
    <w:link w:val="7Char"/>
    <w:uiPriority w:val="99"/>
    <w:qFormat/>
    <w:rsid w:val="00593D95"/>
    <w:pPr>
      <w:suppressAutoHyphens w:val="0"/>
      <w:spacing w:before="240" w:after="60" w:line="288" w:lineRule="auto"/>
      <w:outlineLvl w:val="6"/>
    </w:pPr>
    <w:rPr>
      <w:rFonts w:ascii="Times New Roman" w:hAnsi="Times New Roman" w:cs="Times New Roman"/>
      <w:sz w:val="24"/>
      <w:szCs w:val="20"/>
      <w:lang w:val="el-GR" w:eastAsia="el-GR"/>
    </w:rPr>
  </w:style>
  <w:style w:type="paragraph" w:styleId="8">
    <w:name w:val="heading 8"/>
    <w:basedOn w:val="a"/>
    <w:next w:val="a"/>
    <w:link w:val="8Char"/>
    <w:uiPriority w:val="99"/>
    <w:qFormat/>
    <w:rsid w:val="00593D95"/>
    <w:pPr>
      <w:suppressAutoHyphens w:val="0"/>
      <w:spacing w:before="240" w:after="60" w:line="288" w:lineRule="auto"/>
      <w:outlineLvl w:val="7"/>
    </w:pPr>
    <w:rPr>
      <w:rFonts w:ascii="Times New Roman" w:hAnsi="Times New Roman" w:cs="Times New Roman"/>
      <w:i/>
      <w:sz w:val="24"/>
      <w:szCs w:val="20"/>
      <w:lang w:val="el-GR" w:eastAsia="el-GR"/>
    </w:rPr>
  </w:style>
  <w:style w:type="paragraph" w:styleId="9">
    <w:name w:val="heading 9"/>
    <w:basedOn w:val="a"/>
    <w:next w:val="a"/>
    <w:link w:val="9Char"/>
    <w:uiPriority w:val="99"/>
    <w:qFormat/>
    <w:rsid w:val="00593D95"/>
    <w:pPr>
      <w:suppressAutoHyphens w:val="0"/>
      <w:spacing w:before="240" w:after="60" w:line="288" w:lineRule="auto"/>
      <w:ind w:left="720"/>
      <w:outlineLvl w:val="8"/>
    </w:pPr>
    <w:rPr>
      <w:rFonts w:ascii="Arial" w:hAnsi="Arial" w:cs="Times New Roman"/>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1"/>
    <w:basedOn w:val="a0"/>
    <w:link w:val="10"/>
    <w:uiPriority w:val="99"/>
    <w:rsid w:val="00593D95"/>
    <w:rPr>
      <w:rFonts w:ascii="Arial" w:eastAsia="Times New Roman" w:hAnsi="Arial" w:cs="Arial"/>
      <w:b/>
      <w:bCs/>
      <w:i w:val="0"/>
      <w:color w:val="333399"/>
      <w:sz w:val="28"/>
      <w:szCs w:val="32"/>
      <w:lang w:val="en-US" w:eastAsia="zh-CN"/>
    </w:rPr>
  </w:style>
  <w:style w:type="character" w:customStyle="1" w:styleId="2Char">
    <w:name w:val="Επικεφαλίδα 2 Char"/>
    <w:aliases w:val="2 Επικεφαλίδα Char1"/>
    <w:basedOn w:val="a0"/>
    <w:link w:val="20"/>
    <w:uiPriority w:val="99"/>
    <w:rsid w:val="00593D95"/>
    <w:rPr>
      <w:rFonts w:ascii="Arial" w:eastAsia="Times New Roman" w:hAnsi="Arial" w:cs="Arial"/>
      <w:b/>
      <w:i w:val="0"/>
      <w:color w:val="002060"/>
      <w:sz w:val="24"/>
      <w:szCs w:val="22"/>
      <w:lang w:val="en-GB" w:eastAsia="zh-CN"/>
    </w:rPr>
  </w:style>
  <w:style w:type="character" w:customStyle="1" w:styleId="3Char">
    <w:name w:val="Επικεφαλίδα 3 Char"/>
    <w:aliases w:val="3 Επικεφαλίδα Char1,H3 Char1,h3 Char1,Proposa Char1,Project 3 Char1,Heading 3 - old Char1,1.2.3. Char1,alltoc Char1,3 Char1,Heading 4 Proposal Char1,h31 Char1,h32 Char1,Bold Head Char1,bh Char1,(1.1.1) Char1,hd3 Char1,Minor Char1"/>
    <w:basedOn w:val="a0"/>
    <w:link w:val="3"/>
    <w:uiPriority w:val="99"/>
    <w:rsid w:val="00593D95"/>
    <w:rPr>
      <w:rFonts w:ascii="Arial" w:eastAsia="Times New Roman" w:hAnsi="Arial"/>
      <w:b/>
      <w:bCs/>
      <w:i w:val="0"/>
      <w:sz w:val="22"/>
      <w:szCs w:val="26"/>
      <w:lang w:val="en-GB" w:eastAsia="zh-CN"/>
    </w:rPr>
  </w:style>
  <w:style w:type="character" w:customStyle="1" w:styleId="4Char">
    <w:name w:val="Επικεφαλίδα 4 Char"/>
    <w:aliases w:val="4 Επικεφαλίδα Char1"/>
    <w:basedOn w:val="a0"/>
    <w:link w:val="4"/>
    <w:uiPriority w:val="99"/>
    <w:rsid w:val="00593D95"/>
    <w:rPr>
      <w:rFonts w:ascii="Arial" w:eastAsia="Times New Roman" w:hAnsi="Arial"/>
      <w:b/>
      <w:bCs/>
      <w:i w:val="0"/>
      <w:sz w:val="22"/>
      <w:szCs w:val="28"/>
      <w:lang w:val="en-GB" w:eastAsia="zh-CN"/>
    </w:rPr>
  </w:style>
  <w:style w:type="character" w:customStyle="1" w:styleId="5Char">
    <w:name w:val="Επικεφαλίδα 5 Char"/>
    <w:basedOn w:val="a0"/>
    <w:link w:val="5"/>
    <w:uiPriority w:val="99"/>
    <w:rsid w:val="00593D95"/>
    <w:rPr>
      <w:rFonts w:ascii="Lucida Sans" w:eastAsia="Times New Roman" w:hAnsi="Lucida Sans" w:cs="Lucida Sans"/>
      <w:b/>
      <w:i w:val="0"/>
      <w:sz w:val="22"/>
      <w:lang w:val="en-US" w:eastAsia="zh-CN"/>
    </w:rPr>
  </w:style>
  <w:style w:type="character" w:customStyle="1" w:styleId="6Char">
    <w:name w:val="Επικεφαλίδα 6 Char"/>
    <w:basedOn w:val="a0"/>
    <w:link w:val="6"/>
    <w:uiPriority w:val="99"/>
    <w:rsid w:val="00593D95"/>
    <w:rPr>
      <w:rFonts w:ascii="Times New Roman" w:eastAsia="Times New Roman" w:hAnsi="Times New Roman"/>
      <w:b/>
      <w:i w:val="0"/>
      <w:sz w:val="22"/>
      <w:lang w:eastAsia="el-GR"/>
    </w:rPr>
  </w:style>
  <w:style w:type="character" w:customStyle="1" w:styleId="7Char">
    <w:name w:val="Επικεφαλίδα 7 Char"/>
    <w:basedOn w:val="a0"/>
    <w:link w:val="7"/>
    <w:uiPriority w:val="99"/>
    <w:rsid w:val="00593D95"/>
    <w:rPr>
      <w:rFonts w:ascii="Times New Roman" w:eastAsia="Times New Roman" w:hAnsi="Times New Roman"/>
      <w:i w:val="0"/>
      <w:sz w:val="24"/>
      <w:lang w:eastAsia="el-GR"/>
    </w:rPr>
  </w:style>
  <w:style w:type="character" w:customStyle="1" w:styleId="8Char">
    <w:name w:val="Επικεφαλίδα 8 Char"/>
    <w:basedOn w:val="a0"/>
    <w:link w:val="8"/>
    <w:uiPriority w:val="99"/>
    <w:rsid w:val="00593D95"/>
    <w:rPr>
      <w:rFonts w:ascii="Times New Roman" w:eastAsia="Times New Roman" w:hAnsi="Times New Roman"/>
      <w:sz w:val="24"/>
      <w:lang w:eastAsia="el-GR"/>
    </w:rPr>
  </w:style>
  <w:style w:type="character" w:customStyle="1" w:styleId="9Char">
    <w:name w:val="Επικεφαλίδα 9 Char"/>
    <w:basedOn w:val="a0"/>
    <w:link w:val="9"/>
    <w:uiPriority w:val="99"/>
    <w:rsid w:val="00593D95"/>
    <w:rPr>
      <w:rFonts w:ascii="Arial" w:eastAsia="Times New Roman" w:hAnsi="Arial"/>
      <w:i w:val="0"/>
      <w:sz w:val="22"/>
      <w:lang w:eastAsia="el-GR"/>
    </w:rPr>
  </w:style>
  <w:style w:type="character" w:customStyle="1" w:styleId="WW8Num1z0">
    <w:name w:val="WW8Num1z0"/>
    <w:rsid w:val="00593D95"/>
  </w:style>
  <w:style w:type="character" w:customStyle="1" w:styleId="WW8Num1z1">
    <w:name w:val="WW8Num1z1"/>
    <w:rsid w:val="00593D95"/>
  </w:style>
  <w:style w:type="character" w:customStyle="1" w:styleId="WW8Num1z2">
    <w:name w:val="WW8Num1z2"/>
    <w:rsid w:val="00593D95"/>
  </w:style>
  <w:style w:type="character" w:customStyle="1" w:styleId="WW8Num1z3">
    <w:name w:val="WW8Num1z3"/>
    <w:rsid w:val="00593D95"/>
  </w:style>
  <w:style w:type="character" w:customStyle="1" w:styleId="WW8Num1z4">
    <w:name w:val="WW8Num1z4"/>
    <w:rsid w:val="00593D95"/>
    <w:rPr>
      <w:rFonts w:ascii="Arial" w:hAnsi="Arial" w:cs="Times New Roman"/>
      <w:b w:val="0"/>
      <w:i w:val="0"/>
      <w:sz w:val="20"/>
      <w:szCs w:val="20"/>
    </w:rPr>
  </w:style>
  <w:style w:type="character" w:customStyle="1" w:styleId="WW8Num1z5">
    <w:name w:val="WW8Num1z5"/>
    <w:rsid w:val="00593D95"/>
  </w:style>
  <w:style w:type="character" w:customStyle="1" w:styleId="WW8Num1z6">
    <w:name w:val="WW8Num1z6"/>
    <w:rsid w:val="00593D95"/>
  </w:style>
  <w:style w:type="character" w:customStyle="1" w:styleId="WW8Num1z7">
    <w:name w:val="WW8Num1z7"/>
    <w:rsid w:val="00593D95"/>
  </w:style>
  <w:style w:type="character" w:customStyle="1" w:styleId="WW8Num1z8">
    <w:name w:val="WW8Num1z8"/>
    <w:rsid w:val="00593D95"/>
  </w:style>
  <w:style w:type="character" w:customStyle="1" w:styleId="WW8Num2z0">
    <w:name w:val="WW8Num2z0"/>
    <w:rsid w:val="00593D95"/>
    <w:rPr>
      <w:rFonts w:ascii="Symbol" w:hAnsi="Symbol" w:cs="Symbol"/>
      <w:lang w:val="el-GR"/>
    </w:rPr>
  </w:style>
  <w:style w:type="character" w:customStyle="1" w:styleId="WW8Num3z0">
    <w:name w:val="WW8Num3z0"/>
    <w:rsid w:val="00593D95"/>
    <w:rPr>
      <w:lang w:val="el-GR"/>
    </w:rPr>
  </w:style>
  <w:style w:type="character" w:customStyle="1" w:styleId="WW8Num4z0">
    <w:name w:val="WW8Num4z0"/>
    <w:rsid w:val="00593D95"/>
    <w:rPr>
      <w:rFonts w:ascii="Webdings" w:hAnsi="Webdings" w:cs="Webdings"/>
      <w:color w:val="333399"/>
      <w:sz w:val="16"/>
    </w:rPr>
  </w:style>
  <w:style w:type="character" w:customStyle="1" w:styleId="WW8Num5z0">
    <w:name w:val="WW8Num5z0"/>
    <w:rsid w:val="00593D95"/>
    <w:rPr>
      <w:highlight w:val="yellow"/>
      <w:lang w:val="el-GR"/>
    </w:rPr>
  </w:style>
  <w:style w:type="character" w:customStyle="1" w:styleId="WW8Num6z0">
    <w:name w:val="WW8Num6z0"/>
    <w:rsid w:val="00593D95"/>
    <w:rPr>
      <w:b/>
      <w:bCs/>
      <w:szCs w:val="22"/>
      <w:lang w:val="el-GR"/>
    </w:rPr>
  </w:style>
  <w:style w:type="character" w:customStyle="1" w:styleId="WW8Num6z1">
    <w:name w:val="WW8Num6z1"/>
    <w:rsid w:val="00593D95"/>
  </w:style>
  <w:style w:type="character" w:customStyle="1" w:styleId="WW8Num6z2">
    <w:name w:val="WW8Num6z2"/>
    <w:rsid w:val="00593D95"/>
  </w:style>
  <w:style w:type="character" w:customStyle="1" w:styleId="WW8Num6z3">
    <w:name w:val="WW8Num6z3"/>
    <w:rsid w:val="00593D95"/>
  </w:style>
  <w:style w:type="character" w:customStyle="1" w:styleId="WW8Num6z4">
    <w:name w:val="WW8Num6z4"/>
    <w:rsid w:val="00593D95"/>
  </w:style>
  <w:style w:type="character" w:customStyle="1" w:styleId="WW8Num6z5">
    <w:name w:val="WW8Num6z5"/>
    <w:rsid w:val="00593D95"/>
  </w:style>
  <w:style w:type="character" w:customStyle="1" w:styleId="WW8Num6z6">
    <w:name w:val="WW8Num6z6"/>
    <w:rsid w:val="00593D95"/>
  </w:style>
  <w:style w:type="character" w:customStyle="1" w:styleId="WW8Num6z7">
    <w:name w:val="WW8Num6z7"/>
    <w:rsid w:val="00593D95"/>
  </w:style>
  <w:style w:type="character" w:customStyle="1" w:styleId="WW8Num6z8">
    <w:name w:val="WW8Num6z8"/>
    <w:rsid w:val="00593D95"/>
  </w:style>
  <w:style w:type="character" w:customStyle="1" w:styleId="WW8Num7z0">
    <w:name w:val="WW8Num7z0"/>
    <w:rsid w:val="00593D95"/>
    <w:rPr>
      <w:b/>
      <w:bCs/>
      <w:szCs w:val="22"/>
      <w:lang w:val="el-GR"/>
    </w:rPr>
  </w:style>
  <w:style w:type="character" w:customStyle="1" w:styleId="WW8Num7z1">
    <w:name w:val="WW8Num7z1"/>
    <w:rsid w:val="00593D95"/>
    <w:rPr>
      <w:rFonts w:eastAsia="Calibri"/>
      <w:lang w:val="el-GR"/>
    </w:rPr>
  </w:style>
  <w:style w:type="character" w:customStyle="1" w:styleId="WW8Num7z2">
    <w:name w:val="WW8Num7z2"/>
    <w:rsid w:val="00593D95"/>
  </w:style>
  <w:style w:type="character" w:customStyle="1" w:styleId="WW8Num7z3">
    <w:name w:val="WW8Num7z3"/>
    <w:rsid w:val="00593D95"/>
  </w:style>
  <w:style w:type="character" w:customStyle="1" w:styleId="WW8Num7z4">
    <w:name w:val="WW8Num7z4"/>
    <w:rsid w:val="00593D95"/>
  </w:style>
  <w:style w:type="character" w:customStyle="1" w:styleId="WW8Num7z5">
    <w:name w:val="WW8Num7z5"/>
    <w:rsid w:val="00593D95"/>
  </w:style>
  <w:style w:type="character" w:customStyle="1" w:styleId="WW8Num7z6">
    <w:name w:val="WW8Num7z6"/>
    <w:rsid w:val="00593D95"/>
  </w:style>
  <w:style w:type="character" w:customStyle="1" w:styleId="WW8Num7z7">
    <w:name w:val="WW8Num7z7"/>
    <w:rsid w:val="00593D95"/>
  </w:style>
  <w:style w:type="character" w:customStyle="1" w:styleId="WW8Num7z8">
    <w:name w:val="WW8Num7z8"/>
    <w:rsid w:val="00593D95"/>
  </w:style>
  <w:style w:type="character" w:customStyle="1" w:styleId="WW8Num8z0">
    <w:name w:val="WW8Num8z0"/>
    <w:rsid w:val="00593D95"/>
    <w:rPr>
      <w:rFonts w:ascii="Symbol" w:hAnsi="Symbol" w:cs="OpenSymbol"/>
      <w:color w:val="5B9BD5"/>
    </w:rPr>
  </w:style>
  <w:style w:type="character" w:customStyle="1" w:styleId="WW8Num9z0">
    <w:name w:val="WW8Num9z0"/>
    <w:rsid w:val="00593D95"/>
    <w:rPr>
      <w:rFonts w:ascii="Angsana New" w:hAnsi="Angsana New" w:cs="Angsana New"/>
      <w:color w:val="000000"/>
      <w:kern w:val="1"/>
      <w:szCs w:val="22"/>
      <w:shd w:val="clear" w:color="auto" w:fill="FFFFFF"/>
      <w:lang w:val="el-GR"/>
    </w:rPr>
  </w:style>
  <w:style w:type="character" w:customStyle="1" w:styleId="WW8Num10z0">
    <w:name w:val="WW8Num10z0"/>
    <w:rsid w:val="00593D95"/>
    <w:rPr>
      <w:rFonts w:ascii="Symbol" w:hAnsi="Symbol" w:cs="Symbol"/>
      <w:kern w:val="1"/>
      <w:shd w:val="clear" w:color="auto" w:fill="C0C0C0"/>
      <w:lang w:val="el-GR"/>
    </w:rPr>
  </w:style>
  <w:style w:type="character" w:customStyle="1" w:styleId="WW8Num10z1">
    <w:name w:val="WW8Num10z1"/>
    <w:rsid w:val="00593D95"/>
  </w:style>
  <w:style w:type="character" w:customStyle="1" w:styleId="WW8Num10z2">
    <w:name w:val="WW8Num10z2"/>
    <w:rsid w:val="00593D95"/>
  </w:style>
  <w:style w:type="character" w:customStyle="1" w:styleId="WW8Num10z3">
    <w:name w:val="WW8Num10z3"/>
    <w:rsid w:val="00593D95"/>
  </w:style>
  <w:style w:type="character" w:customStyle="1" w:styleId="WW8Num10z4">
    <w:name w:val="WW8Num10z4"/>
    <w:rsid w:val="00593D95"/>
  </w:style>
  <w:style w:type="character" w:customStyle="1" w:styleId="WW8Num10z5">
    <w:name w:val="WW8Num10z5"/>
    <w:rsid w:val="00593D95"/>
  </w:style>
  <w:style w:type="character" w:customStyle="1" w:styleId="WW8Num10z6">
    <w:name w:val="WW8Num10z6"/>
    <w:rsid w:val="00593D95"/>
  </w:style>
  <w:style w:type="character" w:customStyle="1" w:styleId="WW8Num10z7">
    <w:name w:val="WW8Num10z7"/>
    <w:rsid w:val="00593D95"/>
  </w:style>
  <w:style w:type="character" w:customStyle="1" w:styleId="WW8Num10z8">
    <w:name w:val="WW8Num10z8"/>
    <w:rsid w:val="00593D95"/>
  </w:style>
  <w:style w:type="character" w:customStyle="1" w:styleId="WW8Num11z0">
    <w:name w:val="WW8Num11z0"/>
    <w:rsid w:val="00593D95"/>
    <w:rPr>
      <w:rFonts w:ascii="Symbol" w:hAnsi="Symbol" w:cs="Symbol" w:hint="default"/>
      <w:lang w:val="el-GR"/>
    </w:rPr>
  </w:style>
  <w:style w:type="character" w:customStyle="1" w:styleId="WW8Num11z1">
    <w:name w:val="WW8Num11z1"/>
    <w:rsid w:val="00593D95"/>
    <w:rPr>
      <w:rFonts w:ascii="Courier New" w:hAnsi="Courier New" w:cs="Courier New" w:hint="default"/>
    </w:rPr>
  </w:style>
  <w:style w:type="character" w:customStyle="1" w:styleId="WW8Num11z2">
    <w:name w:val="WW8Num11z2"/>
    <w:rsid w:val="00593D95"/>
    <w:rPr>
      <w:rFonts w:ascii="Wingdings" w:hAnsi="Wingdings" w:cs="Wingdings" w:hint="default"/>
    </w:rPr>
  </w:style>
  <w:style w:type="character" w:customStyle="1" w:styleId="WW-DefaultParagraphFont">
    <w:name w:val="WW-Default Paragraph Font"/>
    <w:rsid w:val="00593D95"/>
  </w:style>
  <w:style w:type="character" w:customStyle="1" w:styleId="WW8Num8z1">
    <w:name w:val="WW8Num8z1"/>
    <w:rsid w:val="00593D95"/>
    <w:rPr>
      <w:rFonts w:eastAsia="Calibri"/>
      <w:lang w:val="el-GR"/>
    </w:rPr>
  </w:style>
  <w:style w:type="character" w:customStyle="1" w:styleId="WW8Num8z2">
    <w:name w:val="WW8Num8z2"/>
    <w:rsid w:val="00593D95"/>
  </w:style>
  <w:style w:type="character" w:customStyle="1" w:styleId="WW8Num8z3">
    <w:name w:val="WW8Num8z3"/>
    <w:rsid w:val="00593D95"/>
  </w:style>
  <w:style w:type="character" w:customStyle="1" w:styleId="WW8Num8z4">
    <w:name w:val="WW8Num8z4"/>
    <w:rsid w:val="00593D95"/>
  </w:style>
  <w:style w:type="character" w:customStyle="1" w:styleId="WW8Num8z5">
    <w:name w:val="WW8Num8z5"/>
    <w:rsid w:val="00593D95"/>
  </w:style>
  <w:style w:type="character" w:customStyle="1" w:styleId="WW8Num8z6">
    <w:name w:val="WW8Num8z6"/>
    <w:rsid w:val="00593D95"/>
  </w:style>
  <w:style w:type="character" w:customStyle="1" w:styleId="WW8Num8z7">
    <w:name w:val="WW8Num8z7"/>
    <w:rsid w:val="00593D95"/>
  </w:style>
  <w:style w:type="character" w:customStyle="1" w:styleId="WW8Num8z8">
    <w:name w:val="WW8Num8z8"/>
    <w:rsid w:val="00593D95"/>
  </w:style>
  <w:style w:type="character" w:customStyle="1" w:styleId="WW8Num11z3">
    <w:name w:val="WW8Num11z3"/>
    <w:rsid w:val="00593D95"/>
  </w:style>
  <w:style w:type="character" w:customStyle="1" w:styleId="WW8Num11z4">
    <w:name w:val="WW8Num11z4"/>
    <w:rsid w:val="00593D95"/>
  </w:style>
  <w:style w:type="character" w:customStyle="1" w:styleId="WW8Num11z5">
    <w:name w:val="WW8Num11z5"/>
    <w:rsid w:val="00593D95"/>
  </w:style>
  <w:style w:type="character" w:customStyle="1" w:styleId="WW8Num11z6">
    <w:name w:val="WW8Num11z6"/>
    <w:rsid w:val="00593D95"/>
  </w:style>
  <w:style w:type="character" w:customStyle="1" w:styleId="WW8Num11z7">
    <w:name w:val="WW8Num11z7"/>
    <w:rsid w:val="00593D95"/>
  </w:style>
  <w:style w:type="character" w:customStyle="1" w:styleId="WW8Num11z8">
    <w:name w:val="WW8Num11z8"/>
    <w:rsid w:val="00593D95"/>
  </w:style>
  <w:style w:type="character" w:customStyle="1" w:styleId="WW-DefaultParagraphFont1">
    <w:name w:val="WW-Default Paragraph Font1"/>
    <w:rsid w:val="00593D95"/>
  </w:style>
  <w:style w:type="character" w:customStyle="1" w:styleId="40">
    <w:name w:val="Προεπιλεγμένη γραμματοσειρά4"/>
    <w:rsid w:val="00593D95"/>
  </w:style>
  <w:style w:type="character" w:customStyle="1" w:styleId="WW8Num2z1">
    <w:name w:val="WW8Num2z1"/>
    <w:rsid w:val="00593D95"/>
  </w:style>
  <w:style w:type="character" w:customStyle="1" w:styleId="WW8Num2z2">
    <w:name w:val="WW8Num2z2"/>
    <w:rsid w:val="00593D95"/>
  </w:style>
  <w:style w:type="character" w:customStyle="1" w:styleId="WW8Num2z3">
    <w:name w:val="WW8Num2z3"/>
    <w:rsid w:val="00593D95"/>
  </w:style>
  <w:style w:type="character" w:customStyle="1" w:styleId="WW8Num2z4">
    <w:name w:val="WW8Num2z4"/>
    <w:rsid w:val="00593D95"/>
    <w:rPr>
      <w:rFonts w:ascii="Arial" w:hAnsi="Arial" w:cs="Times New Roman"/>
      <w:b w:val="0"/>
      <w:i w:val="0"/>
      <w:sz w:val="20"/>
      <w:szCs w:val="20"/>
    </w:rPr>
  </w:style>
  <w:style w:type="character" w:customStyle="1" w:styleId="WW8Num2z5">
    <w:name w:val="WW8Num2z5"/>
    <w:rsid w:val="00593D95"/>
  </w:style>
  <w:style w:type="character" w:customStyle="1" w:styleId="WW8Num2z6">
    <w:name w:val="WW8Num2z6"/>
    <w:rsid w:val="00593D95"/>
  </w:style>
  <w:style w:type="character" w:customStyle="1" w:styleId="WW8Num2z7">
    <w:name w:val="WW8Num2z7"/>
    <w:rsid w:val="00593D95"/>
  </w:style>
  <w:style w:type="character" w:customStyle="1" w:styleId="WW8Num2z8">
    <w:name w:val="WW8Num2z8"/>
    <w:rsid w:val="00593D95"/>
  </w:style>
  <w:style w:type="character" w:customStyle="1" w:styleId="WW8Num9z1">
    <w:name w:val="WW8Num9z1"/>
    <w:rsid w:val="00593D95"/>
    <w:rPr>
      <w:rFonts w:eastAsia="Calibri"/>
      <w:lang w:val="el-GR"/>
    </w:rPr>
  </w:style>
  <w:style w:type="character" w:customStyle="1" w:styleId="WW8Num9z2">
    <w:name w:val="WW8Num9z2"/>
    <w:rsid w:val="00593D95"/>
  </w:style>
  <w:style w:type="character" w:customStyle="1" w:styleId="WW8Num9z3">
    <w:name w:val="WW8Num9z3"/>
    <w:rsid w:val="00593D95"/>
  </w:style>
  <w:style w:type="character" w:customStyle="1" w:styleId="WW8Num9z4">
    <w:name w:val="WW8Num9z4"/>
    <w:rsid w:val="00593D95"/>
  </w:style>
  <w:style w:type="character" w:customStyle="1" w:styleId="WW8Num9z5">
    <w:name w:val="WW8Num9z5"/>
    <w:rsid w:val="00593D95"/>
  </w:style>
  <w:style w:type="character" w:customStyle="1" w:styleId="WW8Num9z6">
    <w:name w:val="WW8Num9z6"/>
    <w:rsid w:val="00593D95"/>
  </w:style>
  <w:style w:type="character" w:customStyle="1" w:styleId="WW8Num9z7">
    <w:name w:val="WW8Num9z7"/>
    <w:rsid w:val="00593D95"/>
  </w:style>
  <w:style w:type="character" w:customStyle="1" w:styleId="WW8Num9z8">
    <w:name w:val="WW8Num9z8"/>
    <w:rsid w:val="00593D95"/>
  </w:style>
  <w:style w:type="character" w:customStyle="1" w:styleId="WW-DefaultParagraphFont11">
    <w:name w:val="WW-Default Paragraph Font11"/>
    <w:rsid w:val="00593D95"/>
  </w:style>
  <w:style w:type="character" w:customStyle="1" w:styleId="WW8Num12z0">
    <w:name w:val="WW8Num12z0"/>
    <w:rsid w:val="00593D95"/>
    <w:rPr>
      <w:rFonts w:ascii="Symbol" w:hAnsi="Symbol" w:cs="Symbol"/>
    </w:rPr>
  </w:style>
  <w:style w:type="character" w:customStyle="1" w:styleId="WW8Num12z1">
    <w:name w:val="WW8Num12z1"/>
    <w:rsid w:val="00593D95"/>
    <w:rPr>
      <w:rFonts w:ascii="Courier New" w:hAnsi="Courier New" w:cs="Courier New"/>
    </w:rPr>
  </w:style>
  <w:style w:type="character" w:customStyle="1" w:styleId="WW8Num12z2">
    <w:name w:val="WW8Num12z2"/>
    <w:rsid w:val="00593D95"/>
    <w:rPr>
      <w:rFonts w:ascii="Wingdings" w:hAnsi="Wingdings" w:cs="Wingdings"/>
    </w:rPr>
  </w:style>
  <w:style w:type="character" w:customStyle="1" w:styleId="WW-DefaultParagraphFont111">
    <w:name w:val="WW-Default Paragraph Font111"/>
    <w:rsid w:val="00593D95"/>
  </w:style>
  <w:style w:type="character" w:customStyle="1" w:styleId="WW-DefaultParagraphFont1111">
    <w:name w:val="WW-Default Paragraph Font1111"/>
    <w:rsid w:val="00593D95"/>
  </w:style>
  <w:style w:type="character" w:customStyle="1" w:styleId="WW-DefaultParagraphFont11111">
    <w:name w:val="WW-Default Paragraph Font11111"/>
    <w:rsid w:val="00593D95"/>
  </w:style>
  <w:style w:type="character" w:customStyle="1" w:styleId="30">
    <w:name w:val="Προεπιλεγμένη γραμματοσειρά3"/>
    <w:rsid w:val="00593D95"/>
  </w:style>
  <w:style w:type="character" w:customStyle="1" w:styleId="WW-DefaultParagraphFont111111">
    <w:name w:val="WW-Default Paragraph Font111111"/>
    <w:rsid w:val="00593D95"/>
  </w:style>
  <w:style w:type="character" w:customStyle="1" w:styleId="DefaultParagraphFont2">
    <w:name w:val="Default Paragraph Font2"/>
    <w:rsid w:val="00593D95"/>
  </w:style>
  <w:style w:type="character" w:customStyle="1" w:styleId="WW8Num12z3">
    <w:name w:val="WW8Num12z3"/>
    <w:rsid w:val="00593D95"/>
  </w:style>
  <w:style w:type="character" w:customStyle="1" w:styleId="WW8Num12z4">
    <w:name w:val="WW8Num12z4"/>
    <w:rsid w:val="00593D95"/>
  </w:style>
  <w:style w:type="character" w:customStyle="1" w:styleId="WW8Num12z5">
    <w:name w:val="WW8Num12z5"/>
    <w:rsid w:val="00593D95"/>
  </w:style>
  <w:style w:type="character" w:customStyle="1" w:styleId="WW8Num12z6">
    <w:name w:val="WW8Num12z6"/>
    <w:rsid w:val="00593D95"/>
  </w:style>
  <w:style w:type="character" w:customStyle="1" w:styleId="WW8Num12z7">
    <w:name w:val="WW8Num12z7"/>
    <w:rsid w:val="00593D95"/>
  </w:style>
  <w:style w:type="character" w:customStyle="1" w:styleId="WW8Num12z8">
    <w:name w:val="WW8Num12z8"/>
    <w:rsid w:val="00593D95"/>
  </w:style>
  <w:style w:type="character" w:customStyle="1" w:styleId="WW8Num13z0">
    <w:name w:val="WW8Num13z0"/>
    <w:rsid w:val="00593D95"/>
    <w:rPr>
      <w:rFonts w:ascii="Symbol" w:hAnsi="Symbol" w:cs="OpenSymbol"/>
    </w:rPr>
  </w:style>
  <w:style w:type="character" w:customStyle="1" w:styleId="WW-DefaultParagraphFont1111111">
    <w:name w:val="WW-Default Paragraph Font1111111"/>
    <w:rsid w:val="00593D95"/>
  </w:style>
  <w:style w:type="character" w:customStyle="1" w:styleId="WW8Num13z1">
    <w:name w:val="WW8Num13z1"/>
    <w:rsid w:val="00593D95"/>
    <w:rPr>
      <w:rFonts w:eastAsia="Calibri"/>
      <w:lang w:val="el-GR"/>
    </w:rPr>
  </w:style>
  <w:style w:type="character" w:customStyle="1" w:styleId="WW8Num13z2">
    <w:name w:val="WW8Num13z2"/>
    <w:rsid w:val="00593D95"/>
  </w:style>
  <w:style w:type="character" w:customStyle="1" w:styleId="WW8Num13z3">
    <w:name w:val="WW8Num13z3"/>
    <w:rsid w:val="00593D95"/>
  </w:style>
  <w:style w:type="character" w:customStyle="1" w:styleId="WW8Num13z4">
    <w:name w:val="WW8Num13z4"/>
    <w:rsid w:val="00593D95"/>
  </w:style>
  <w:style w:type="character" w:customStyle="1" w:styleId="WW8Num13z5">
    <w:name w:val="WW8Num13z5"/>
    <w:rsid w:val="00593D95"/>
  </w:style>
  <w:style w:type="character" w:customStyle="1" w:styleId="WW8Num13z6">
    <w:name w:val="WW8Num13z6"/>
    <w:rsid w:val="00593D95"/>
  </w:style>
  <w:style w:type="character" w:customStyle="1" w:styleId="WW8Num13z7">
    <w:name w:val="WW8Num13z7"/>
    <w:rsid w:val="00593D95"/>
  </w:style>
  <w:style w:type="character" w:customStyle="1" w:styleId="WW8Num13z8">
    <w:name w:val="WW8Num13z8"/>
    <w:rsid w:val="00593D95"/>
  </w:style>
  <w:style w:type="character" w:customStyle="1" w:styleId="WW8Num14z0">
    <w:name w:val="WW8Num14z0"/>
    <w:rsid w:val="00593D95"/>
    <w:rPr>
      <w:rFonts w:ascii="Symbol" w:hAnsi="Symbol" w:cs="OpenSymbol"/>
    </w:rPr>
  </w:style>
  <w:style w:type="character" w:customStyle="1" w:styleId="WW8Num14z1">
    <w:name w:val="WW8Num14z1"/>
    <w:rsid w:val="00593D95"/>
  </w:style>
  <w:style w:type="character" w:customStyle="1" w:styleId="WW8Num14z2">
    <w:name w:val="WW8Num14z2"/>
    <w:rsid w:val="00593D95"/>
  </w:style>
  <w:style w:type="character" w:customStyle="1" w:styleId="WW8Num14z3">
    <w:name w:val="WW8Num14z3"/>
    <w:rsid w:val="00593D95"/>
  </w:style>
  <w:style w:type="character" w:customStyle="1" w:styleId="WW8Num14z4">
    <w:name w:val="WW8Num14z4"/>
    <w:rsid w:val="00593D95"/>
  </w:style>
  <w:style w:type="character" w:customStyle="1" w:styleId="WW8Num14z5">
    <w:name w:val="WW8Num14z5"/>
    <w:rsid w:val="00593D95"/>
  </w:style>
  <w:style w:type="character" w:customStyle="1" w:styleId="WW8Num14z6">
    <w:name w:val="WW8Num14z6"/>
    <w:rsid w:val="00593D95"/>
  </w:style>
  <w:style w:type="character" w:customStyle="1" w:styleId="WW8Num14z7">
    <w:name w:val="WW8Num14z7"/>
    <w:rsid w:val="00593D95"/>
  </w:style>
  <w:style w:type="character" w:customStyle="1" w:styleId="WW8Num14z8">
    <w:name w:val="WW8Num14z8"/>
    <w:rsid w:val="00593D95"/>
  </w:style>
  <w:style w:type="character" w:customStyle="1" w:styleId="WW8Num15z0">
    <w:name w:val="WW8Num15z0"/>
    <w:rsid w:val="00593D95"/>
  </w:style>
  <w:style w:type="character" w:customStyle="1" w:styleId="WW8Num15z1">
    <w:name w:val="WW8Num15z1"/>
    <w:rsid w:val="00593D95"/>
  </w:style>
  <w:style w:type="character" w:customStyle="1" w:styleId="WW8Num15z2">
    <w:name w:val="WW8Num15z2"/>
    <w:rsid w:val="00593D95"/>
  </w:style>
  <w:style w:type="character" w:customStyle="1" w:styleId="WW8Num15z3">
    <w:name w:val="WW8Num15z3"/>
    <w:rsid w:val="00593D95"/>
  </w:style>
  <w:style w:type="character" w:customStyle="1" w:styleId="WW8Num15z4">
    <w:name w:val="WW8Num15z4"/>
    <w:rsid w:val="00593D95"/>
  </w:style>
  <w:style w:type="character" w:customStyle="1" w:styleId="WW8Num15z5">
    <w:name w:val="WW8Num15z5"/>
    <w:rsid w:val="00593D95"/>
  </w:style>
  <w:style w:type="character" w:customStyle="1" w:styleId="WW8Num15z6">
    <w:name w:val="WW8Num15z6"/>
    <w:rsid w:val="00593D95"/>
  </w:style>
  <w:style w:type="character" w:customStyle="1" w:styleId="WW8Num15z7">
    <w:name w:val="WW8Num15z7"/>
    <w:rsid w:val="00593D95"/>
  </w:style>
  <w:style w:type="character" w:customStyle="1" w:styleId="WW8Num15z8">
    <w:name w:val="WW8Num15z8"/>
    <w:rsid w:val="00593D95"/>
  </w:style>
  <w:style w:type="character" w:customStyle="1" w:styleId="WW8Num16z0">
    <w:name w:val="WW8Num16z0"/>
    <w:rsid w:val="00593D95"/>
  </w:style>
  <w:style w:type="character" w:customStyle="1" w:styleId="WW8Num16z1">
    <w:name w:val="WW8Num16z1"/>
    <w:rsid w:val="00593D95"/>
  </w:style>
  <w:style w:type="character" w:customStyle="1" w:styleId="WW8Num16z2">
    <w:name w:val="WW8Num16z2"/>
    <w:rsid w:val="00593D95"/>
  </w:style>
  <w:style w:type="character" w:customStyle="1" w:styleId="WW8Num16z3">
    <w:name w:val="WW8Num16z3"/>
    <w:rsid w:val="00593D95"/>
  </w:style>
  <w:style w:type="character" w:customStyle="1" w:styleId="WW8Num16z4">
    <w:name w:val="WW8Num16z4"/>
    <w:rsid w:val="00593D95"/>
  </w:style>
  <w:style w:type="character" w:customStyle="1" w:styleId="WW8Num16z5">
    <w:name w:val="WW8Num16z5"/>
    <w:rsid w:val="00593D95"/>
  </w:style>
  <w:style w:type="character" w:customStyle="1" w:styleId="WW8Num16z6">
    <w:name w:val="WW8Num16z6"/>
    <w:rsid w:val="00593D95"/>
  </w:style>
  <w:style w:type="character" w:customStyle="1" w:styleId="WW8Num16z7">
    <w:name w:val="WW8Num16z7"/>
    <w:rsid w:val="00593D95"/>
  </w:style>
  <w:style w:type="character" w:customStyle="1" w:styleId="WW8Num16z8">
    <w:name w:val="WW8Num16z8"/>
    <w:rsid w:val="00593D95"/>
  </w:style>
  <w:style w:type="character" w:customStyle="1" w:styleId="WW-DefaultParagraphFont11111111">
    <w:name w:val="WW-Default Paragraph Font11111111"/>
    <w:rsid w:val="00593D95"/>
  </w:style>
  <w:style w:type="character" w:customStyle="1" w:styleId="WW-DefaultParagraphFont111111111">
    <w:name w:val="WW-Default Paragraph Font111111111"/>
    <w:rsid w:val="00593D95"/>
  </w:style>
  <w:style w:type="character" w:customStyle="1" w:styleId="WW-DefaultParagraphFont1111111111">
    <w:name w:val="WW-Default Paragraph Font1111111111"/>
    <w:rsid w:val="00593D95"/>
  </w:style>
  <w:style w:type="character" w:customStyle="1" w:styleId="WW-DefaultParagraphFont11111111111">
    <w:name w:val="WW-Default Paragraph Font11111111111"/>
    <w:rsid w:val="00593D95"/>
  </w:style>
  <w:style w:type="character" w:customStyle="1" w:styleId="WW-DefaultParagraphFont111111111111">
    <w:name w:val="WW-Default Paragraph Font111111111111"/>
    <w:rsid w:val="00593D95"/>
  </w:style>
  <w:style w:type="character" w:customStyle="1" w:styleId="WW8Num17z0">
    <w:name w:val="WW8Num17z0"/>
    <w:rsid w:val="00593D95"/>
  </w:style>
  <w:style w:type="character" w:customStyle="1" w:styleId="WW8Num17z1">
    <w:name w:val="WW8Num17z1"/>
    <w:rsid w:val="00593D95"/>
  </w:style>
  <w:style w:type="character" w:customStyle="1" w:styleId="WW8Num17z2">
    <w:name w:val="WW8Num17z2"/>
    <w:rsid w:val="00593D95"/>
  </w:style>
  <w:style w:type="character" w:customStyle="1" w:styleId="WW8Num17z3">
    <w:name w:val="WW8Num17z3"/>
    <w:rsid w:val="00593D95"/>
  </w:style>
  <w:style w:type="character" w:customStyle="1" w:styleId="WW8Num17z4">
    <w:name w:val="WW8Num17z4"/>
    <w:rsid w:val="00593D95"/>
  </w:style>
  <w:style w:type="character" w:customStyle="1" w:styleId="WW8Num17z5">
    <w:name w:val="WW8Num17z5"/>
    <w:rsid w:val="00593D95"/>
  </w:style>
  <w:style w:type="character" w:customStyle="1" w:styleId="WW8Num17z6">
    <w:name w:val="WW8Num17z6"/>
    <w:rsid w:val="00593D95"/>
  </w:style>
  <w:style w:type="character" w:customStyle="1" w:styleId="WW8Num17z7">
    <w:name w:val="WW8Num17z7"/>
    <w:rsid w:val="00593D95"/>
  </w:style>
  <w:style w:type="character" w:customStyle="1" w:styleId="WW8Num17z8">
    <w:name w:val="WW8Num17z8"/>
    <w:rsid w:val="00593D95"/>
  </w:style>
  <w:style w:type="character" w:customStyle="1" w:styleId="WW8Num18z0">
    <w:name w:val="WW8Num18z0"/>
    <w:rsid w:val="00593D95"/>
  </w:style>
  <w:style w:type="character" w:customStyle="1" w:styleId="WW8Num18z1">
    <w:name w:val="WW8Num18z1"/>
    <w:rsid w:val="00593D95"/>
  </w:style>
  <w:style w:type="character" w:customStyle="1" w:styleId="WW8Num18z2">
    <w:name w:val="WW8Num18z2"/>
    <w:rsid w:val="00593D95"/>
  </w:style>
  <w:style w:type="character" w:customStyle="1" w:styleId="WW8Num18z3">
    <w:name w:val="WW8Num18z3"/>
    <w:rsid w:val="00593D95"/>
  </w:style>
  <w:style w:type="character" w:customStyle="1" w:styleId="WW8Num18z4">
    <w:name w:val="WW8Num18z4"/>
    <w:rsid w:val="00593D95"/>
  </w:style>
  <w:style w:type="character" w:customStyle="1" w:styleId="WW8Num18z5">
    <w:name w:val="WW8Num18z5"/>
    <w:rsid w:val="00593D95"/>
  </w:style>
  <w:style w:type="character" w:customStyle="1" w:styleId="WW8Num18z6">
    <w:name w:val="WW8Num18z6"/>
    <w:rsid w:val="00593D95"/>
  </w:style>
  <w:style w:type="character" w:customStyle="1" w:styleId="WW8Num18z7">
    <w:name w:val="WW8Num18z7"/>
    <w:rsid w:val="00593D95"/>
  </w:style>
  <w:style w:type="character" w:customStyle="1" w:styleId="WW8Num18z8">
    <w:name w:val="WW8Num18z8"/>
    <w:rsid w:val="00593D95"/>
  </w:style>
  <w:style w:type="character" w:customStyle="1" w:styleId="WW8Num3z1">
    <w:name w:val="WW8Num3z1"/>
    <w:rsid w:val="00593D95"/>
  </w:style>
  <w:style w:type="character" w:customStyle="1" w:styleId="WW8Num3z2">
    <w:name w:val="WW8Num3z2"/>
    <w:rsid w:val="00593D95"/>
  </w:style>
  <w:style w:type="character" w:customStyle="1" w:styleId="WW8Num3z3">
    <w:name w:val="WW8Num3z3"/>
    <w:rsid w:val="00593D95"/>
  </w:style>
  <w:style w:type="character" w:customStyle="1" w:styleId="WW8Num3z4">
    <w:name w:val="WW8Num3z4"/>
    <w:rsid w:val="00593D95"/>
    <w:rPr>
      <w:rFonts w:ascii="Arial" w:hAnsi="Arial" w:cs="Times New Roman"/>
      <w:b w:val="0"/>
      <w:i w:val="0"/>
      <w:sz w:val="20"/>
      <w:szCs w:val="20"/>
    </w:rPr>
  </w:style>
  <w:style w:type="character" w:customStyle="1" w:styleId="WW8Num3z5">
    <w:name w:val="WW8Num3z5"/>
    <w:rsid w:val="00593D95"/>
  </w:style>
  <w:style w:type="character" w:customStyle="1" w:styleId="WW8Num3z6">
    <w:name w:val="WW8Num3z6"/>
    <w:rsid w:val="00593D95"/>
  </w:style>
  <w:style w:type="character" w:customStyle="1" w:styleId="WW8Num3z7">
    <w:name w:val="WW8Num3z7"/>
    <w:rsid w:val="00593D95"/>
  </w:style>
  <w:style w:type="character" w:customStyle="1" w:styleId="WW8Num3z8">
    <w:name w:val="WW8Num3z8"/>
    <w:rsid w:val="00593D95"/>
  </w:style>
  <w:style w:type="character" w:customStyle="1" w:styleId="WW-DefaultParagraphFont1111111111111">
    <w:name w:val="WW-Default Paragraph Font1111111111111"/>
    <w:rsid w:val="00593D95"/>
  </w:style>
  <w:style w:type="character" w:customStyle="1" w:styleId="WW-DefaultParagraphFont11111111111111">
    <w:name w:val="WW-Default Paragraph Font11111111111111"/>
    <w:rsid w:val="00593D95"/>
  </w:style>
  <w:style w:type="character" w:customStyle="1" w:styleId="WW-DefaultParagraphFont111111111111111">
    <w:name w:val="WW-Default Paragraph Font111111111111111"/>
    <w:rsid w:val="00593D95"/>
  </w:style>
  <w:style w:type="character" w:customStyle="1" w:styleId="WW-DefaultParagraphFont1111111111111111">
    <w:name w:val="WW-Default Paragraph Font1111111111111111"/>
    <w:rsid w:val="00593D95"/>
  </w:style>
  <w:style w:type="character" w:customStyle="1" w:styleId="21">
    <w:name w:val="Προεπιλεγμένη γραμματοσειρά2"/>
    <w:rsid w:val="00593D95"/>
  </w:style>
  <w:style w:type="character" w:customStyle="1" w:styleId="WW8Num19z0">
    <w:name w:val="WW8Num19z0"/>
    <w:rsid w:val="00593D95"/>
    <w:rPr>
      <w:rFonts w:ascii="Calibri" w:hAnsi="Calibri" w:cs="Calibri"/>
    </w:rPr>
  </w:style>
  <w:style w:type="character" w:customStyle="1" w:styleId="WW8Num19z1">
    <w:name w:val="WW8Num19z1"/>
    <w:rsid w:val="00593D95"/>
  </w:style>
  <w:style w:type="character" w:customStyle="1" w:styleId="WW8Num20z0">
    <w:name w:val="WW8Num20z0"/>
    <w:rsid w:val="00593D95"/>
    <w:rPr>
      <w:rFonts w:ascii="Calibri" w:eastAsia="Calibri" w:hAnsi="Calibri" w:cs="Times New Roman"/>
    </w:rPr>
  </w:style>
  <w:style w:type="character" w:customStyle="1" w:styleId="WW8Num20z1">
    <w:name w:val="WW8Num20z1"/>
    <w:rsid w:val="00593D95"/>
    <w:rPr>
      <w:rFonts w:ascii="Courier New" w:hAnsi="Courier New" w:cs="Courier New"/>
    </w:rPr>
  </w:style>
  <w:style w:type="character" w:customStyle="1" w:styleId="WW8Num20z2">
    <w:name w:val="WW8Num20z2"/>
    <w:rsid w:val="00593D95"/>
    <w:rPr>
      <w:rFonts w:ascii="Wingdings" w:hAnsi="Wingdings" w:cs="Wingdings"/>
    </w:rPr>
  </w:style>
  <w:style w:type="character" w:customStyle="1" w:styleId="WW8Num20z3">
    <w:name w:val="WW8Num20z3"/>
    <w:rsid w:val="00593D95"/>
    <w:rPr>
      <w:rFonts w:ascii="Symbol" w:hAnsi="Symbol" w:cs="Symbol"/>
    </w:rPr>
  </w:style>
  <w:style w:type="character" w:customStyle="1" w:styleId="WW-DefaultParagraphFont11111111111111111">
    <w:name w:val="WW-Default Paragraph Font11111111111111111"/>
    <w:rsid w:val="00593D95"/>
  </w:style>
  <w:style w:type="character" w:customStyle="1" w:styleId="WW8Num19z2">
    <w:name w:val="WW8Num19z2"/>
    <w:rsid w:val="00593D95"/>
  </w:style>
  <w:style w:type="character" w:customStyle="1" w:styleId="WW8Num19z3">
    <w:name w:val="WW8Num19z3"/>
    <w:rsid w:val="00593D95"/>
  </w:style>
  <w:style w:type="character" w:customStyle="1" w:styleId="WW8Num19z4">
    <w:name w:val="WW8Num19z4"/>
    <w:rsid w:val="00593D95"/>
  </w:style>
  <w:style w:type="character" w:customStyle="1" w:styleId="WW8Num19z5">
    <w:name w:val="WW8Num19z5"/>
    <w:rsid w:val="00593D95"/>
  </w:style>
  <w:style w:type="character" w:customStyle="1" w:styleId="WW8Num19z6">
    <w:name w:val="WW8Num19z6"/>
    <w:rsid w:val="00593D95"/>
  </w:style>
  <w:style w:type="character" w:customStyle="1" w:styleId="WW8Num19z7">
    <w:name w:val="WW8Num19z7"/>
    <w:rsid w:val="00593D95"/>
  </w:style>
  <w:style w:type="character" w:customStyle="1" w:styleId="WW8Num19z8">
    <w:name w:val="WW8Num19z8"/>
    <w:rsid w:val="00593D95"/>
  </w:style>
  <w:style w:type="character" w:customStyle="1" w:styleId="WW8Num20z4">
    <w:name w:val="WW8Num20z4"/>
    <w:rsid w:val="00593D95"/>
  </w:style>
  <w:style w:type="character" w:customStyle="1" w:styleId="WW8Num20z5">
    <w:name w:val="WW8Num20z5"/>
    <w:rsid w:val="00593D95"/>
  </w:style>
  <w:style w:type="character" w:customStyle="1" w:styleId="WW8Num20z6">
    <w:name w:val="WW8Num20z6"/>
    <w:rsid w:val="00593D95"/>
  </w:style>
  <w:style w:type="character" w:customStyle="1" w:styleId="WW8Num20z7">
    <w:name w:val="WW8Num20z7"/>
    <w:rsid w:val="00593D95"/>
  </w:style>
  <w:style w:type="character" w:customStyle="1" w:styleId="WW8Num20z8">
    <w:name w:val="WW8Num20z8"/>
    <w:rsid w:val="00593D95"/>
  </w:style>
  <w:style w:type="character" w:customStyle="1" w:styleId="WW-DefaultParagraphFont111111111111111111">
    <w:name w:val="WW-Default Paragraph Font111111111111111111"/>
    <w:rsid w:val="00593D95"/>
  </w:style>
  <w:style w:type="character" w:customStyle="1" w:styleId="WW-DefaultParagraphFont1111111111111111111">
    <w:name w:val="WW-Default Paragraph Font1111111111111111111"/>
    <w:rsid w:val="00593D95"/>
  </w:style>
  <w:style w:type="character" w:customStyle="1" w:styleId="WW8Num21z0">
    <w:name w:val="WW8Num21z0"/>
    <w:rsid w:val="00593D95"/>
    <w:rPr>
      <w:rFonts w:ascii="Calibri" w:eastAsia="Times New Roman" w:hAnsi="Calibri" w:cs="Calibri"/>
    </w:rPr>
  </w:style>
  <w:style w:type="character" w:customStyle="1" w:styleId="WW8Num21z1">
    <w:name w:val="WW8Num21z1"/>
    <w:rsid w:val="00593D95"/>
    <w:rPr>
      <w:rFonts w:ascii="Courier New" w:hAnsi="Courier New" w:cs="Courier New"/>
    </w:rPr>
  </w:style>
  <w:style w:type="character" w:customStyle="1" w:styleId="WW8Num21z2">
    <w:name w:val="WW8Num21z2"/>
    <w:rsid w:val="00593D95"/>
    <w:rPr>
      <w:rFonts w:ascii="Wingdings" w:hAnsi="Wingdings" w:cs="Wingdings"/>
    </w:rPr>
  </w:style>
  <w:style w:type="character" w:customStyle="1" w:styleId="WW8Num21z3">
    <w:name w:val="WW8Num21z3"/>
    <w:rsid w:val="00593D95"/>
    <w:rPr>
      <w:rFonts w:ascii="Symbol" w:hAnsi="Symbol" w:cs="Symbol"/>
    </w:rPr>
  </w:style>
  <w:style w:type="character" w:customStyle="1" w:styleId="WW8Num22z0">
    <w:name w:val="WW8Num22z0"/>
    <w:rsid w:val="00593D95"/>
    <w:rPr>
      <w:rFonts w:ascii="Symbol" w:hAnsi="Symbol" w:cs="Symbol"/>
    </w:rPr>
  </w:style>
  <w:style w:type="character" w:customStyle="1" w:styleId="WW8Num22z1">
    <w:name w:val="WW8Num22z1"/>
    <w:rsid w:val="00593D95"/>
    <w:rPr>
      <w:rFonts w:ascii="Courier New" w:hAnsi="Courier New" w:cs="Courier New"/>
    </w:rPr>
  </w:style>
  <w:style w:type="character" w:customStyle="1" w:styleId="WW8Num22z2">
    <w:name w:val="WW8Num22z2"/>
    <w:rsid w:val="00593D95"/>
    <w:rPr>
      <w:rFonts w:ascii="Wingdings" w:hAnsi="Wingdings" w:cs="Wingdings"/>
    </w:rPr>
  </w:style>
  <w:style w:type="character" w:customStyle="1" w:styleId="WW8Num23z0">
    <w:name w:val="WW8Num23z0"/>
    <w:rsid w:val="00593D95"/>
    <w:rPr>
      <w:rFonts w:ascii="Calibri" w:eastAsia="Times New Roman" w:hAnsi="Calibri" w:cs="Calibri"/>
    </w:rPr>
  </w:style>
  <w:style w:type="character" w:customStyle="1" w:styleId="WW8Num23z1">
    <w:name w:val="WW8Num23z1"/>
    <w:rsid w:val="00593D95"/>
    <w:rPr>
      <w:rFonts w:ascii="Courier New" w:hAnsi="Courier New" w:cs="Courier New"/>
    </w:rPr>
  </w:style>
  <w:style w:type="character" w:customStyle="1" w:styleId="WW8Num23z2">
    <w:name w:val="WW8Num23z2"/>
    <w:rsid w:val="00593D95"/>
    <w:rPr>
      <w:rFonts w:ascii="Wingdings" w:hAnsi="Wingdings" w:cs="Wingdings"/>
    </w:rPr>
  </w:style>
  <w:style w:type="character" w:customStyle="1" w:styleId="WW8Num23z3">
    <w:name w:val="WW8Num23z3"/>
    <w:rsid w:val="00593D95"/>
    <w:rPr>
      <w:rFonts w:ascii="Symbol" w:hAnsi="Symbol" w:cs="Symbol"/>
    </w:rPr>
  </w:style>
  <w:style w:type="character" w:customStyle="1" w:styleId="WW8Num24z0">
    <w:name w:val="WW8Num24z0"/>
    <w:rsid w:val="00593D95"/>
    <w:rPr>
      <w:rFonts w:ascii="Symbol" w:hAnsi="Symbol" w:cs="Symbol"/>
      <w:strike/>
      <w:color w:val="0070C0"/>
      <w:position w:val="0"/>
      <w:sz w:val="24"/>
      <w:vertAlign w:val="baseline"/>
      <w:lang w:val="el-GR"/>
    </w:rPr>
  </w:style>
  <w:style w:type="character" w:customStyle="1" w:styleId="WW8Num24z1">
    <w:name w:val="WW8Num24z1"/>
    <w:rsid w:val="00593D95"/>
    <w:rPr>
      <w:rFonts w:ascii="Courier New" w:hAnsi="Courier New" w:cs="Courier New"/>
    </w:rPr>
  </w:style>
  <w:style w:type="character" w:customStyle="1" w:styleId="WW8Num24z2">
    <w:name w:val="WW8Num24z2"/>
    <w:rsid w:val="00593D95"/>
    <w:rPr>
      <w:rFonts w:ascii="Wingdings" w:hAnsi="Wingdings" w:cs="Wingdings"/>
    </w:rPr>
  </w:style>
  <w:style w:type="character" w:customStyle="1" w:styleId="WW8Num25z0">
    <w:name w:val="WW8Num25z0"/>
    <w:rsid w:val="00593D95"/>
    <w:rPr>
      <w:rFonts w:ascii="Symbol" w:hAnsi="Symbol" w:cs="Symbol"/>
    </w:rPr>
  </w:style>
  <w:style w:type="character" w:customStyle="1" w:styleId="WW8Num25z1">
    <w:name w:val="WW8Num25z1"/>
    <w:rsid w:val="00593D95"/>
    <w:rPr>
      <w:rFonts w:ascii="Courier New" w:hAnsi="Courier New" w:cs="Courier New"/>
    </w:rPr>
  </w:style>
  <w:style w:type="character" w:customStyle="1" w:styleId="WW8Num25z2">
    <w:name w:val="WW8Num25z2"/>
    <w:rsid w:val="00593D95"/>
    <w:rPr>
      <w:rFonts w:ascii="Wingdings" w:hAnsi="Wingdings" w:cs="Wingdings"/>
    </w:rPr>
  </w:style>
  <w:style w:type="character" w:customStyle="1" w:styleId="WW8Num26z0">
    <w:name w:val="WW8Num26z0"/>
    <w:rsid w:val="00593D95"/>
    <w:rPr>
      <w:rFonts w:ascii="Symbol" w:hAnsi="Symbol" w:cs="Symbol"/>
    </w:rPr>
  </w:style>
  <w:style w:type="character" w:customStyle="1" w:styleId="WW8Num26z1">
    <w:name w:val="WW8Num26z1"/>
    <w:rsid w:val="00593D95"/>
    <w:rPr>
      <w:rFonts w:ascii="Courier New" w:hAnsi="Courier New" w:cs="Courier New"/>
    </w:rPr>
  </w:style>
  <w:style w:type="character" w:customStyle="1" w:styleId="WW8Num26z2">
    <w:name w:val="WW8Num26z2"/>
    <w:rsid w:val="00593D95"/>
    <w:rPr>
      <w:rFonts w:ascii="Wingdings" w:hAnsi="Wingdings" w:cs="Wingdings"/>
    </w:rPr>
  </w:style>
  <w:style w:type="character" w:customStyle="1" w:styleId="WW8Num27z0">
    <w:name w:val="WW8Num27z0"/>
    <w:rsid w:val="00593D95"/>
    <w:rPr>
      <w:rFonts w:ascii="Calibri" w:eastAsia="Times New Roman" w:hAnsi="Calibri" w:cs="Calibri"/>
    </w:rPr>
  </w:style>
  <w:style w:type="character" w:customStyle="1" w:styleId="WW8Num27z1">
    <w:name w:val="WW8Num27z1"/>
    <w:rsid w:val="00593D95"/>
    <w:rPr>
      <w:rFonts w:ascii="Courier New" w:hAnsi="Courier New" w:cs="Courier New"/>
    </w:rPr>
  </w:style>
  <w:style w:type="character" w:customStyle="1" w:styleId="WW8Num27z2">
    <w:name w:val="WW8Num27z2"/>
    <w:rsid w:val="00593D95"/>
    <w:rPr>
      <w:rFonts w:ascii="Wingdings" w:hAnsi="Wingdings" w:cs="Wingdings"/>
    </w:rPr>
  </w:style>
  <w:style w:type="character" w:customStyle="1" w:styleId="WW8Num27z3">
    <w:name w:val="WW8Num27z3"/>
    <w:rsid w:val="00593D95"/>
    <w:rPr>
      <w:rFonts w:ascii="Symbol" w:hAnsi="Symbol" w:cs="Symbol"/>
    </w:rPr>
  </w:style>
  <w:style w:type="character" w:customStyle="1" w:styleId="WW8Num28z0">
    <w:name w:val="WW8Num28z0"/>
    <w:rsid w:val="00593D95"/>
    <w:rPr>
      <w:rFonts w:ascii="Symbol" w:hAnsi="Symbol" w:cs="Symbol"/>
    </w:rPr>
  </w:style>
  <w:style w:type="character" w:customStyle="1" w:styleId="WW8Num28z1">
    <w:name w:val="WW8Num28z1"/>
    <w:rsid w:val="00593D95"/>
    <w:rPr>
      <w:rFonts w:ascii="Courier New" w:hAnsi="Courier New" w:cs="Courier New"/>
    </w:rPr>
  </w:style>
  <w:style w:type="character" w:customStyle="1" w:styleId="WW8Num28z2">
    <w:name w:val="WW8Num28z2"/>
    <w:rsid w:val="00593D95"/>
    <w:rPr>
      <w:rFonts w:ascii="Wingdings" w:hAnsi="Wingdings" w:cs="Wingdings"/>
    </w:rPr>
  </w:style>
  <w:style w:type="character" w:customStyle="1" w:styleId="WW8Num29z0">
    <w:name w:val="WW8Num29z0"/>
    <w:rsid w:val="00593D95"/>
    <w:rPr>
      <w:rFonts w:ascii="Calibri" w:eastAsia="Times New Roman" w:hAnsi="Calibri" w:cs="Calibri"/>
    </w:rPr>
  </w:style>
  <w:style w:type="character" w:customStyle="1" w:styleId="WW8Num29z1">
    <w:name w:val="WW8Num29z1"/>
    <w:rsid w:val="00593D95"/>
    <w:rPr>
      <w:rFonts w:ascii="Courier New" w:hAnsi="Courier New" w:cs="Courier New"/>
    </w:rPr>
  </w:style>
  <w:style w:type="character" w:customStyle="1" w:styleId="WW8Num29z2">
    <w:name w:val="WW8Num29z2"/>
    <w:rsid w:val="00593D95"/>
    <w:rPr>
      <w:rFonts w:ascii="Wingdings" w:hAnsi="Wingdings" w:cs="Wingdings"/>
    </w:rPr>
  </w:style>
  <w:style w:type="character" w:customStyle="1" w:styleId="WW8Num29z3">
    <w:name w:val="WW8Num29z3"/>
    <w:rsid w:val="00593D95"/>
    <w:rPr>
      <w:rFonts w:ascii="Symbol" w:hAnsi="Symbol" w:cs="Symbol"/>
    </w:rPr>
  </w:style>
  <w:style w:type="character" w:customStyle="1" w:styleId="WW8Num30z0">
    <w:name w:val="WW8Num30z0"/>
    <w:rsid w:val="00593D95"/>
    <w:rPr>
      <w:rFonts w:ascii="Symbol" w:hAnsi="Symbol" w:cs="Symbol"/>
      <w:shd w:val="clear" w:color="auto" w:fill="FFFF00"/>
    </w:rPr>
  </w:style>
  <w:style w:type="character" w:customStyle="1" w:styleId="WW8Num30z1">
    <w:name w:val="WW8Num30z1"/>
    <w:rsid w:val="00593D95"/>
    <w:rPr>
      <w:rFonts w:ascii="Courier New" w:hAnsi="Courier New" w:cs="Courier New"/>
    </w:rPr>
  </w:style>
  <w:style w:type="character" w:customStyle="1" w:styleId="WW8Num30z2">
    <w:name w:val="WW8Num30z2"/>
    <w:rsid w:val="00593D95"/>
    <w:rPr>
      <w:rFonts w:ascii="Wingdings" w:hAnsi="Wingdings" w:cs="Wingdings"/>
    </w:rPr>
  </w:style>
  <w:style w:type="character" w:customStyle="1" w:styleId="WW8Num31z0">
    <w:name w:val="WW8Num31z0"/>
    <w:rsid w:val="00593D95"/>
    <w:rPr>
      <w:rFonts w:cs="Times New Roman"/>
    </w:rPr>
  </w:style>
  <w:style w:type="character" w:customStyle="1" w:styleId="WW8Num32z0">
    <w:name w:val="WW8Num32z0"/>
    <w:rsid w:val="00593D95"/>
  </w:style>
  <w:style w:type="character" w:customStyle="1" w:styleId="WW8Num32z1">
    <w:name w:val="WW8Num32z1"/>
    <w:rsid w:val="00593D95"/>
  </w:style>
  <w:style w:type="character" w:customStyle="1" w:styleId="WW8Num32z2">
    <w:name w:val="WW8Num32z2"/>
    <w:rsid w:val="00593D95"/>
  </w:style>
  <w:style w:type="character" w:customStyle="1" w:styleId="WW8Num32z3">
    <w:name w:val="WW8Num32z3"/>
    <w:rsid w:val="00593D95"/>
  </w:style>
  <w:style w:type="character" w:customStyle="1" w:styleId="WW8Num32z4">
    <w:name w:val="WW8Num32z4"/>
    <w:rsid w:val="00593D95"/>
  </w:style>
  <w:style w:type="character" w:customStyle="1" w:styleId="WW8Num32z5">
    <w:name w:val="WW8Num32z5"/>
    <w:rsid w:val="00593D95"/>
  </w:style>
  <w:style w:type="character" w:customStyle="1" w:styleId="WW8Num32z6">
    <w:name w:val="WW8Num32z6"/>
    <w:rsid w:val="00593D95"/>
  </w:style>
  <w:style w:type="character" w:customStyle="1" w:styleId="WW8Num32z7">
    <w:name w:val="WW8Num32z7"/>
    <w:rsid w:val="00593D95"/>
  </w:style>
  <w:style w:type="character" w:customStyle="1" w:styleId="WW8Num32z8">
    <w:name w:val="WW8Num32z8"/>
    <w:rsid w:val="00593D95"/>
  </w:style>
  <w:style w:type="character" w:customStyle="1" w:styleId="WW8Num33z0">
    <w:name w:val="WW8Num33z0"/>
    <w:rsid w:val="00593D95"/>
    <w:rPr>
      <w:rFonts w:ascii="Symbol" w:eastAsia="Calibri" w:hAnsi="Symbol" w:cs="Symbol"/>
    </w:rPr>
  </w:style>
  <w:style w:type="character" w:customStyle="1" w:styleId="WW8Num33z1">
    <w:name w:val="WW8Num33z1"/>
    <w:rsid w:val="00593D95"/>
    <w:rPr>
      <w:rFonts w:ascii="Courier New" w:hAnsi="Courier New" w:cs="Courier New"/>
    </w:rPr>
  </w:style>
  <w:style w:type="character" w:customStyle="1" w:styleId="WW8Num33z2">
    <w:name w:val="WW8Num33z2"/>
    <w:rsid w:val="00593D95"/>
    <w:rPr>
      <w:rFonts w:ascii="Wingdings" w:hAnsi="Wingdings" w:cs="Wingdings"/>
    </w:rPr>
  </w:style>
  <w:style w:type="character" w:customStyle="1" w:styleId="WW8Num34z0">
    <w:name w:val="WW8Num34z0"/>
    <w:rsid w:val="00593D95"/>
    <w:rPr>
      <w:rFonts w:ascii="Symbol" w:hAnsi="Symbol" w:cs="Symbol"/>
    </w:rPr>
  </w:style>
  <w:style w:type="character" w:customStyle="1" w:styleId="WW8Num34z1">
    <w:name w:val="WW8Num34z1"/>
    <w:rsid w:val="00593D95"/>
    <w:rPr>
      <w:rFonts w:ascii="Courier New" w:hAnsi="Courier New" w:cs="Courier New"/>
    </w:rPr>
  </w:style>
  <w:style w:type="character" w:customStyle="1" w:styleId="WW8Num34z2">
    <w:name w:val="WW8Num34z2"/>
    <w:rsid w:val="00593D95"/>
    <w:rPr>
      <w:rFonts w:ascii="Wingdings" w:hAnsi="Wingdings" w:cs="Wingdings"/>
    </w:rPr>
  </w:style>
  <w:style w:type="character" w:customStyle="1" w:styleId="WW8Num35z0">
    <w:name w:val="WW8Num35z0"/>
    <w:rsid w:val="00593D95"/>
    <w:rPr>
      <w:rFonts w:ascii="Calibri" w:eastAsia="Times New Roman" w:hAnsi="Calibri" w:cs="Calibri"/>
    </w:rPr>
  </w:style>
  <w:style w:type="character" w:customStyle="1" w:styleId="WW8Num35z1">
    <w:name w:val="WW8Num35z1"/>
    <w:rsid w:val="00593D95"/>
    <w:rPr>
      <w:rFonts w:ascii="Courier New" w:hAnsi="Courier New" w:cs="Courier New"/>
    </w:rPr>
  </w:style>
  <w:style w:type="character" w:customStyle="1" w:styleId="WW8Num35z2">
    <w:name w:val="WW8Num35z2"/>
    <w:rsid w:val="00593D95"/>
    <w:rPr>
      <w:rFonts w:ascii="Wingdings" w:hAnsi="Wingdings" w:cs="Wingdings"/>
    </w:rPr>
  </w:style>
  <w:style w:type="character" w:customStyle="1" w:styleId="WW8Num35z3">
    <w:name w:val="WW8Num35z3"/>
    <w:rsid w:val="00593D95"/>
    <w:rPr>
      <w:rFonts w:ascii="Symbol" w:hAnsi="Symbol" w:cs="Symbol"/>
    </w:rPr>
  </w:style>
  <w:style w:type="character" w:customStyle="1" w:styleId="WW8Num36z0">
    <w:name w:val="WW8Num36z0"/>
    <w:rsid w:val="00593D95"/>
    <w:rPr>
      <w:lang w:val="el-GR"/>
    </w:rPr>
  </w:style>
  <w:style w:type="character" w:customStyle="1" w:styleId="WW8Num36z1">
    <w:name w:val="WW8Num36z1"/>
    <w:rsid w:val="00593D95"/>
  </w:style>
  <w:style w:type="character" w:customStyle="1" w:styleId="WW8Num36z2">
    <w:name w:val="WW8Num36z2"/>
    <w:rsid w:val="00593D95"/>
  </w:style>
  <w:style w:type="character" w:customStyle="1" w:styleId="WW8Num36z3">
    <w:name w:val="WW8Num36z3"/>
    <w:rsid w:val="00593D95"/>
  </w:style>
  <w:style w:type="character" w:customStyle="1" w:styleId="WW8Num36z4">
    <w:name w:val="WW8Num36z4"/>
    <w:rsid w:val="00593D95"/>
  </w:style>
  <w:style w:type="character" w:customStyle="1" w:styleId="WW8Num36z5">
    <w:name w:val="WW8Num36z5"/>
    <w:rsid w:val="00593D95"/>
  </w:style>
  <w:style w:type="character" w:customStyle="1" w:styleId="WW8Num36z6">
    <w:name w:val="WW8Num36z6"/>
    <w:rsid w:val="00593D95"/>
  </w:style>
  <w:style w:type="character" w:customStyle="1" w:styleId="WW8Num36z7">
    <w:name w:val="WW8Num36z7"/>
    <w:rsid w:val="00593D95"/>
  </w:style>
  <w:style w:type="character" w:customStyle="1" w:styleId="WW8Num36z8">
    <w:name w:val="WW8Num36z8"/>
    <w:rsid w:val="00593D95"/>
  </w:style>
  <w:style w:type="character" w:customStyle="1" w:styleId="WW8Num37z0">
    <w:name w:val="WW8Num37z0"/>
    <w:rsid w:val="00593D95"/>
    <w:rPr>
      <w:rFonts w:ascii="Calibri" w:eastAsia="Times New Roman" w:hAnsi="Calibri" w:cs="Calibri"/>
    </w:rPr>
  </w:style>
  <w:style w:type="character" w:customStyle="1" w:styleId="WW8Num37z1">
    <w:name w:val="WW8Num37z1"/>
    <w:rsid w:val="00593D95"/>
    <w:rPr>
      <w:rFonts w:ascii="Courier New" w:hAnsi="Courier New" w:cs="Courier New"/>
    </w:rPr>
  </w:style>
  <w:style w:type="character" w:customStyle="1" w:styleId="WW8Num37z2">
    <w:name w:val="WW8Num37z2"/>
    <w:rsid w:val="00593D95"/>
    <w:rPr>
      <w:rFonts w:ascii="Wingdings" w:hAnsi="Wingdings" w:cs="Wingdings"/>
    </w:rPr>
  </w:style>
  <w:style w:type="character" w:customStyle="1" w:styleId="WW8Num37z3">
    <w:name w:val="WW8Num37z3"/>
    <w:rsid w:val="00593D95"/>
    <w:rPr>
      <w:rFonts w:ascii="Symbol" w:hAnsi="Symbol" w:cs="Symbol"/>
    </w:rPr>
  </w:style>
  <w:style w:type="character" w:customStyle="1" w:styleId="WW8Num38z0">
    <w:name w:val="WW8Num38z0"/>
    <w:rsid w:val="00593D95"/>
  </w:style>
  <w:style w:type="character" w:customStyle="1" w:styleId="WW8Num38z1">
    <w:name w:val="WW8Num38z1"/>
    <w:rsid w:val="00593D95"/>
  </w:style>
  <w:style w:type="character" w:customStyle="1" w:styleId="WW8Num38z2">
    <w:name w:val="WW8Num38z2"/>
    <w:rsid w:val="00593D95"/>
  </w:style>
  <w:style w:type="character" w:customStyle="1" w:styleId="WW8Num38z3">
    <w:name w:val="WW8Num38z3"/>
    <w:rsid w:val="00593D95"/>
  </w:style>
  <w:style w:type="character" w:customStyle="1" w:styleId="WW8Num38z4">
    <w:name w:val="WW8Num38z4"/>
    <w:rsid w:val="00593D95"/>
  </w:style>
  <w:style w:type="character" w:customStyle="1" w:styleId="WW8Num38z5">
    <w:name w:val="WW8Num38z5"/>
    <w:rsid w:val="00593D95"/>
  </w:style>
  <w:style w:type="character" w:customStyle="1" w:styleId="WW8Num38z6">
    <w:name w:val="WW8Num38z6"/>
    <w:rsid w:val="00593D95"/>
  </w:style>
  <w:style w:type="character" w:customStyle="1" w:styleId="WW8Num38z7">
    <w:name w:val="WW8Num38z7"/>
    <w:rsid w:val="00593D95"/>
  </w:style>
  <w:style w:type="character" w:customStyle="1" w:styleId="WW8Num38z8">
    <w:name w:val="WW8Num38z8"/>
    <w:rsid w:val="00593D95"/>
  </w:style>
  <w:style w:type="character" w:customStyle="1" w:styleId="WW-DefaultParagraphFont11111111111111111111">
    <w:name w:val="WW-Default Paragraph Font11111111111111111111"/>
    <w:rsid w:val="00593D95"/>
  </w:style>
  <w:style w:type="character" w:customStyle="1" w:styleId="WW8Num4z1">
    <w:name w:val="WW8Num4z1"/>
    <w:rsid w:val="00593D95"/>
    <w:rPr>
      <w:rFonts w:cs="Times New Roman"/>
    </w:rPr>
  </w:style>
  <w:style w:type="character" w:customStyle="1" w:styleId="WW8Num5z1">
    <w:name w:val="WW8Num5z1"/>
    <w:rsid w:val="00593D95"/>
    <w:rPr>
      <w:rFonts w:cs="Times New Roman"/>
    </w:rPr>
  </w:style>
  <w:style w:type="character" w:customStyle="1" w:styleId="WW8Num29z4">
    <w:name w:val="WW8Num29z4"/>
    <w:rsid w:val="00593D95"/>
  </w:style>
  <w:style w:type="character" w:customStyle="1" w:styleId="WW8Num29z5">
    <w:name w:val="WW8Num29z5"/>
    <w:rsid w:val="00593D95"/>
  </w:style>
  <w:style w:type="character" w:customStyle="1" w:styleId="WW8Num29z6">
    <w:name w:val="WW8Num29z6"/>
    <w:rsid w:val="00593D95"/>
  </w:style>
  <w:style w:type="character" w:customStyle="1" w:styleId="WW8Num29z7">
    <w:name w:val="WW8Num29z7"/>
    <w:rsid w:val="00593D95"/>
  </w:style>
  <w:style w:type="character" w:customStyle="1" w:styleId="WW8Num29z8">
    <w:name w:val="WW8Num29z8"/>
    <w:rsid w:val="00593D95"/>
  </w:style>
  <w:style w:type="character" w:customStyle="1" w:styleId="WW8Num30z3">
    <w:name w:val="WW8Num30z3"/>
    <w:rsid w:val="00593D95"/>
    <w:rPr>
      <w:rFonts w:ascii="Symbol" w:hAnsi="Symbol" w:cs="Symbol"/>
    </w:rPr>
  </w:style>
  <w:style w:type="character" w:customStyle="1" w:styleId="WW8Num31z1">
    <w:name w:val="WW8Num31z1"/>
    <w:rsid w:val="00593D95"/>
  </w:style>
  <w:style w:type="character" w:customStyle="1" w:styleId="WW8Num31z2">
    <w:name w:val="WW8Num31z2"/>
    <w:rsid w:val="00593D95"/>
  </w:style>
  <w:style w:type="character" w:customStyle="1" w:styleId="WW8Num31z3">
    <w:name w:val="WW8Num31z3"/>
    <w:rsid w:val="00593D95"/>
  </w:style>
  <w:style w:type="character" w:customStyle="1" w:styleId="WW8Num31z4">
    <w:name w:val="WW8Num31z4"/>
    <w:rsid w:val="00593D95"/>
  </w:style>
  <w:style w:type="character" w:customStyle="1" w:styleId="WW8Num31z5">
    <w:name w:val="WW8Num31z5"/>
    <w:rsid w:val="00593D95"/>
  </w:style>
  <w:style w:type="character" w:customStyle="1" w:styleId="WW8Num31z6">
    <w:name w:val="WW8Num31z6"/>
    <w:rsid w:val="00593D95"/>
  </w:style>
  <w:style w:type="character" w:customStyle="1" w:styleId="WW8Num31z7">
    <w:name w:val="WW8Num31z7"/>
    <w:rsid w:val="00593D95"/>
  </w:style>
  <w:style w:type="character" w:customStyle="1" w:styleId="WW8Num31z8">
    <w:name w:val="WW8Num31z8"/>
    <w:rsid w:val="00593D95"/>
  </w:style>
  <w:style w:type="character" w:customStyle="1" w:styleId="WW8Num39z0">
    <w:name w:val="WW8Num39z0"/>
    <w:rsid w:val="00593D95"/>
    <w:rPr>
      <w:rFonts w:ascii="Calibri" w:eastAsia="Times New Roman" w:hAnsi="Calibri" w:cs="Calibri"/>
    </w:rPr>
  </w:style>
  <w:style w:type="character" w:customStyle="1" w:styleId="WW8Num39z1">
    <w:name w:val="WW8Num39z1"/>
    <w:rsid w:val="00593D95"/>
    <w:rPr>
      <w:rFonts w:ascii="Courier New" w:hAnsi="Courier New" w:cs="Courier New"/>
    </w:rPr>
  </w:style>
  <w:style w:type="character" w:customStyle="1" w:styleId="WW8Num39z2">
    <w:name w:val="WW8Num39z2"/>
    <w:rsid w:val="00593D95"/>
    <w:rPr>
      <w:rFonts w:ascii="Wingdings" w:hAnsi="Wingdings" w:cs="Wingdings"/>
    </w:rPr>
  </w:style>
  <w:style w:type="character" w:customStyle="1" w:styleId="WW8Num39z3">
    <w:name w:val="WW8Num39z3"/>
    <w:rsid w:val="00593D95"/>
    <w:rPr>
      <w:rFonts w:ascii="Symbol" w:hAnsi="Symbol" w:cs="Symbol"/>
    </w:rPr>
  </w:style>
  <w:style w:type="character" w:customStyle="1" w:styleId="WW8Num40z0">
    <w:name w:val="WW8Num40z0"/>
    <w:rsid w:val="00593D95"/>
    <w:rPr>
      <w:rFonts w:ascii="Symbol" w:hAnsi="Symbol" w:cs="Symbol"/>
    </w:rPr>
  </w:style>
  <w:style w:type="character" w:customStyle="1" w:styleId="WW8Num40z1">
    <w:name w:val="WW8Num40z1"/>
    <w:rsid w:val="00593D95"/>
    <w:rPr>
      <w:rFonts w:ascii="Courier New" w:hAnsi="Courier New" w:cs="Courier New"/>
    </w:rPr>
  </w:style>
  <w:style w:type="character" w:customStyle="1" w:styleId="WW8Num40z2">
    <w:name w:val="WW8Num40z2"/>
    <w:rsid w:val="00593D95"/>
    <w:rPr>
      <w:rFonts w:ascii="Wingdings" w:hAnsi="Wingdings" w:cs="Wingdings"/>
    </w:rPr>
  </w:style>
  <w:style w:type="character" w:customStyle="1" w:styleId="WW8Num41z0">
    <w:name w:val="WW8Num41z0"/>
    <w:rsid w:val="00593D95"/>
    <w:rPr>
      <w:rFonts w:ascii="Arial" w:hAnsi="Arial" w:cs="Times New Roman"/>
      <w:b/>
      <w:i w:val="0"/>
      <w:sz w:val="20"/>
      <w:szCs w:val="20"/>
    </w:rPr>
  </w:style>
  <w:style w:type="character" w:customStyle="1" w:styleId="WW8Num41z1">
    <w:name w:val="WW8Num41z1"/>
    <w:rsid w:val="00593D95"/>
    <w:rPr>
      <w:rFonts w:cs="Times New Roman"/>
    </w:rPr>
  </w:style>
  <w:style w:type="character" w:customStyle="1" w:styleId="WW8Num41z2">
    <w:name w:val="WW8Num41z2"/>
    <w:rsid w:val="00593D95"/>
    <w:rPr>
      <w:rFonts w:ascii="Arial" w:hAnsi="Arial" w:cs="Times New Roman"/>
      <w:b w:val="0"/>
      <w:i w:val="0"/>
    </w:rPr>
  </w:style>
  <w:style w:type="character" w:customStyle="1" w:styleId="WW8Num41z3">
    <w:name w:val="WW8Num41z3"/>
    <w:rsid w:val="00593D95"/>
    <w:rPr>
      <w:rFonts w:ascii="Arial" w:hAnsi="Arial" w:cs="Times New Roman"/>
      <w:b w:val="0"/>
      <w:i w:val="0"/>
      <w:sz w:val="20"/>
      <w:szCs w:val="20"/>
    </w:rPr>
  </w:style>
  <w:style w:type="character" w:customStyle="1" w:styleId="DefaultParagraphFont1">
    <w:name w:val="Default Paragraph Font1"/>
    <w:rsid w:val="00593D95"/>
  </w:style>
  <w:style w:type="character" w:customStyle="1" w:styleId="Heading1Char">
    <w:name w:val="Heading 1 Char"/>
    <w:aliases w:val="1 Επικεφαλίδα Char"/>
    <w:uiPriority w:val="99"/>
    <w:rsid w:val="00593D95"/>
    <w:rPr>
      <w:rFonts w:ascii="Arial" w:hAnsi="Arial" w:cs="Arial"/>
      <w:b/>
      <w:bCs/>
      <w:color w:val="333399"/>
      <w:sz w:val="28"/>
      <w:szCs w:val="32"/>
      <w:lang w:val="en-US"/>
    </w:rPr>
  </w:style>
  <w:style w:type="character" w:customStyle="1" w:styleId="Heading2Char">
    <w:name w:val="Heading 2 Char"/>
    <w:aliases w:val="2 Επικεφαλίδα Char"/>
    <w:uiPriority w:val="99"/>
    <w:rsid w:val="00593D95"/>
    <w:rPr>
      <w:rFonts w:ascii="Arial" w:hAnsi="Arial" w:cs="Arial"/>
      <w:b/>
      <w:color w:val="002060"/>
      <w:sz w:val="24"/>
      <w:szCs w:val="22"/>
      <w:lang w:val="en-GB"/>
    </w:rPr>
  </w:style>
  <w:style w:type="character" w:customStyle="1" w:styleId="Heading5Char">
    <w:name w:val="Heading 5 Char"/>
    <w:uiPriority w:val="99"/>
    <w:rsid w:val="00593D95"/>
    <w:rPr>
      <w:rFonts w:ascii="Calibri" w:eastAsia="Times New Roman" w:hAnsi="Calibri" w:cs="Times New Roman"/>
      <w:b/>
      <w:bCs/>
      <w:i/>
      <w:iCs/>
      <w:sz w:val="26"/>
      <w:szCs w:val="26"/>
      <w:lang w:val="en-GB"/>
    </w:rPr>
  </w:style>
  <w:style w:type="character" w:customStyle="1" w:styleId="DateChar">
    <w:name w:val="Date Char"/>
    <w:rsid w:val="00593D95"/>
    <w:rPr>
      <w:sz w:val="24"/>
      <w:szCs w:val="24"/>
      <w:lang w:val="en-GB"/>
    </w:rPr>
  </w:style>
  <w:style w:type="character" w:customStyle="1" w:styleId="FooterChar">
    <w:name w:val="Footer Char"/>
    <w:aliases w:val="ft Char,_?p?s???d? Char,fo Char,f Char"/>
    <w:uiPriority w:val="99"/>
    <w:rsid w:val="00593D95"/>
    <w:rPr>
      <w:rFonts w:eastAsia="MS Mincho" w:cs="Times New Roman"/>
      <w:sz w:val="24"/>
      <w:szCs w:val="24"/>
      <w:lang w:val="en-US" w:eastAsia="ja-JP"/>
    </w:rPr>
  </w:style>
  <w:style w:type="character" w:styleId="a3">
    <w:name w:val="annotation reference"/>
    <w:uiPriority w:val="99"/>
    <w:rsid w:val="00593D95"/>
    <w:rPr>
      <w:sz w:val="16"/>
    </w:rPr>
  </w:style>
  <w:style w:type="character" w:styleId="-">
    <w:name w:val="Hyperlink"/>
    <w:rsid w:val="00593D95"/>
    <w:rPr>
      <w:color w:val="0000FF"/>
      <w:u w:val="single"/>
    </w:rPr>
  </w:style>
  <w:style w:type="character" w:customStyle="1" w:styleId="HeaderChar">
    <w:name w:val="Header Char"/>
    <w:aliases w:val="hd Char,ho Char,header odd Char,Header Titlos Prosforas Char"/>
    <w:uiPriority w:val="99"/>
    <w:rsid w:val="00593D95"/>
    <w:rPr>
      <w:rFonts w:cs="Times New Roman"/>
      <w:sz w:val="24"/>
      <w:szCs w:val="24"/>
      <w:lang w:val="en-GB"/>
    </w:rPr>
  </w:style>
  <w:style w:type="character" w:styleId="a4">
    <w:name w:val="page number"/>
    <w:uiPriority w:val="99"/>
    <w:rsid w:val="00593D95"/>
    <w:rPr>
      <w:rFonts w:cs="Times New Roman"/>
    </w:rPr>
  </w:style>
  <w:style w:type="character" w:customStyle="1" w:styleId="BalloonTextChar">
    <w:name w:val="Balloon Text Char"/>
    <w:uiPriority w:val="99"/>
    <w:rsid w:val="00593D95"/>
    <w:rPr>
      <w:rFonts w:ascii="Tahoma" w:hAnsi="Tahoma" w:cs="Tahoma"/>
      <w:sz w:val="16"/>
      <w:szCs w:val="16"/>
      <w:lang w:val="en-GB"/>
    </w:rPr>
  </w:style>
  <w:style w:type="character" w:customStyle="1" w:styleId="CommentTextChar">
    <w:name w:val="Comment Text Char"/>
    <w:uiPriority w:val="99"/>
    <w:rsid w:val="00593D95"/>
    <w:rPr>
      <w:rFonts w:cs="Times New Roman"/>
      <w:lang w:val="en-GB"/>
    </w:rPr>
  </w:style>
  <w:style w:type="character" w:customStyle="1" w:styleId="CommentSubjectChar">
    <w:name w:val="Comment Subject Char"/>
    <w:uiPriority w:val="99"/>
    <w:rsid w:val="00593D95"/>
    <w:rPr>
      <w:rFonts w:cs="Times New Roman"/>
      <w:b/>
      <w:bCs/>
      <w:lang w:val="en-GB"/>
    </w:rPr>
  </w:style>
  <w:style w:type="character" w:customStyle="1" w:styleId="BodyTextChar">
    <w:name w:val="Body Text Char"/>
    <w:uiPriority w:val="99"/>
    <w:rsid w:val="00593D95"/>
    <w:rPr>
      <w:rFonts w:cs="Times New Roman"/>
      <w:sz w:val="24"/>
      <w:szCs w:val="24"/>
      <w:lang w:val="en-GB"/>
    </w:rPr>
  </w:style>
  <w:style w:type="character" w:styleId="a5">
    <w:name w:val="Placeholder Text"/>
    <w:rsid w:val="00593D95"/>
    <w:rPr>
      <w:rFonts w:cs="Times New Roman"/>
      <w:color w:val="808080"/>
    </w:rPr>
  </w:style>
  <w:style w:type="character" w:customStyle="1" w:styleId="a6">
    <w:name w:val="Χαρακτήρες υποσημείωσης"/>
    <w:rsid w:val="00593D95"/>
    <w:rPr>
      <w:rFonts w:cs="Times New Roman"/>
      <w:vertAlign w:val="superscript"/>
    </w:rPr>
  </w:style>
  <w:style w:type="character" w:customStyle="1" w:styleId="FootnoteTextChar">
    <w:name w:val="Footnote Text Char"/>
    <w:uiPriority w:val="99"/>
    <w:rsid w:val="00593D95"/>
    <w:rPr>
      <w:rFonts w:ascii="Calibri" w:hAnsi="Calibri" w:cs="Times New Roman"/>
      <w:lang w:val="x-none"/>
    </w:rPr>
  </w:style>
  <w:style w:type="character" w:customStyle="1" w:styleId="Heading3Char">
    <w:name w:val="Heading 3 Char"/>
    <w:aliases w:val="3 Επικεφαλίδα Char,H3 Char,h3 Char,Proposa Char,Project 3 Char,Heading 3 - old Char,1.2.3. Char,alltoc Char,3 Char,Heading 4 Proposal Char,h31 Char,h32 Char,Bold Head Char,bh Char,(1.1.1) Char,hd3 Char,Minor Char,1.1.1 Heading Char,0 Char"/>
    <w:uiPriority w:val="9"/>
    <w:rsid w:val="00593D95"/>
    <w:rPr>
      <w:rFonts w:ascii="Arial" w:hAnsi="Arial" w:cs="Arial"/>
      <w:b/>
      <w:bCs/>
      <w:sz w:val="22"/>
      <w:szCs w:val="26"/>
      <w:lang w:val="en-GB"/>
    </w:rPr>
  </w:style>
  <w:style w:type="character" w:customStyle="1" w:styleId="Heading4Char">
    <w:name w:val="Heading 4 Char"/>
    <w:aliases w:val="4 Επικεφαλίδα Char"/>
    <w:uiPriority w:val="99"/>
    <w:rsid w:val="00593D95"/>
    <w:rPr>
      <w:rFonts w:ascii="Arial" w:eastAsia="Times New Roman" w:hAnsi="Arial" w:cs="Times New Roman"/>
      <w:b/>
      <w:bCs/>
      <w:sz w:val="22"/>
      <w:szCs w:val="28"/>
      <w:lang w:val="en-GB"/>
    </w:rPr>
  </w:style>
  <w:style w:type="character" w:customStyle="1" w:styleId="DocTitleChar">
    <w:name w:val="Doc Title Char"/>
    <w:basedOn w:val="Heading1Char"/>
    <w:rsid w:val="00593D95"/>
    <w:rPr>
      <w:rFonts w:ascii="Arial" w:hAnsi="Arial" w:cs="Arial"/>
      <w:b/>
      <w:bCs/>
      <w:color w:val="333399"/>
      <w:sz w:val="28"/>
      <w:szCs w:val="32"/>
      <w:lang w:val="en-US"/>
    </w:rPr>
  </w:style>
  <w:style w:type="character" w:customStyle="1" w:styleId="Style1Char">
    <w:name w:val="Style1 Char"/>
    <w:rsid w:val="00593D95"/>
    <w:rPr>
      <w:rFonts w:ascii="Calibri" w:hAnsi="Calibri" w:cs="Calibri"/>
      <w:b/>
      <w:bCs/>
      <w:color w:val="333399"/>
      <w:sz w:val="40"/>
      <w:szCs w:val="40"/>
      <w:lang w:val="en-US"/>
    </w:rPr>
  </w:style>
  <w:style w:type="character" w:customStyle="1" w:styleId="ContentsChar">
    <w:name w:val="Contents Char"/>
    <w:rsid w:val="00593D95"/>
    <w:rPr>
      <w:rFonts w:ascii="Calibri" w:hAnsi="Calibri" w:cs="Calibri"/>
      <w:b/>
      <w:bCs/>
      <w:color w:val="333399"/>
      <w:sz w:val="28"/>
      <w:szCs w:val="32"/>
      <w:lang w:val="en-US"/>
    </w:rPr>
  </w:style>
  <w:style w:type="character" w:customStyle="1" w:styleId="EndnoteTextChar">
    <w:name w:val="Endnote Text Char"/>
    <w:rsid w:val="00593D95"/>
    <w:rPr>
      <w:rFonts w:ascii="Calibri" w:hAnsi="Calibri" w:cs="Calibri"/>
      <w:lang w:val="en-GB"/>
    </w:rPr>
  </w:style>
  <w:style w:type="character" w:customStyle="1" w:styleId="a7">
    <w:name w:val="Χαρακτήρες σημείωσης τέλους"/>
    <w:rsid w:val="00593D95"/>
    <w:rPr>
      <w:vertAlign w:val="superscript"/>
    </w:rPr>
  </w:style>
  <w:style w:type="character" w:customStyle="1" w:styleId="FootnoteReference2">
    <w:name w:val="Footnote Reference2"/>
    <w:rsid w:val="00593D95"/>
    <w:rPr>
      <w:vertAlign w:val="superscript"/>
    </w:rPr>
  </w:style>
  <w:style w:type="character" w:customStyle="1" w:styleId="EndnoteReference1">
    <w:name w:val="Endnote Reference1"/>
    <w:rsid w:val="00593D95"/>
    <w:rPr>
      <w:vertAlign w:val="superscript"/>
    </w:rPr>
  </w:style>
  <w:style w:type="character" w:customStyle="1" w:styleId="a8">
    <w:name w:val="Κουκκίδες"/>
    <w:rsid w:val="00593D95"/>
    <w:rPr>
      <w:rFonts w:ascii="OpenSymbol" w:eastAsia="OpenSymbol" w:hAnsi="OpenSymbol" w:cs="OpenSymbol"/>
    </w:rPr>
  </w:style>
  <w:style w:type="character" w:styleId="a9">
    <w:name w:val="Strong"/>
    <w:uiPriority w:val="22"/>
    <w:qFormat/>
    <w:rsid w:val="00593D95"/>
    <w:rPr>
      <w:b/>
      <w:bCs/>
    </w:rPr>
  </w:style>
  <w:style w:type="character" w:customStyle="1" w:styleId="11">
    <w:name w:val="Προεπιλεγμένη γραμματοσειρά1"/>
    <w:rsid w:val="00593D95"/>
  </w:style>
  <w:style w:type="character" w:customStyle="1" w:styleId="aa">
    <w:name w:val="Σύμβολο υποσημείωσης"/>
    <w:rsid w:val="00593D95"/>
    <w:rPr>
      <w:vertAlign w:val="superscript"/>
    </w:rPr>
  </w:style>
  <w:style w:type="character" w:styleId="ab">
    <w:name w:val="Emphasis"/>
    <w:uiPriority w:val="20"/>
    <w:qFormat/>
    <w:rsid w:val="00593D95"/>
    <w:rPr>
      <w:i/>
      <w:iCs/>
    </w:rPr>
  </w:style>
  <w:style w:type="character" w:customStyle="1" w:styleId="ac">
    <w:name w:val="Χαρακτήρες αρίθμησης"/>
    <w:rsid w:val="00593D95"/>
  </w:style>
  <w:style w:type="character" w:customStyle="1" w:styleId="normalwithoutspacingChar">
    <w:name w:val="normal_without_spacing Char"/>
    <w:rsid w:val="00593D95"/>
    <w:rPr>
      <w:rFonts w:ascii="Calibri" w:hAnsi="Calibri" w:cs="Calibri"/>
      <w:sz w:val="22"/>
      <w:szCs w:val="24"/>
    </w:rPr>
  </w:style>
  <w:style w:type="character" w:customStyle="1" w:styleId="FootnoteTextChar1">
    <w:name w:val="Footnote Text Char1"/>
    <w:uiPriority w:val="99"/>
    <w:rsid w:val="00593D95"/>
    <w:rPr>
      <w:rFonts w:ascii="Calibri" w:hAnsi="Calibri" w:cs="Calibri"/>
      <w:lang w:val="en-IE" w:eastAsia="zh-CN"/>
    </w:rPr>
  </w:style>
  <w:style w:type="character" w:customStyle="1" w:styleId="foothangingChar">
    <w:name w:val="foot_hanging Char"/>
    <w:rsid w:val="00593D95"/>
    <w:rPr>
      <w:rFonts w:ascii="Calibri" w:hAnsi="Calibri" w:cs="Calibri"/>
      <w:sz w:val="18"/>
      <w:szCs w:val="18"/>
      <w:lang w:val="en-IE" w:eastAsia="zh-CN"/>
    </w:rPr>
  </w:style>
  <w:style w:type="character" w:customStyle="1" w:styleId="HTMLPreformattedChar">
    <w:name w:val="HTML Preformatted Char"/>
    <w:uiPriority w:val="99"/>
    <w:rsid w:val="00593D95"/>
    <w:rPr>
      <w:rFonts w:ascii="Courier New" w:hAnsi="Courier New" w:cs="Courier New"/>
    </w:rPr>
  </w:style>
  <w:style w:type="character" w:customStyle="1" w:styleId="apple-converted-space">
    <w:name w:val="apple-converted-space"/>
    <w:basedOn w:val="WW-DefaultParagraphFont11111111111111111111"/>
    <w:rsid w:val="00593D95"/>
  </w:style>
  <w:style w:type="character" w:customStyle="1" w:styleId="BodyTextIndent3Char">
    <w:name w:val="Body Text Indent 3 Char"/>
    <w:uiPriority w:val="99"/>
    <w:rsid w:val="00593D95"/>
    <w:rPr>
      <w:rFonts w:ascii="Calibri" w:hAnsi="Calibri" w:cs="Calibri"/>
      <w:sz w:val="16"/>
      <w:szCs w:val="16"/>
      <w:lang w:val="en-GB"/>
    </w:rPr>
  </w:style>
  <w:style w:type="character" w:customStyle="1" w:styleId="WW-FootnoteReference">
    <w:name w:val="WW-Footnote Reference"/>
    <w:rsid w:val="00593D95"/>
    <w:rPr>
      <w:vertAlign w:val="superscript"/>
    </w:rPr>
  </w:style>
  <w:style w:type="character" w:customStyle="1" w:styleId="WW-EndnoteReference">
    <w:name w:val="WW-Endnote Reference"/>
    <w:rsid w:val="00593D95"/>
    <w:rPr>
      <w:vertAlign w:val="superscript"/>
    </w:rPr>
  </w:style>
  <w:style w:type="character" w:customStyle="1" w:styleId="FootnoteReference1">
    <w:name w:val="Footnote Reference1"/>
    <w:rsid w:val="00593D95"/>
    <w:rPr>
      <w:vertAlign w:val="superscript"/>
    </w:rPr>
  </w:style>
  <w:style w:type="character" w:customStyle="1" w:styleId="FootnoteTextChar2">
    <w:name w:val="Footnote Text Char2"/>
    <w:rsid w:val="00593D95"/>
    <w:rPr>
      <w:rFonts w:ascii="Calibri" w:hAnsi="Calibri" w:cs="Calibri"/>
      <w:sz w:val="18"/>
      <w:lang w:val="en-IE" w:eastAsia="zh-CN"/>
    </w:rPr>
  </w:style>
  <w:style w:type="character" w:customStyle="1" w:styleId="foothangingChar1">
    <w:name w:val="foot_hanging Char1"/>
    <w:rsid w:val="00593D95"/>
    <w:rPr>
      <w:rFonts w:ascii="Calibri" w:hAnsi="Calibri" w:cs="Calibri"/>
      <w:sz w:val="18"/>
      <w:szCs w:val="18"/>
      <w:lang w:val="en-IE" w:eastAsia="zh-CN"/>
    </w:rPr>
  </w:style>
  <w:style w:type="character" w:customStyle="1" w:styleId="footersChar">
    <w:name w:val="footers Char"/>
    <w:basedOn w:val="foothangingChar1"/>
    <w:rsid w:val="00593D95"/>
    <w:rPr>
      <w:rFonts w:ascii="Calibri" w:hAnsi="Calibri" w:cs="Calibri"/>
      <w:sz w:val="18"/>
      <w:szCs w:val="18"/>
      <w:lang w:val="en-IE" w:eastAsia="zh-CN"/>
    </w:rPr>
  </w:style>
  <w:style w:type="character" w:customStyle="1" w:styleId="CommentTextChar1">
    <w:name w:val="Comment Text Char1"/>
    <w:rsid w:val="00593D95"/>
    <w:rPr>
      <w:rFonts w:ascii="Calibri" w:hAnsi="Calibri" w:cs="Calibri"/>
      <w:lang w:val="en-GB" w:eastAsia="zh-CN"/>
    </w:rPr>
  </w:style>
  <w:style w:type="character" w:customStyle="1" w:styleId="HTMLPreformattedChar1">
    <w:name w:val="HTML Preformatted Char1"/>
    <w:rsid w:val="00593D95"/>
    <w:rPr>
      <w:rFonts w:ascii="Courier New" w:hAnsi="Courier New" w:cs="Courier New"/>
      <w:lang w:eastAsia="zh-CN"/>
    </w:rPr>
  </w:style>
  <w:style w:type="character" w:customStyle="1" w:styleId="BodyText3Char">
    <w:name w:val="Body Text 3 Char"/>
    <w:uiPriority w:val="99"/>
    <w:rsid w:val="00593D95"/>
    <w:rPr>
      <w:rFonts w:ascii="Calibri" w:hAnsi="Calibri" w:cs="Calibri"/>
      <w:sz w:val="16"/>
      <w:szCs w:val="16"/>
      <w:lang w:val="en-GB" w:eastAsia="zh-CN"/>
    </w:rPr>
  </w:style>
  <w:style w:type="character" w:customStyle="1" w:styleId="WW-FootnoteReference1">
    <w:name w:val="WW-Footnote Reference1"/>
    <w:rsid w:val="00593D95"/>
    <w:rPr>
      <w:vertAlign w:val="superscript"/>
    </w:rPr>
  </w:style>
  <w:style w:type="character" w:customStyle="1" w:styleId="WW-EndnoteReference1">
    <w:name w:val="WW-Endnote Reference1"/>
    <w:rsid w:val="00593D95"/>
    <w:rPr>
      <w:vertAlign w:val="superscript"/>
    </w:rPr>
  </w:style>
  <w:style w:type="character" w:customStyle="1" w:styleId="WW-FootnoteReference2">
    <w:name w:val="WW-Footnote Reference2"/>
    <w:rsid w:val="00593D95"/>
    <w:rPr>
      <w:vertAlign w:val="superscript"/>
    </w:rPr>
  </w:style>
  <w:style w:type="character" w:customStyle="1" w:styleId="WW-EndnoteReference2">
    <w:name w:val="WW-Endnote Reference2"/>
    <w:rsid w:val="00593D95"/>
    <w:rPr>
      <w:vertAlign w:val="superscript"/>
    </w:rPr>
  </w:style>
  <w:style w:type="character" w:customStyle="1" w:styleId="FootnoteTextChar3">
    <w:name w:val="Footnote Text Char3"/>
    <w:rsid w:val="00593D95"/>
    <w:rPr>
      <w:rFonts w:ascii="Calibri" w:hAnsi="Calibri" w:cs="Calibri"/>
      <w:sz w:val="18"/>
      <w:lang w:val="en-IE" w:eastAsia="zh-CN"/>
    </w:rPr>
  </w:style>
  <w:style w:type="character" w:customStyle="1" w:styleId="foothangingChar2">
    <w:name w:val="foot_hanging Char2"/>
    <w:rsid w:val="00593D95"/>
    <w:rPr>
      <w:rFonts w:ascii="Calibri" w:hAnsi="Calibri" w:cs="Calibri"/>
      <w:sz w:val="18"/>
      <w:szCs w:val="18"/>
      <w:lang w:val="en-IE" w:eastAsia="zh-CN"/>
    </w:rPr>
  </w:style>
  <w:style w:type="character" w:customStyle="1" w:styleId="footersChar1">
    <w:name w:val="footers Char1"/>
    <w:basedOn w:val="foothangingChar2"/>
    <w:rsid w:val="00593D95"/>
    <w:rPr>
      <w:rFonts w:ascii="Calibri" w:hAnsi="Calibri" w:cs="Calibri"/>
      <w:sz w:val="18"/>
      <w:szCs w:val="18"/>
      <w:lang w:val="en-IE" w:eastAsia="zh-CN"/>
    </w:rPr>
  </w:style>
  <w:style w:type="character" w:customStyle="1" w:styleId="foootChar">
    <w:name w:val="fooot Char"/>
    <w:basedOn w:val="footersChar1"/>
    <w:rsid w:val="00593D95"/>
    <w:rPr>
      <w:rFonts w:ascii="Calibri" w:hAnsi="Calibri" w:cs="Calibri"/>
      <w:sz w:val="18"/>
      <w:szCs w:val="18"/>
      <w:lang w:val="en-IE" w:eastAsia="zh-CN"/>
    </w:rPr>
  </w:style>
  <w:style w:type="character" w:customStyle="1" w:styleId="12">
    <w:name w:val="Παραπομπή υποσημείωσης1"/>
    <w:rsid w:val="00593D95"/>
    <w:rPr>
      <w:vertAlign w:val="superscript"/>
    </w:rPr>
  </w:style>
  <w:style w:type="character" w:customStyle="1" w:styleId="13">
    <w:name w:val="Παραπομπή σημείωσης τέλους1"/>
    <w:rsid w:val="00593D95"/>
    <w:rPr>
      <w:vertAlign w:val="superscript"/>
    </w:rPr>
  </w:style>
  <w:style w:type="character" w:customStyle="1" w:styleId="Char">
    <w:name w:val="Κείμενο πλαισίου Char"/>
    <w:rsid w:val="00593D95"/>
    <w:rPr>
      <w:rFonts w:ascii="Tahoma" w:hAnsi="Tahoma" w:cs="Tahoma"/>
      <w:sz w:val="16"/>
      <w:szCs w:val="16"/>
      <w:lang w:val="en-GB"/>
    </w:rPr>
  </w:style>
  <w:style w:type="character" w:customStyle="1" w:styleId="14">
    <w:name w:val="Παραπομπή σχολίου1"/>
    <w:rsid w:val="00593D95"/>
    <w:rPr>
      <w:sz w:val="16"/>
      <w:szCs w:val="16"/>
    </w:rPr>
  </w:style>
  <w:style w:type="character" w:customStyle="1" w:styleId="Char0">
    <w:name w:val="Κείμενο σχολίου Char"/>
    <w:rsid w:val="00593D95"/>
    <w:rPr>
      <w:rFonts w:ascii="Calibri" w:hAnsi="Calibri" w:cs="Calibri"/>
      <w:lang w:val="en-GB"/>
    </w:rPr>
  </w:style>
  <w:style w:type="character" w:customStyle="1" w:styleId="Char1">
    <w:name w:val="Θέμα σχολίου Char"/>
    <w:rsid w:val="00593D95"/>
    <w:rPr>
      <w:rFonts w:ascii="Calibri" w:hAnsi="Calibri" w:cs="Calibri"/>
      <w:b/>
      <w:bCs/>
      <w:lang w:val="en-GB"/>
    </w:rPr>
  </w:style>
  <w:style w:type="character" w:customStyle="1" w:styleId="-HTMLChar">
    <w:name w:val="Προ-διαμορφωμένο HTML Char"/>
    <w:rsid w:val="00593D95"/>
    <w:rPr>
      <w:rFonts w:ascii="Courier New" w:eastAsia="Times New Roman" w:hAnsi="Courier New" w:cs="Courier New"/>
    </w:rPr>
  </w:style>
  <w:style w:type="character" w:customStyle="1" w:styleId="WW-FootnoteReference3">
    <w:name w:val="WW-Footnote Reference3"/>
    <w:rsid w:val="00593D95"/>
    <w:rPr>
      <w:vertAlign w:val="superscript"/>
    </w:rPr>
  </w:style>
  <w:style w:type="character" w:customStyle="1" w:styleId="WW-EndnoteReference3">
    <w:name w:val="WW-Endnote Reference3"/>
    <w:rsid w:val="00593D95"/>
    <w:rPr>
      <w:vertAlign w:val="superscript"/>
    </w:rPr>
  </w:style>
  <w:style w:type="character" w:customStyle="1" w:styleId="WW-FootnoteReference4">
    <w:name w:val="WW-Footnote Reference4"/>
    <w:rsid w:val="00593D95"/>
    <w:rPr>
      <w:vertAlign w:val="superscript"/>
    </w:rPr>
  </w:style>
  <w:style w:type="character" w:customStyle="1" w:styleId="WW-EndnoteReference4">
    <w:name w:val="WW-Endnote Reference4"/>
    <w:rsid w:val="00593D95"/>
    <w:rPr>
      <w:vertAlign w:val="superscript"/>
    </w:rPr>
  </w:style>
  <w:style w:type="character" w:customStyle="1" w:styleId="WW-FootnoteReference5">
    <w:name w:val="WW-Footnote Reference5"/>
    <w:rsid w:val="00593D95"/>
    <w:rPr>
      <w:vertAlign w:val="superscript"/>
    </w:rPr>
  </w:style>
  <w:style w:type="character" w:customStyle="1" w:styleId="WW-EndnoteReference5">
    <w:name w:val="WW-Endnote Reference5"/>
    <w:rsid w:val="00593D95"/>
    <w:rPr>
      <w:vertAlign w:val="superscript"/>
    </w:rPr>
  </w:style>
  <w:style w:type="character" w:customStyle="1" w:styleId="WW-FootnoteReference6">
    <w:name w:val="WW-Footnote Reference6"/>
    <w:rsid w:val="00593D95"/>
    <w:rPr>
      <w:vertAlign w:val="superscript"/>
    </w:rPr>
  </w:style>
  <w:style w:type="character" w:styleId="-0">
    <w:name w:val="FollowedHyperlink"/>
    <w:uiPriority w:val="99"/>
    <w:rsid w:val="00593D95"/>
    <w:rPr>
      <w:color w:val="800000"/>
      <w:u w:val="single"/>
    </w:rPr>
  </w:style>
  <w:style w:type="character" w:customStyle="1" w:styleId="WW-EndnoteReference6">
    <w:name w:val="WW-Endnote Reference6"/>
    <w:rsid w:val="00593D95"/>
    <w:rPr>
      <w:vertAlign w:val="superscript"/>
    </w:rPr>
  </w:style>
  <w:style w:type="character" w:customStyle="1" w:styleId="WW-FootnoteReference7">
    <w:name w:val="WW-Footnote Reference7"/>
    <w:rsid w:val="00593D95"/>
    <w:rPr>
      <w:vertAlign w:val="superscript"/>
    </w:rPr>
  </w:style>
  <w:style w:type="character" w:customStyle="1" w:styleId="WW-EndnoteReference7">
    <w:name w:val="WW-Endnote Reference7"/>
    <w:rsid w:val="00593D95"/>
    <w:rPr>
      <w:vertAlign w:val="superscript"/>
    </w:rPr>
  </w:style>
  <w:style w:type="character" w:customStyle="1" w:styleId="WW-FootnoteReference8">
    <w:name w:val="WW-Footnote Reference8"/>
    <w:rsid w:val="00593D95"/>
    <w:rPr>
      <w:vertAlign w:val="superscript"/>
    </w:rPr>
  </w:style>
  <w:style w:type="character" w:customStyle="1" w:styleId="WW-EndnoteReference8">
    <w:name w:val="WW-Endnote Reference8"/>
    <w:rsid w:val="00593D95"/>
    <w:rPr>
      <w:vertAlign w:val="superscript"/>
    </w:rPr>
  </w:style>
  <w:style w:type="character" w:customStyle="1" w:styleId="WW-FootnoteReference9">
    <w:name w:val="WW-Footnote Reference9"/>
    <w:rsid w:val="00593D95"/>
    <w:rPr>
      <w:vertAlign w:val="superscript"/>
    </w:rPr>
  </w:style>
  <w:style w:type="character" w:customStyle="1" w:styleId="WW-EndnoteReference9">
    <w:name w:val="WW-Endnote Reference9"/>
    <w:rsid w:val="00593D95"/>
    <w:rPr>
      <w:vertAlign w:val="superscript"/>
    </w:rPr>
  </w:style>
  <w:style w:type="character" w:customStyle="1" w:styleId="WW-FootnoteReference10">
    <w:name w:val="WW-Footnote Reference10"/>
    <w:rsid w:val="00593D95"/>
    <w:rPr>
      <w:vertAlign w:val="superscript"/>
    </w:rPr>
  </w:style>
  <w:style w:type="character" w:customStyle="1" w:styleId="WW-EndnoteReference10">
    <w:name w:val="WW-Endnote Reference10"/>
    <w:rsid w:val="00593D95"/>
    <w:rPr>
      <w:vertAlign w:val="superscript"/>
    </w:rPr>
  </w:style>
  <w:style w:type="character" w:customStyle="1" w:styleId="WW-FootnoteReference11">
    <w:name w:val="WW-Footnote Reference11"/>
    <w:rsid w:val="00593D95"/>
    <w:rPr>
      <w:vertAlign w:val="superscript"/>
    </w:rPr>
  </w:style>
  <w:style w:type="character" w:customStyle="1" w:styleId="WW-EndnoteReference11">
    <w:name w:val="WW-Endnote Reference11"/>
    <w:rsid w:val="00593D95"/>
    <w:rPr>
      <w:vertAlign w:val="superscript"/>
    </w:rPr>
  </w:style>
  <w:style w:type="character" w:customStyle="1" w:styleId="WW-FootnoteReference12">
    <w:name w:val="WW-Footnote Reference12"/>
    <w:rsid w:val="00593D95"/>
    <w:rPr>
      <w:vertAlign w:val="superscript"/>
    </w:rPr>
  </w:style>
  <w:style w:type="character" w:customStyle="1" w:styleId="WW-EndnoteReference12">
    <w:name w:val="WW-Endnote Reference12"/>
    <w:rsid w:val="00593D95"/>
    <w:rPr>
      <w:vertAlign w:val="superscript"/>
    </w:rPr>
  </w:style>
  <w:style w:type="character" w:customStyle="1" w:styleId="WW-FootnoteReference13">
    <w:name w:val="WW-Footnote Reference13"/>
    <w:rsid w:val="00593D95"/>
    <w:rPr>
      <w:vertAlign w:val="superscript"/>
    </w:rPr>
  </w:style>
  <w:style w:type="character" w:customStyle="1" w:styleId="WW-EndnoteReference13">
    <w:name w:val="WW-Endnote Reference13"/>
    <w:rsid w:val="00593D95"/>
    <w:rPr>
      <w:vertAlign w:val="superscript"/>
    </w:rPr>
  </w:style>
  <w:style w:type="character" w:styleId="ad">
    <w:name w:val="footnote reference"/>
    <w:aliases w:val="Footnote symbol,Footnote reference number,note TESI"/>
    <w:uiPriority w:val="99"/>
    <w:rsid w:val="00593D95"/>
    <w:rPr>
      <w:vertAlign w:val="superscript"/>
    </w:rPr>
  </w:style>
  <w:style w:type="character" w:styleId="ae">
    <w:name w:val="endnote reference"/>
    <w:rsid w:val="00593D95"/>
    <w:rPr>
      <w:vertAlign w:val="superscript"/>
    </w:rPr>
  </w:style>
  <w:style w:type="character" w:customStyle="1" w:styleId="22">
    <w:name w:val="Παραπομπή υποσημείωσης2"/>
    <w:rsid w:val="00593D95"/>
    <w:rPr>
      <w:vertAlign w:val="superscript"/>
    </w:rPr>
  </w:style>
  <w:style w:type="character" w:customStyle="1" w:styleId="23">
    <w:name w:val="Παραπομπή σημείωσης τέλους2"/>
    <w:rsid w:val="00593D95"/>
    <w:rPr>
      <w:vertAlign w:val="superscript"/>
    </w:rPr>
  </w:style>
  <w:style w:type="character" w:customStyle="1" w:styleId="WW-FootnoteReference14">
    <w:name w:val="WW-Footnote Reference14"/>
    <w:rsid w:val="00593D95"/>
    <w:rPr>
      <w:vertAlign w:val="superscript"/>
    </w:rPr>
  </w:style>
  <w:style w:type="character" w:customStyle="1" w:styleId="WW-EndnoteReference14">
    <w:name w:val="WW-Endnote Reference14"/>
    <w:rsid w:val="00593D95"/>
    <w:rPr>
      <w:vertAlign w:val="superscript"/>
    </w:rPr>
  </w:style>
  <w:style w:type="character" w:customStyle="1" w:styleId="WW-FootnoteReference15">
    <w:name w:val="WW-Footnote Reference15"/>
    <w:rsid w:val="00593D95"/>
    <w:rPr>
      <w:vertAlign w:val="superscript"/>
    </w:rPr>
  </w:style>
  <w:style w:type="character" w:customStyle="1" w:styleId="WW-EndnoteReference15">
    <w:name w:val="WW-Endnote Reference15"/>
    <w:rsid w:val="00593D95"/>
    <w:rPr>
      <w:vertAlign w:val="superscript"/>
    </w:rPr>
  </w:style>
  <w:style w:type="character" w:customStyle="1" w:styleId="WW-FootnoteReference16">
    <w:name w:val="WW-Footnote Reference16"/>
    <w:rsid w:val="00593D95"/>
    <w:rPr>
      <w:vertAlign w:val="superscript"/>
    </w:rPr>
  </w:style>
  <w:style w:type="character" w:customStyle="1" w:styleId="WW-EndnoteReference16">
    <w:name w:val="WW-Endnote Reference16"/>
    <w:rsid w:val="00593D95"/>
    <w:rPr>
      <w:vertAlign w:val="superscript"/>
    </w:rPr>
  </w:style>
  <w:style w:type="character" w:customStyle="1" w:styleId="WW-FootnoteReference17">
    <w:name w:val="WW-Footnote Reference17"/>
    <w:rsid w:val="00593D95"/>
    <w:rPr>
      <w:vertAlign w:val="superscript"/>
    </w:rPr>
  </w:style>
  <w:style w:type="character" w:customStyle="1" w:styleId="WW-EndnoteReference17">
    <w:name w:val="WW-Endnote Reference17"/>
    <w:rsid w:val="00593D95"/>
    <w:rPr>
      <w:vertAlign w:val="superscript"/>
    </w:rPr>
  </w:style>
  <w:style w:type="character" w:customStyle="1" w:styleId="31">
    <w:name w:val="Παραπομπή υποσημείωσης3"/>
    <w:rsid w:val="00593D95"/>
    <w:rPr>
      <w:vertAlign w:val="superscript"/>
    </w:rPr>
  </w:style>
  <w:style w:type="character" w:customStyle="1" w:styleId="32">
    <w:name w:val="Παραπομπή σημείωσης τέλους3"/>
    <w:rsid w:val="00593D95"/>
    <w:rPr>
      <w:vertAlign w:val="superscript"/>
    </w:rPr>
  </w:style>
  <w:style w:type="character" w:customStyle="1" w:styleId="WW-FootnoteReference18">
    <w:name w:val="WW-Footnote Reference18"/>
    <w:rsid w:val="00593D95"/>
    <w:rPr>
      <w:vertAlign w:val="superscript"/>
    </w:rPr>
  </w:style>
  <w:style w:type="character" w:customStyle="1" w:styleId="WW-EndnoteReference18">
    <w:name w:val="WW-Endnote Reference18"/>
    <w:rsid w:val="00593D95"/>
    <w:rPr>
      <w:vertAlign w:val="superscript"/>
    </w:rPr>
  </w:style>
  <w:style w:type="character" w:customStyle="1" w:styleId="WW-FootnoteReference19">
    <w:name w:val="WW-Footnote Reference19"/>
    <w:rsid w:val="00593D95"/>
    <w:rPr>
      <w:vertAlign w:val="superscript"/>
    </w:rPr>
  </w:style>
  <w:style w:type="character" w:customStyle="1" w:styleId="WW-EndnoteReference19">
    <w:name w:val="WW-Endnote Reference19"/>
    <w:rsid w:val="00593D95"/>
    <w:rPr>
      <w:vertAlign w:val="superscript"/>
    </w:rPr>
  </w:style>
  <w:style w:type="character" w:customStyle="1" w:styleId="WW-FootnoteReference20">
    <w:name w:val="WW-Footnote Reference20"/>
    <w:rsid w:val="00593D95"/>
    <w:rPr>
      <w:vertAlign w:val="superscript"/>
    </w:rPr>
  </w:style>
  <w:style w:type="character" w:customStyle="1" w:styleId="WW-EndnoteReference20">
    <w:name w:val="WW-Endnote Reference20"/>
    <w:rsid w:val="00593D95"/>
    <w:rPr>
      <w:vertAlign w:val="superscript"/>
    </w:rPr>
  </w:style>
  <w:style w:type="character" w:customStyle="1" w:styleId="af">
    <w:name w:val="Σύνδεση ευρετηρίου"/>
    <w:rsid w:val="00593D95"/>
  </w:style>
  <w:style w:type="paragraph" w:customStyle="1" w:styleId="af0">
    <w:name w:val="Επικεφαλίδα"/>
    <w:basedOn w:val="a"/>
    <w:next w:val="af1"/>
    <w:rsid w:val="00593D95"/>
    <w:pPr>
      <w:keepNext/>
      <w:spacing w:before="240"/>
    </w:pPr>
    <w:rPr>
      <w:rFonts w:ascii="Liberation Sans" w:eastAsia="Microsoft YaHei" w:hAnsi="Liberation Sans" w:cs="Mangal"/>
      <w:sz w:val="28"/>
      <w:szCs w:val="28"/>
    </w:rPr>
  </w:style>
  <w:style w:type="paragraph" w:styleId="af1">
    <w:name w:val="Body Text"/>
    <w:basedOn w:val="a"/>
    <w:link w:val="Char2"/>
    <w:uiPriority w:val="99"/>
    <w:rsid w:val="00593D95"/>
    <w:pPr>
      <w:spacing w:after="240"/>
    </w:pPr>
  </w:style>
  <w:style w:type="character" w:customStyle="1" w:styleId="Char2">
    <w:name w:val="Σώμα κειμένου Char"/>
    <w:basedOn w:val="a0"/>
    <w:link w:val="af1"/>
    <w:uiPriority w:val="99"/>
    <w:rsid w:val="00593D95"/>
    <w:rPr>
      <w:rFonts w:ascii="Calibri" w:eastAsia="Times New Roman" w:hAnsi="Calibri" w:cs="Calibri"/>
      <w:i w:val="0"/>
      <w:sz w:val="22"/>
      <w:szCs w:val="24"/>
      <w:lang w:val="en-GB" w:eastAsia="zh-CN"/>
    </w:rPr>
  </w:style>
  <w:style w:type="paragraph" w:styleId="af2">
    <w:name w:val="List"/>
    <w:basedOn w:val="af1"/>
    <w:rsid w:val="00593D95"/>
    <w:rPr>
      <w:rFonts w:cs="Mangal"/>
    </w:rPr>
  </w:style>
  <w:style w:type="paragraph" w:styleId="af3">
    <w:name w:val="caption"/>
    <w:basedOn w:val="a"/>
    <w:rsid w:val="00593D95"/>
    <w:pPr>
      <w:suppressLineNumbers/>
      <w:spacing w:before="120"/>
    </w:pPr>
    <w:rPr>
      <w:rFonts w:cs="Mangal"/>
      <w:i/>
      <w:iCs/>
      <w:sz w:val="24"/>
    </w:rPr>
  </w:style>
  <w:style w:type="paragraph" w:customStyle="1" w:styleId="af4">
    <w:name w:val="Ευρετήριο"/>
    <w:basedOn w:val="a"/>
    <w:rsid w:val="00593D95"/>
    <w:pPr>
      <w:suppressLineNumbers/>
    </w:pPr>
    <w:rPr>
      <w:rFonts w:cs="Mangal"/>
    </w:rPr>
  </w:style>
  <w:style w:type="paragraph" w:customStyle="1" w:styleId="WW-Caption">
    <w:name w:val="WW-Caption"/>
    <w:basedOn w:val="a"/>
    <w:rsid w:val="00593D95"/>
    <w:pPr>
      <w:suppressLineNumbers/>
      <w:spacing w:before="120"/>
    </w:pPr>
    <w:rPr>
      <w:rFonts w:cs="Mangal"/>
      <w:i/>
      <w:iCs/>
      <w:sz w:val="24"/>
    </w:rPr>
  </w:style>
  <w:style w:type="paragraph" w:customStyle="1" w:styleId="WW-Caption1">
    <w:name w:val="WW-Caption1"/>
    <w:basedOn w:val="a"/>
    <w:rsid w:val="00593D95"/>
    <w:pPr>
      <w:suppressLineNumbers/>
      <w:spacing w:before="120"/>
    </w:pPr>
    <w:rPr>
      <w:rFonts w:cs="Mangal"/>
      <w:i/>
      <w:iCs/>
      <w:sz w:val="24"/>
    </w:rPr>
  </w:style>
  <w:style w:type="paragraph" w:customStyle="1" w:styleId="33">
    <w:name w:val="Λεζάντα3"/>
    <w:basedOn w:val="a"/>
    <w:rsid w:val="00593D95"/>
    <w:pPr>
      <w:suppressLineNumbers/>
      <w:spacing w:before="120"/>
    </w:pPr>
    <w:rPr>
      <w:rFonts w:cs="Mangal"/>
      <w:i/>
      <w:iCs/>
      <w:sz w:val="24"/>
    </w:rPr>
  </w:style>
  <w:style w:type="paragraph" w:customStyle="1" w:styleId="WW-Caption11">
    <w:name w:val="WW-Caption11"/>
    <w:basedOn w:val="a"/>
    <w:rsid w:val="00593D95"/>
    <w:pPr>
      <w:suppressLineNumbers/>
      <w:spacing w:before="120"/>
    </w:pPr>
    <w:rPr>
      <w:rFonts w:cs="Mangal"/>
      <w:i/>
      <w:iCs/>
      <w:sz w:val="24"/>
    </w:rPr>
  </w:style>
  <w:style w:type="paragraph" w:customStyle="1" w:styleId="WW-Caption111">
    <w:name w:val="WW-Caption111"/>
    <w:basedOn w:val="a"/>
    <w:rsid w:val="00593D95"/>
    <w:pPr>
      <w:suppressLineNumbers/>
      <w:spacing w:before="120"/>
    </w:pPr>
    <w:rPr>
      <w:rFonts w:cs="Mangal"/>
      <w:i/>
      <w:iCs/>
      <w:sz w:val="24"/>
    </w:rPr>
  </w:style>
  <w:style w:type="paragraph" w:customStyle="1" w:styleId="WW-Caption1111">
    <w:name w:val="WW-Caption1111"/>
    <w:basedOn w:val="a"/>
    <w:rsid w:val="00593D95"/>
    <w:pPr>
      <w:suppressLineNumbers/>
      <w:spacing w:before="120"/>
    </w:pPr>
    <w:rPr>
      <w:rFonts w:cs="Mangal"/>
      <w:i/>
      <w:iCs/>
      <w:sz w:val="24"/>
    </w:rPr>
  </w:style>
  <w:style w:type="paragraph" w:customStyle="1" w:styleId="WW-Caption11111">
    <w:name w:val="WW-Caption11111"/>
    <w:basedOn w:val="a"/>
    <w:rsid w:val="00593D95"/>
    <w:pPr>
      <w:suppressLineNumbers/>
      <w:spacing w:before="120"/>
    </w:pPr>
    <w:rPr>
      <w:rFonts w:cs="Mangal"/>
      <w:i/>
      <w:iCs/>
      <w:sz w:val="24"/>
    </w:rPr>
  </w:style>
  <w:style w:type="paragraph" w:customStyle="1" w:styleId="24">
    <w:name w:val="Λεζάντα2"/>
    <w:basedOn w:val="a"/>
    <w:rsid w:val="00593D95"/>
    <w:pPr>
      <w:suppressLineNumbers/>
      <w:spacing w:before="120"/>
    </w:pPr>
    <w:rPr>
      <w:rFonts w:cs="Mangal"/>
      <w:i/>
      <w:iCs/>
      <w:sz w:val="24"/>
    </w:rPr>
  </w:style>
  <w:style w:type="paragraph" w:customStyle="1" w:styleId="Caption1">
    <w:name w:val="Caption1"/>
    <w:basedOn w:val="a"/>
    <w:rsid w:val="00593D95"/>
    <w:pPr>
      <w:suppressLineNumbers/>
      <w:spacing w:before="120"/>
    </w:pPr>
    <w:rPr>
      <w:rFonts w:cs="Mangal"/>
      <w:i/>
      <w:iCs/>
      <w:sz w:val="24"/>
    </w:rPr>
  </w:style>
  <w:style w:type="paragraph" w:customStyle="1" w:styleId="WW-Caption111111">
    <w:name w:val="WW-Caption111111"/>
    <w:basedOn w:val="a"/>
    <w:rsid w:val="00593D95"/>
    <w:pPr>
      <w:suppressLineNumbers/>
      <w:spacing w:before="120"/>
    </w:pPr>
    <w:rPr>
      <w:rFonts w:cs="Mangal"/>
      <w:i/>
      <w:iCs/>
      <w:sz w:val="24"/>
    </w:rPr>
  </w:style>
  <w:style w:type="paragraph" w:customStyle="1" w:styleId="WW-Caption1111111">
    <w:name w:val="WW-Caption1111111"/>
    <w:basedOn w:val="a"/>
    <w:rsid w:val="00593D95"/>
    <w:pPr>
      <w:suppressLineNumbers/>
      <w:spacing w:before="120"/>
    </w:pPr>
    <w:rPr>
      <w:rFonts w:cs="Mangal"/>
      <w:i/>
      <w:iCs/>
      <w:sz w:val="24"/>
    </w:rPr>
  </w:style>
  <w:style w:type="paragraph" w:customStyle="1" w:styleId="WW-Caption11111111">
    <w:name w:val="WW-Caption11111111"/>
    <w:basedOn w:val="a"/>
    <w:rsid w:val="00593D95"/>
    <w:pPr>
      <w:suppressLineNumbers/>
      <w:spacing w:before="120"/>
    </w:pPr>
    <w:rPr>
      <w:rFonts w:cs="Mangal"/>
      <w:i/>
      <w:iCs/>
      <w:sz w:val="24"/>
    </w:rPr>
  </w:style>
  <w:style w:type="paragraph" w:customStyle="1" w:styleId="WW-Caption111111111">
    <w:name w:val="WW-Caption111111111"/>
    <w:basedOn w:val="a"/>
    <w:rsid w:val="00593D95"/>
    <w:pPr>
      <w:suppressLineNumbers/>
      <w:spacing w:before="120"/>
    </w:pPr>
    <w:rPr>
      <w:rFonts w:cs="Mangal"/>
      <w:i/>
      <w:iCs/>
      <w:sz w:val="24"/>
    </w:rPr>
  </w:style>
  <w:style w:type="paragraph" w:customStyle="1" w:styleId="WW-Caption1111111111">
    <w:name w:val="WW-Caption1111111111"/>
    <w:basedOn w:val="a"/>
    <w:rsid w:val="00593D95"/>
    <w:pPr>
      <w:suppressLineNumbers/>
      <w:spacing w:before="120"/>
    </w:pPr>
    <w:rPr>
      <w:rFonts w:cs="Mangal"/>
      <w:i/>
      <w:iCs/>
      <w:sz w:val="24"/>
    </w:rPr>
  </w:style>
  <w:style w:type="paragraph" w:customStyle="1" w:styleId="WW-Caption11111111111">
    <w:name w:val="WW-Caption11111111111"/>
    <w:basedOn w:val="a"/>
    <w:rsid w:val="00593D95"/>
    <w:pPr>
      <w:suppressLineNumbers/>
      <w:spacing w:before="120"/>
    </w:pPr>
    <w:rPr>
      <w:rFonts w:cs="Mangal"/>
      <w:i/>
      <w:iCs/>
      <w:sz w:val="24"/>
    </w:rPr>
  </w:style>
  <w:style w:type="paragraph" w:customStyle="1" w:styleId="WW-Caption111111111111">
    <w:name w:val="WW-Caption111111111111"/>
    <w:basedOn w:val="a"/>
    <w:rsid w:val="00593D95"/>
    <w:pPr>
      <w:suppressLineNumbers/>
      <w:spacing w:before="120"/>
    </w:pPr>
    <w:rPr>
      <w:rFonts w:cs="Mangal"/>
      <w:i/>
      <w:iCs/>
      <w:sz w:val="24"/>
    </w:rPr>
  </w:style>
  <w:style w:type="paragraph" w:customStyle="1" w:styleId="WW-Caption1111111111111">
    <w:name w:val="WW-Caption1111111111111"/>
    <w:basedOn w:val="a"/>
    <w:rsid w:val="00593D95"/>
    <w:pPr>
      <w:suppressLineNumbers/>
      <w:spacing w:before="120"/>
    </w:pPr>
    <w:rPr>
      <w:rFonts w:cs="Mangal"/>
      <w:i/>
      <w:iCs/>
      <w:sz w:val="24"/>
    </w:rPr>
  </w:style>
  <w:style w:type="paragraph" w:customStyle="1" w:styleId="WW-Caption11111111111111">
    <w:name w:val="WW-Caption11111111111111"/>
    <w:basedOn w:val="a"/>
    <w:rsid w:val="00593D95"/>
    <w:pPr>
      <w:suppressLineNumbers/>
      <w:spacing w:before="120"/>
    </w:pPr>
    <w:rPr>
      <w:rFonts w:cs="Mangal"/>
      <w:i/>
      <w:iCs/>
      <w:sz w:val="24"/>
    </w:rPr>
  </w:style>
  <w:style w:type="paragraph" w:customStyle="1" w:styleId="WW-Caption111111111111111">
    <w:name w:val="WW-Caption111111111111111"/>
    <w:basedOn w:val="a"/>
    <w:rsid w:val="00593D95"/>
    <w:pPr>
      <w:suppressLineNumbers/>
      <w:spacing w:before="120"/>
    </w:pPr>
    <w:rPr>
      <w:rFonts w:cs="Mangal"/>
      <w:i/>
      <w:iCs/>
      <w:sz w:val="24"/>
    </w:rPr>
  </w:style>
  <w:style w:type="paragraph" w:customStyle="1" w:styleId="WW-Caption1111111111111111">
    <w:name w:val="WW-Caption1111111111111111"/>
    <w:basedOn w:val="a"/>
    <w:rsid w:val="00593D95"/>
    <w:pPr>
      <w:suppressLineNumbers/>
      <w:spacing w:before="120"/>
    </w:pPr>
    <w:rPr>
      <w:rFonts w:cs="Mangal"/>
      <w:i/>
      <w:iCs/>
      <w:sz w:val="24"/>
    </w:rPr>
  </w:style>
  <w:style w:type="paragraph" w:customStyle="1" w:styleId="15">
    <w:name w:val="Λεζάντα1"/>
    <w:basedOn w:val="a"/>
    <w:rsid w:val="00593D95"/>
    <w:pPr>
      <w:suppressLineNumbers/>
      <w:spacing w:before="120"/>
    </w:pPr>
    <w:rPr>
      <w:rFonts w:cs="Mangal"/>
      <w:i/>
      <w:iCs/>
      <w:sz w:val="24"/>
    </w:rPr>
  </w:style>
  <w:style w:type="paragraph" w:customStyle="1" w:styleId="WW-Caption11111111111111111">
    <w:name w:val="WW-Caption11111111111111111"/>
    <w:basedOn w:val="a"/>
    <w:rsid w:val="00593D95"/>
    <w:pPr>
      <w:suppressLineNumbers/>
      <w:spacing w:before="120"/>
    </w:pPr>
    <w:rPr>
      <w:rFonts w:cs="Mangal"/>
      <w:i/>
      <w:iCs/>
      <w:sz w:val="24"/>
    </w:rPr>
  </w:style>
  <w:style w:type="paragraph" w:customStyle="1" w:styleId="WW-Caption111111111111111111">
    <w:name w:val="WW-Caption111111111111111111"/>
    <w:basedOn w:val="a"/>
    <w:rsid w:val="00593D95"/>
    <w:pPr>
      <w:suppressLineNumbers/>
      <w:spacing w:before="120"/>
    </w:pPr>
    <w:rPr>
      <w:rFonts w:cs="Mangal"/>
      <w:i/>
      <w:iCs/>
      <w:sz w:val="24"/>
    </w:rPr>
  </w:style>
  <w:style w:type="paragraph" w:customStyle="1" w:styleId="WW-Caption1111111111111111111">
    <w:name w:val="WW-Caption1111111111111111111"/>
    <w:basedOn w:val="a"/>
    <w:rsid w:val="00593D95"/>
    <w:pPr>
      <w:suppressLineNumbers/>
      <w:spacing w:before="120"/>
    </w:pPr>
    <w:rPr>
      <w:rFonts w:cs="Mangal"/>
      <w:i/>
      <w:iCs/>
      <w:sz w:val="24"/>
    </w:rPr>
  </w:style>
  <w:style w:type="paragraph" w:customStyle="1" w:styleId="WW-Caption11111111111111111111">
    <w:name w:val="WW-Caption11111111111111111111"/>
    <w:basedOn w:val="a"/>
    <w:rsid w:val="00593D95"/>
    <w:pPr>
      <w:suppressLineNumbers/>
      <w:spacing w:before="120"/>
    </w:pPr>
    <w:rPr>
      <w:rFonts w:cs="Mangal"/>
      <w:i/>
      <w:iCs/>
      <w:sz w:val="24"/>
    </w:rPr>
  </w:style>
  <w:style w:type="paragraph" w:customStyle="1" w:styleId="Bullet">
    <w:name w:val="Bullet"/>
    <w:basedOn w:val="a"/>
    <w:rsid w:val="00593D95"/>
    <w:pPr>
      <w:numPr>
        <w:numId w:val="3"/>
      </w:numPr>
      <w:spacing w:after="100"/>
    </w:pPr>
    <w:rPr>
      <w:rFonts w:eastAsia="MS Mincho"/>
      <w:lang w:val="en-US" w:eastAsia="ja-JP"/>
    </w:rPr>
  </w:style>
  <w:style w:type="paragraph" w:styleId="af5">
    <w:name w:val="Date"/>
    <w:basedOn w:val="a"/>
    <w:next w:val="a"/>
    <w:link w:val="Char3"/>
    <w:rsid w:val="00593D95"/>
    <w:pPr>
      <w:spacing w:after="100"/>
    </w:pPr>
    <w:rPr>
      <w:rFonts w:eastAsia="MS Mincho"/>
      <w:lang w:val="en-US" w:eastAsia="ja-JP"/>
    </w:rPr>
  </w:style>
  <w:style w:type="character" w:customStyle="1" w:styleId="Char3">
    <w:name w:val="Ημερομηνία Char"/>
    <w:basedOn w:val="a0"/>
    <w:link w:val="af5"/>
    <w:rsid w:val="00593D95"/>
    <w:rPr>
      <w:rFonts w:ascii="Calibri" w:eastAsia="MS Mincho" w:hAnsi="Calibri" w:cs="Calibri"/>
      <w:i w:val="0"/>
      <w:sz w:val="22"/>
      <w:szCs w:val="24"/>
      <w:lang w:val="en-US" w:eastAsia="ja-JP"/>
    </w:rPr>
  </w:style>
  <w:style w:type="paragraph" w:customStyle="1" w:styleId="DocTitle">
    <w:name w:val="Doc Title"/>
    <w:basedOn w:val="10"/>
    <w:rsid w:val="00593D95"/>
  </w:style>
  <w:style w:type="paragraph" w:customStyle="1" w:styleId="inserttext">
    <w:name w:val="insert text"/>
    <w:basedOn w:val="a"/>
    <w:rsid w:val="00593D95"/>
    <w:pPr>
      <w:spacing w:after="100"/>
      <w:ind w:left="794"/>
    </w:pPr>
    <w:rPr>
      <w:rFonts w:eastAsia="MS Mincho"/>
      <w:lang w:val="en-US" w:eastAsia="ja-JP"/>
    </w:rPr>
  </w:style>
  <w:style w:type="paragraph" w:styleId="af6">
    <w:name w:val="footer"/>
    <w:aliases w:val="ft,_?p?s???d?,fo,f"/>
    <w:basedOn w:val="a"/>
    <w:link w:val="Char4"/>
    <w:uiPriority w:val="99"/>
    <w:rsid w:val="00593D95"/>
    <w:pPr>
      <w:spacing w:after="100"/>
    </w:pPr>
    <w:rPr>
      <w:rFonts w:eastAsia="MS Mincho"/>
      <w:lang w:val="en-US" w:eastAsia="ja-JP"/>
    </w:rPr>
  </w:style>
  <w:style w:type="character" w:customStyle="1" w:styleId="Char4">
    <w:name w:val="Υποσέλιδο Char"/>
    <w:aliases w:val="ft Char1,_?p?s???d? Char1,fo Char1,f Char1"/>
    <w:basedOn w:val="a0"/>
    <w:link w:val="af6"/>
    <w:uiPriority w:val="99"/>
    <w:rsid w:val="00593D95"/>
    <w:rPr>
      <w:rFonts w:ascii="Calibri" w:eastAsia="MS Mincho" w:hAnsi="Calibri" w:cs="Calibri"/>
      <w:i w:val="0"/>
      <w:sz w:val="22"/>
      <w:szCs w:val="24"/>
      <w:lang w:val="en-US" w:eastAsia="ja-JP"/>
    </w:rPr>
  </w:style>
  <w:style w:type="paragraph" w:styleId="af7">
    <w:name w:val="header"/>
    <w:aliases w:val="hd,ho,header odd,Header Titlos Prosforas"/>
    <w:basedOn w:val="a"/>
    <w:link w:val="Char5"/>
    <w:uiPriority w:val="99"/>
    <w:rsid w:val="00593D95"/>
    <w:rPr>
      <w:rFonts w:cs="Times New Roman"/>
    </w:rPr>
  </w:style>
  <w:style w:type="character" w:customStyle="1" w:styleId="Char5">
    <w:name w:val="Κεφαλίδα Char"/>
    <w:aliases w:val="hd Char1,ho Char1,header odd Char1,Header Titlos Prosforas Char1"/>
    <w:basedOn w:val="a0"/>
    <w:link w:val="af7"/>
    <w:uiPriority w:val="99"/>
    <w:rsid w:val="00593D95"/>
    <w:rPr>
      <w:rFonts w:ascii="Calibri" w:eastAsia="Times New Roman" w:hAnsi="Calibri"/>
      <w:i w:val="0"/>
      <w:sz w:val="22"/>
      <w:szCs w:val="24"/>
      <w:lang w:val="en-GB" w:eastAsia="zh-CN"/>
    </w:rPr>
  </w:style>
  <w:style w:type="paragraph" w:styleId="af8">
    <w:name w:val="Balloon Text"/>
    <w:basedOn w:val="a"/>
    <w:link w:val="Char10"/>
    <w:uiPriority w:val="99"/>
    <w:rsid w:val="00593D95"/>
    <w:rPr>
      <w:rFonts w:ascii="Tahoma" w:hAnsi="Tahoma" w:cs="Tahoma"/>
      <w:sz w:val="16"/>
      <w:szCs w:val="16"/>
    </w:rPr>
  </w:style>
  <w:style w:type="character" w:customStyle="1" w:styleId="Char10">
    <w:name w:val="Κείμενο πλαισίου Char1"/>
    <w:basedOn w:val="a0"/>
    <w:link w:val="af8"/>
    <w:uiPriority w:val="99"/>
    <w:rsid w:val="00593D95"/>
    <w:rPr>
      <w:rFonts w:eastAsia="Times New Roman" w:cs="Tahoma"/>
      <w:i w:val="0"/>
      <w:szCs w:val="16"/>
      <w:lang w:val="en-GB" w:eastAsia="zh-CN"/>
    </w:rPr>
  </w:style>
  <w:style w:type="paragraph" w:styleId="af9">
    <w:name w:val="annotation text"/>
    <w:basedOn w:val="a"/>
    <w:link w:val="Char11"/>
    <w:uiPriority w:val="99"/>
    <w:rsid w:val="00593D95"/>
    <w:rPr>
      <w:sz w:val="20"/>
      <w:szCs w:val="20"/>
    </w:rPr>
  </w:style>
  <w:style w:type="character" w:customStyle="1" w:styleId="Char11">
    <w:name w:val="Κείμενο σχολίου Char1"/>
    <w:basedOn w:val="a0"/>
    <w:link w:val="af9"/>
    <w:uiPriority w:val="99"/>
    <w:rsid w:val="00593D95"/>
    <w:rPr>
      <w:rFonts w:ascii="Calibri" w:eastAsia="Times New Roman" w:hAnsi="Calibri" w:cs="Calibri"/>
      <w:i w:val="0"/>
      <w:sz w:val="20"/>
      <w:lang w:val="en-GB" w:eastAsia="zh-CN"/>
    </w:rPr>
  </w:style>
  <w:style w:type="paragraph" w:styleId="afa">
    <w:name w:val="annotation subject"/>
    <w:basedOn w:val="af9"/>
    <w:next w:val="af9"/>
    <w:link w:val="Char12"/>
    <w:uiPriority w:val="99"/>
    <w:rsid w:val="00593D95"/>
    <w:rPr>
      <w:b/>
      <w:bCs/>
    </w:rPr>
  </w:style>
  <w:style w:type="character" w:customStyle="1" w:styleId="Char12">
    <w:name w:val="Θέμα σχολίου Char1"/>
    <w:basedOn w:val="Char11"/>
    <w:link w:val="afa"/>
    <w:uiPriority w:val="99"/>
    <w:rsid w:val="00593D95"/>
    <w:rPr>
      <w:rFonts w:ascii="Calibri" w:eastAsia="Times New Roman" w:hAnsi="Calibri" w:cs="Calibri"/>
      <w:b/>
      <w:bCs/>
      <w:i w:val="0"/>
      <w:sz w:val="20"/>
      <w:lang w:val="en-GB" w:eastAsia="zh-CN"/>
    </w:rPr>
  </w:style>
  <w:style w:type="paragraph" w:styleId="afb">
    <w:name w:val="Revision"/>
    <w:rsid w:val="00593D95"/>
    <w:pPr>
      <w:suppressAutoHyphens/>
      <w:spacing w:after="0" w:line="240" w:lineRule="auto"/>
    </w:pPr>
    <w:rPr>
      <w:rFonts w:ascii="Times New Roman" w:eastAsia="Times New Roman" w:hAnsi="Times New Roman"/>
      <w:i w:val="0"/>
      <w:sz w:val="24"/>
      <w:szCs w:val="24"/>
      <w:lang w:val="en-GB" w:eastAsia="zh-CN"/>
    </w:rPr>
  </w:style>
  <w:style w:type="paragraph" w:customStyle="1" w:styleId="western">
    <w:name w:val="western"/>
    <w:basedOn w:val="a"/>
    <w:rsid w:val="00593D95"/>
    <w:pPr>
      <w:spacing w:before="280" w:after="200"/>
    </w:pPr>
    <w:rPr>
      <w:rFonts w:ascii="Arial Unicode MS" w:eastAsia="Arial Unicode MS" w:hAnsi="Arial Unicode MS" w:cs="Arial Unicode MS"/>
    </w:rPr>
  </w:style>
  <w:style w:type="paragraph" w:styleId="afc">
    <w:name w:val="List Paragraph"/>
    <w:aliases w:val="Bullet2"/>
    <w:basedOn w:val="a"/>
    <w:uiPriority w:val="34"/>
    <w:qFormat/>
    <w:rsid w:val="00593D95"/>
    <w:pPr>
      <w:spacing w:after="200"/>
      <w:ind w:left="720"/>
      <w:contextualSpacing/>
    </w:pPr>
  </w:style>
  <w:style w:type="paragraph" w:styleId="afd">
    <w:name w:val="footnote text"/>
    <w:basedOn w:val="a"/>
    <w:link w:val="Char6"/>
    <w:rsid w:val="00593D95"/>
    <w:pPr>
      <w:spacing w:after="0"/>
      <w:ind w:left="425" w:hanging="425"/>
    </w:pPr>
    <w:rPr>
      <w:sz w:val="18"/>
      <w:szCs w:val="20"/>
      <w:lang w:val="en-IE"/>
    </w:rPr>
  </w:style>
  <w:style w:type="character" w:customStyle="1" w:styleId="Char6">
    <w:name w:val="Κείμενο υποσημείωσης Char"/>
    <w:basedOn w:val="a0"/>
    <w:link w:val="afd"/>
    <w:rsid w:val="00593D95"/>
    <w:rPr>
      <w:rFonts w:ascii="Calibri" w:eastAsia="Times New Roman" w:hAnsi="Calibri" w:cs="Calibri"/>
      <w:i w:val="0"/>
      <w:sz w:val="18"/>
      <w:lang w:val="en-IE" w:eastAsia="zh-CN"/>
    </w:rPr>
  </w:style>
  <w:style w:type="paragraph" w:styleId="16">
    <w:name w:val="toc 1"/>
    <w:basedOn w:val="a"/>
    <w:next w:val="a"/>
    <w:uiPriority w:val="99"/>
    <w:rsid w:val="00593D95"/>
    <w:pPr>
      <w:spacing w:before="120"/>
      <w:jc w:val="left"/>
    </w:pPr>
    <w:rPr>
      <w:b/>
      <w:bCs/>
      <w:caps/>
      <w:sz w:val="20"/>
      <w:szCs w:val="20"/>
    </w:rPr>
  </w:style>
  <w:style w:type="paragraph" w:styleId="25">
    <w:name w:val="toc 2"/>
    <w:basedOn w:val="a"/>
    <w:next w:val="a"/>
    <w:uiPriority w:val="99"/>
    <w:rsid w:val="00593D95"/>
    <w:pPr>
      <w:spacing w:after="0"/>
      <w:ind w:left="220"/>
      <w:jc w:val="left"/>
    </w:pPr>
    <w:rPr>
      <w:smallCaps/>
      <w:sz w:val="20"/>
      <w:szCs w:val="20"/>
    </w:rPr>
  </w:style>
  <w:style w:type="paragraph" w:styleId="34">
    <w:name w:val="toc 3"/>
    <w:basedOn w:val="a"/>
    <w:next w:val="a"/>
    <w:uiPriority w:val="99"/>
    <w:rsid w:val="00593D95"/>
    <w:pPr>
      <w:spacing w:after="0"/>
      <w:ind w:left="440"/>
      <w:jc w:val="left"/>
    </w:pPr>
    <w:rPr>
      <w:i/>
      <w:iCs/>
      <w:sz w:val="20"/>
      <w:szCs w:val="20"/>
    </w:rPr>
  </w:style>
  <w:style w:type="paragraph" w:styleId="41">
    <w:name w:val="toc 4"/>
    <w:basedOn w:val="a"/>
    <w:next w:val="a"/>
    <w:uiPriority w:val="99"/>
    <w:rsid w:val="00593D95"/>
    <w:pPr>
      <w:spacing w:after="0"/>
      <w:ind w:left="660"/>
      <w:jc w:val="left"/>
    </w:pPr>
    <w:rPr>
      <w:sz w:val="18"/>
      <w:szCs w:val="18"/>
    </w:rPr>
  </w:style>
  <w:style w:type="paragraph" w:styleId="50">
    <w:name w:val="toc 5"/>
    <w:basedOn w:val="a"/>
    <w:next w:val="a"/>
    <w:uiPriority w:val="99"/>
    <w:rsid w:val="00593D95"/>
    <w:pPr>
      <w:spacing w:after="0"/>
      <w:ind w:left="880"/>
      <w:jc w:val="left"/>
    </w:pPr>
    <w:rPr>
      <w:sz w:val="18"/>
      <w:szCs w:val="18"/>
    </w:rPr>
  </w:style>
  <w:style w:type="paragraph" w:styleId="60">
    <w:name w:val="toc 6"/>
    <w:basedOn w:val="a"/>
    <w:next w:val="a"/>
    <w:uiPriority w:val="99"/>
    <w:rsid w:val="00593D95"/>
    <w:pPr>
      <w:spacing w:after="0"/>
      <w:ind w:left="1100"/>
      <w:jc w:val="left"/>
    </w:pPr>
    <w:rPr>
      <w:sz w:val="18"/>
      <w:szCs w:val="18"/>
    </w:rPr>
  </w:style>
  <w:style w:type="paragraph" w:styleId="70">
    <w:name w:val="toc 7"/>
    <w:basedOn w:val="a"/>
    <w:next w:val="a"/>
    <w:uiPriority w:val="99"/>
    <w:rsid w:val="00593D95"/>
    <w:pPr>
      <w:spacing w:after="0"/>
      <w:ind w:left="1320"/>
      <w:jc w:val="left"/>
    </w:pPr>
    <w:rPr>
      <w:sz w:val="18"/>
      <w:szCs w:val="18"/>
    </w:rPr>
  </w:style>
  <w:style w:type="paragraph" w:styleId="80">
    <w:name w:val="toc 8"/>
    <w:basedOn w:val="a"/>
    <w:next w:val="a"/>
    <w:uiPriority w:val="99"/>
    <w:rsid w:val="00593D95"/>
    <w:pPr>
      <w:spacing w:after="0"/>
      <w:ind w:left="1540"/>
      <w:jc w:val="left"/>
    </w:pPr>
    <w:rPr>
      <w:sz w:val="18"/>
      <w:szCs w:val="18"/>
    </w:rPr>
  </w:style>
  <w:style w:type="paragraph" w:styleId="90">
    <w:name w:val="toc 9"/>
    <w:basedOn w:val="a"/>
    <w:next w:val="a"/>
    <w:uiPriority w:val="99"/>
    <w:rsid w:val="00593D95"/>
    <w:pPr>
      <w:spacing w:after="0"/>
      <w:ind w:left="1760"/>
      <w:jc w:val="left"/>
    </w:pPr>
    <w:rPr>
      <w:sz w:val="18"/>
      <w:szCs w:val="18"/>
    </w:rPr>
  </w:style>
  <w:style w:type="paragraph" w:customStyle="1" w:styleId="Style1">
    <w:name w:val="Style1"/>
    <w:basedOn w:val="DocTitle"/>
    <w:rsid w:val="00593D9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593D95"/>
    <w:rPr>
      <w:rFonts w:ascii="Calibri" w:hAnsi="Calibri" w:cs="Calibri"/>
      <w:lang w:val="el-GR"/>
    </w:rPr>
  </w:style>
  <w:style w:type="paragraph" w:styleId="afe">
    <w:name w:val="endnote text"/>
    <w:basedOn w:val="a"/>
    <w:link w:val="Char7"/>
    <w:rsid w:val="00593D95"/>
    <w:rPr>
      <w:sz w:val="20"/>
      <w:szCs w:val="20"/>
    </w:rPr>
  </w:style>
  <w:style w:type="character" w:customStyle="1" w:styleId="Char7">
    <w:name w:val="Κείμενο σημείωσης τέλους Char"/>
    <w:basedOn w:val="a0"/>
    <w:link w:val="afe"/>
    <w:rsid w:val="00593D95"/>
    <w:rPr>
      <w:rFonts w:ascii="Calibri" w:eastAsia="Times New Roman" w:hAnsi="Calibri" w:cs="Calibri"/>
      <w:i w:val="0"/>
      <w:sz w:val="20"/>
      <w:lang w:val="en-GB" w:eastAsia="zh-CN"/>
    </w:rPr>
  </w:style>
  <w:style w:type="paragraph" w:customStyle="1" w:styleId="Default">
    <w:name w:val="Default"/>
    <w:rsid w:val="00593D95"/>
    <w:pPr>
      <w:widowControl w:val="0"/>
      <w:suppressAutoHyphens/>
      <w:spacing w:after="0" w:line="240" w:lineRule="auto"/>
    </w:pPr>
    <w:rPr>
      <w:rFonts w:ascii="Cambria" w:eastAsia="SimSun" w:hAnsi="Cambria" w:cs="Mangal"/>
      <w:i w:val="0"/>
      <w:color w:val="000000"/>
      <w:sz w:val="24"/>
      <w:szCs w:val="24"/>
      <w:lang w:eastAsia="zh-CN" w:bidi="hi-IN"/>
    </w:rPr>
  </w:style>
  <w:style w:type="paragraph" w:customStyle="1" w:styleId="aff">
    <w:name w:val="Προμορφοποιημένο κείμενο"/>
    <w:basedOn w:val="a"/>
    <w:rsid w:val="00593D95"/>
  </w:style>
  <w:style w:type="paragraph" w:styleId="aff0">
    <w:name w:val="Body Text Indent"/>
    <w:basedOn w:val="a"/>
    <w:link w:val="Char8"/>
    <w:uiPriority w:val="99"/>
    <w:rsid w:val="00593D95"/>
    <w:pPr>
      <w:ind w:firstLine="1134"/>
    </w:pPr>
    <w:rPr>
      <w:rFonts w:ascii="Arial" w:hAnsi="Arial" w:cs="Times New Roman"/>
    </w:rPr>
  </w:style>
  <w:style w:type="character" w:customStyle="1" w:styleId="Char8">
    <w:name w:val="Σώμα κείμενου με εσοχή Char"/>
    <w:basedOn w:val="a0"/>
    <w:link w:val="aff0"/>
    <w:uiPriority w:val="99"/>
    <w:rsid w:val="00593D95"/>
    <w:rPr>
      <w:rFonts w:ascii="Arial" w:eastAsia="Times New Roman" w:hAnsi="Arial"/>
      <w:i w:val="0"/>
      <w:sz w:val="22"/>
      <w:szCs w:val="24"/>
      <w:lang w:val="en-GB" w:eastAsia="zh-CN"/>
    </w:rPr>
  </w:style>
  <w:style w:type="paragraph" w:customStyle="1" w:styleId="normalwithoutspacing">
    <w:name w:val="normal_without_spacing"/>
    <w:basedOn w:val="a"/>
    <w:rsid w:val="00593D95"/>
    <w:pPr>
      <w:spacing w:after="60"/>
    </w:pPr>
    <w:rPr>
      <w:lang w:val="el-GR"/>
    </w:rPr>
  </w:style>
  <w:style w:type="paragraph" w:customStyle="1" w:styleId="foothanging">
    <w:name w:val="foot_hanging"/>
    <w:basedOn w:val="afd"/>
    <w:rsid w:val="00593D95"/>
    <w:pPr>
      <w:ind w:left="426" w:hanging="426"/>
    </w:pPr>
    <w:rPr>
      <w:szCs w:val="18"/>
    </w:rPr>
  </w:style>
  <w:style w:type="paragraph" w:styleId="-HTML">
    <w:name w:val="HTML Preformatted"/>
    <w:basedOn w:val="a"/>
    <w:link w:val="-HTMLChar1"/>
    <w:uiPriority w:val="99"/>
    <w:rsid w:val="00593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93D95"/>
    <w:rPr>
      <w:rFonts w:ascii="Courier New" w:eastAsia="Times New Roman" w:hAnsi="Courier New" w:cs="Courier New"/>
      <w:i w:val="0"/>
      <w:sz w:val="20"/>
      <w:lang w:eastAsia="zh-CN"/>
    </w:rPr>
  </w:style>
  <w:style w:type="paragraph" w:customStyle="1" w:styleId="LO-normal">
    <w:name w:val="LO-normal"/>
    <w:rsid w:val="00593D95"/>
    <w:pPr>
      <w:suppressAutoHyphens/>
      <w:spacing w:after="0" w:line="276" w:lineRule="auto"/>
    </w:pPr>
    <w:rPr>
      <w:rFonts w:ascii="Arial" w:eastAsia="Arial" w:hAnsi="Arial" w:cs="Arial"/>
      <w:i w:val="0"/>
      <w:color w:val="000000"/>
      <w:sz w:val="22"/>
      <w:szCs w:val="22"/>
      <w:lang w:eastAsia="zh-CN"/>
    </w:rPr>
  </w:style>
  <w:style w:type="paragraph" w:styleId="35">
    <w:name w:val="Body Text Indent 3"/>
    <w:basedOn w:val="a"/>
    <w:link w:val="3Char0"/>
    <w:uiPriority w:val="99"/>
    <w:rsid w:val="00593D95"/>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uiPriority w:val="99"/>
    <w:rsid w:val="00593D95"/>
    <w:rPr>
      <w:rFonts w:ascii="Calibri" w:eastAsia="Times New Roman" w:hAnsi="Calibri"/>
      <w:i w:val="0"/>
      <w:szCs w:val="16"/>
      <w:lang w:val="en-GB" w:eastAsia="zh-CN"/>
    </w:rPr>
  </w:style>
  <w:style w:type="paragraph" w:styleId="aff1">
    <w:name w:val="No Spacing"/>
    <w:uiPriority w:val="1"/>
    <w:qFormat/>
    <w:rsid w:val="00593D95"/>
    <w:pPr>
      <w:suppressAutoHyphens/>
      <w:spacing w:after="0" w:line="240" w:lineRule="auto"/>
      <w:jc w:val="both"/>
    </w:pPr>
    <w:rPr>
      <w:rFonts w:ascii="Calibri" w:eastAsia="Times New Roman" w:hAnsi="Calibri" w:cs="Calibri"/>
      <w:i w:val="0"/>
      <w:sz w:val="22"/>
      <w:szCs w:val="24"/>
      <w:lang w:val="en-GB" w:eastAsia="zh-CN"/>
    </w:rPr>
  </w:style>
  <w:style w:type="paragraph" w:customStyle="1" w:styleId="aff2">
    <w:name w:val="Περιεχόμενα πίνακα"/>
    <w:basedOn w:val="a"/>
    <w:rsid w:val="00593D95"/>
    <w:pPr>
      <w:suppressLineNumbers/>
    </w:pPr>
  </w:style>
  <w:style w:type="paragraph" w:customStyle="1" w:styleId="aff3">
    <w:name w:val="Επικεφαλίδα πίνακα"/>
    <w:basedOn w:val="aff2"/>
    <w:rsid w:val="00593D95"/>
    <w:pPr>
      <w:jc w:val="center"/>
    </w:pPr>
    <w:rPr>
      <w:b/>
      <w:bCs/>
    </w:rPr>
  </w:style>
  <w:style w:type="paragraph" w:customStyle="1" w:styleId="footers">
    <w:name w:val="footers"/>
    <w:basedOn w:val="foothanging"/>
    <w:rsid w:val="00593D95"/>
  </w:style>
  <w:style w:type="paragraph" w:customStyle="1" w:styleId="Standard">
    <w:name w:val="Standard"/>
    <w:rsid w:val="00593D95"/>
    <w:pPr>
      <w:widowControl w:val="0"/>
      <w:suppressAutoHyphens/>
      <w:spacing w:after="0" w:line="240" w:lineRule="auto"/>
      <w:textAlignment w:val="baseline"/>
    </w:pPr>
    <w:rPr>
      <w:rFonts w:ascii="Times New Roman" w:eastAsia="SimSun" w:hAnsi="Times New Roman" w:cs="Lucida Sans"/>
      <w:i w:val="0"/>
      <w:kern w:val="1"/>
      <w:sz w:val="24"/>
      <w:szCs w:val="24"/>
      <w:lang w:eastAsia="zh-CN" w:bidi="hi-IN"/>
    </w:rPr>
  </w:style>
  <w:style w:type="paragraph" w:customStyle="1" w:styleId="Textbody">
    <w:name w:val="Text body"/>
    <w:basedOn w:val="Standard"/>
    <w:rsid w:val="00593D95"/>
    <w:pPr>
      <w:spacing w:after="120"/>
    </w:pPr>
  </w:style>
  <w:style w:type="paragraph" w:customStyle="1" w:styleId="Footnote">
    <w:name w:val="Footnote"/>
    <w:basedOn w:val="Standard"/>
    <w:rsid w:val="00593D95"/>
    <w:pPr>
      <w:suppressLineNumbers/>
      <w:ind w:left="283" w:hanging="283"/>
    </w:pPr>
    <w:rPr>
      <w:sz w:val="20"/>
      <w:szCs w:val="20"/>
    </w:rPr>
  </w:style>
  <w:style w:type="paragraph" w:styleId="36">
    <w:name w:val="Body Text 3"/>
    <w:basedOn w:val="a"/>
    <w:link w:val="3Char1"/>
    <w:uiPriority w:val="99"/>
    <w:rsid w:val="00593D95"/>
    <w:rPr>
      <w:sz w:val="16"/>
      <w:szCs w:val="16"/>
    </w:rPr>
  </w:style>
  <w:style w:type="character" w:customStyle="1" w:styleId="3Char1">
    <w:name w:val="Σώμα κείμενου 3 Char"/>
    <w:basedOn w:val="a0"/>
    <w:link w:val="36"/>
    <w:uiPriority w:val="99"/>
    <w:rsid w:val="00593D95"/>
    <w:rPr>
      <w:rFonts w:ascii="Calibri" w:eastAsia="Times New Roman" w:hAnsi="Calibri" w:cs="Calibri"/>
      <w:i w:val="0"/>
      <w:szCs w:val="16"/>
      <w:lang w:val="en-GB" w:eastAsia="zh-CN"/>
    </w:rPr>
  </w:style>
  <w:style w:type="paragraph" w:customStyle="1" w:styleId="fooot">
    <w:name w:val="fooot"/>
    <w:basedOn w:val="footers"/>
    <w:rsid w:val="00593D95"/>
  </w:style>
  <w:style w:type="paragraph" w:customStyle="1" w:styleId="17">
    <w:name w:val="Κείμενο πλαισίου1"/>
    <w:basedOn w:val="a"/>
    <w:rsid w:val="00593D95"/>
    <w:pPr>
      <w:spacing w:after="0"/>
    </w:pPr>
    <w:rPr>
      <w:rFonts w:ascii="Tahoma" w:hAnsi="Tahoma" w:cs="Tahoma"/>
      <w:sz w:val="16"/>
      <w:szCs w:val="16"/>
    </w:rPr>
  </w:style>
  <w:style w:type="paragraph" w:customStyle="1" w:styleId="18">
    <w:name w:val="Κείμενο σχολίου1"/>
    <w:basedOn w:val="a"/>
    <w:rsid w:val="00593D95"/>
    <w:rPr>
      <w:sz w:val="20"/>
      <w:szCs w:val="20"/>
    </w:rPr>
  </w:style>
  <w:style w:type="paragraph" w:customStyle="1" w:styleId="19">
    <w:name w:val="Θέμα σχολίου1"/>
    <w:basedOn w:val="18"/>
    <w:next w:val="18"/>
    <w:rsid w:val="00593D95"/>
    <w:rPr>
      <w:b/>
      <w:bCs/>
    </w:rPr>
  </w:style>
  <w:style w:type="paragraph" w:customStyle="1" w:styleId="-HTML1">
    <w:name w:val="Προ-διαμορφωμένο HTML1"/>
    <w:basedOn w:val="a"/>
    <w:rsid w:val="00593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593D95"/>
    <w:pPr>
      <w:suppressAutoHyphens/>
      <w:spacing w:after="0" w:line="240" w:lineRule="auto"/>
    </w:pPr>
    <w:rPr>
      <w:rFonts w:ascii="Calibri" w:eastAsia="Times New Roman" w:hAnsi="Calibri" w:cs="Calibri"/>
      <w:i w:val="0"/>
      <w:sz w:val="22"/>
      <w:szCs w:val="24"/>
      <w:lang w:val="en-GB" w:eastAsia="zh-CN"/>
    </w:rPr>
  </w:style>
  <w:style w:type="paragraph" w:styleId="2">
    <w:name w:val="List Bullet 2"/>
    <w:basedOn w:val="a"/>
    <w:rsid w:val="00593D9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593D95"/>
    <w:pPr>
      <w:tabs>
        <w:tab w:val="right" w:leader="dot" w:pos="7091"/>
      </w:tabs>
      <w:ind w:left="2547"/>
    </w:pPr>
  </w:style>
  <w:style w:type="paragraph" w:customStyle="1" w:styleId="aff4">
    <w:name w:val="Οριζόντια γραμμή"/>
    <w:basedOn w:val="a"/>
    <w:next w:val="af1"/>
    <w:rsid w:val="00593D9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5">
    <w:name w:val="ΚΑΝ ΟΠΣ"/>
    <w:uiPriority w:val="99"/>
    <w:rsid w:val="00593D95"/>
    <w:rPr>
      <w:rFonts w:ascii="Calibri" w:hAnsi="Calibri"/>
      <w:sz w:val="22"/>
    </w:rPr>
  </w:style>
  <w:style w:type="paragraph" w:customStyle="1" w:styleId="Calibri11615">
    <w:name w:val="Στυλ +Σώμα (Calibri) 11 στ. Πλήρης Πριν:  6 στ. Διάστιχο:  15..."/>
    <w:basedOn w:val="a"/>
    <w:uiPriority w:val="99"/>
    <w:rsid w:val="00593D95"/>
    <w:pPr>
      <w:suppressAutoHyphens w:val="0"/>
      <w:spacing w:before="120" w:after="0" w:line="360" w:lineRule="auto"/>
    </w:pPr>
    <w:rPr>
      <w:rFonts w:cs="Times New Roman"/>
      <w:szCs w:val="20"/>
      <w:lang w:val="el-GR" w:eastAsia="el-GR"/>
    </w:rPr>
  </w:style>
  <w:style w:type="paragraph" w:customStyle="1" w:styleId="1b">
    <w:name w:val="1ΚΑΝ ΟΠΣ"/>
    <w:basedOn w:val="a"/>
    <w:uiPriority w:val="99"/>
    <w:rsid w:val="00593D95"/>
    <w:pPr>
      <w:suppressAutoHyphens w:val="0"/>
      <w:spacing w:before="120" w:after="0" w:line="360" w:lineRule="auto"/>
    </w:pPr>
    <w:rPr>
      <w:rFonts w:cs="Times New Roman"/>
      <w:lang w:val="el-GR" w:eastAsia="el-GR"/>
    </w:rPr>
  </w:style>
  <w:style w:type="paragraph" w:customStyle="1" w:styleId="Tabletext">
    <w:name w:val="Table text"/>
    <w:aliases w:val="ta"/>
    <w:basedOn w:val="a"/>
    <w:link w:val="TabletextChar1"/>
    <w:uiPriority w:val="99"/>
    <w:rsid w:val="00593D95"/>
    <w:pPr>
      <w:widowControl w:val="0"/>
      <w:suppressAutoHyphens w:val="0"/>
      <w:spacing w:after="0" w:line="288" w:lineRule="auto"/>
      <w:ind w:left="113"/>
    </w:pPr>
    <w:rPr>
      <w:rFonts w:ascii="Tahoma" w:hAnsi="Tahoma" w:cs="Times New Roman"/>
      <w:sz w:val="24"/>
      <w:szCs w:val="20"/>
      <w:lang w:val="el-GR" w:eastAsia="x-none"/>
    </w:rPr>
  </w:style>
  <w:style w:type="character" w:customStyle="1" w:styleId="TabletextChar1">
    <w:name w:val="Table text Char1"/>
    <w:link w:val="Tabletext"/>
    <w:uiPriority w:val="99"/>
    <w:locked/>
    <w:rsid w:val="00593D95"/>
    <w:rPr>
      <w:rFonts w:eastAsia="Times New Roman"/>
      <w:i w:val="0"/>
      <w:sz w:val="24"/>
      <w:lang w:eastAsia="x-none"/>
    </w:rPr>
  </w:style>
  <w:style w:type="character" w:customStyle="1" w:styleId="hps">
    <w:name w:val="hps"/>
    <w:rsid w:val="00593D95"/>
  </w:style>
  <w:style w:type="paragraph" w:styleId="aff6">
    <w:name w:val="Title"/>
    <w:basedOn w:val="a"/>
    <w:link w:val="Char9"/>
    <w:qFormat/>
    <w:rsid w:val="00593D95"/>
    <w:pPr>
      <w:suppressAutoHyphens w:val="0"/>
      <w:spacing w:after="0" w:line="288" w:lineRule="auto"/>
      <w:jc w:val="center"/>
    </w:pPr>
    <w:rPr>
      <w:rFonts w:ascii="Arial" w:hAnsi="Arial" w:cs="Times New Roman"/>
      <w:b/>
      <w:color w:val="FF0000"/>
      <w:sz w:val="28"/>
      <w:szCs w:val="20"/>
      <w:lang w:val="x-none" w:eastAsia="en-US"/>
    </w:rPr>
  </w:style>
  <w:style w:type="character" w:customStyle="1" w:styleId="Char9">
    <w:name w:val="Τίτλος Char"/>
    <w:basedOn w:val="a0"/>
    <w:link w:val="aff6"/>
    <w:rsid w:val="00593D95"/>
    <w:rPr>
      <w:rFonts w:ascii="Arial" w:eastAsia="Times New Roman" w:hAnsi="Arial"/>
      <w:b/>
      <w:i w:val="0"/>
      <w:color w:val="FF0000"/>
      <w:sz w:val="28"/>
      <w:lang w:val="x-none"/>
    </w:rPr>
  </w:style>
  <w:style w:type="paragraph" w:customStyle="1" w:styleId="MyTblLvl1">
    <w:name w:val="MyTblLvl1"/>
    <w:basedOn w:val="a"/>
    <w:uiPriority w:val="99"/>
    <w:rsid w:val="00593D95"/>
    <w:pPr>
      <w:suppressAutoHyphens w:val="0"/>
      <w:spacing w:before="80" w:after="80" w:line="360" w:lineRule="auto"/>
      <w:ind w:left="972" w:hanging="432"/>
    </w:pPr>
    <w:rPr>
      <w:rFonts w:ascii="Tahoma" w:hAnsi="Tahoma" w:cs="Tahoma"/>
      <w:b/>
      <w:bCs/>
      <w:sz w:val="16"/>
      <w:szCs w:val="16"/>
      <w:lang w:val="el-GR" w:eastAsia="el-GR"/>
    </w:rPr>
  </w:style>
  <w:style w:type="paragraph" w:styleId="aff7">
    <w:name w:val="Plain Text"/>
    <w:basedOn w:val="a"/>
    <w:link w:val="Chara"/>
    <w:uiPriority w:val="99"/>
    <w:rsid w:val="00593D95"/>
    <w:pPr>
      <w:suppressAutoHyphens w:val="0"/>
      <w:spacing w:after="0" w:line="360" w:lineRule="auto"/>
    </w:pPr>
    <w:rPr>
      <w:rFonts w:ascii="Courier New" w:hAnsi="Courier New" w:cs="Times New Roman"/>
      <w:sz w:val="20"/>
      <w:szCs w:val="20"/>
      <w:lang w:val="el-GR" w:eastAsia="el-GR"/>
    </w:rPr>
  </w:style>
  <w:style w:type="character" w:customStyle="1" w:styleId="Chara">
    <w:name w:val="Απλό κείμενο Char"/>
    <w:basedOn w:val="a0"/>
    <w:link w:val="aff7"/>
    <w:uiPriority w:val="99"/>
    <w:rsid w:val="00593D95"/>
    <w:rPr>
      <w:rFonts w:ascii="Courier New" w:eastAsia="Times New Roman" w:hAnsi="Courier New"/>
      <w:i w:val="0"/>
      <w:sz w:val="20"/>
      <w:lang w:eastAsia="el-GR"/>
    </w:rPr>
  </w:style>
  <w:style w:type="paragraph" w:styleId="aff8">
    <w:name w:val="Subtitle"/>
    <w:basedOn w:val="a"/>
    <w:link w:val="Charb"/>
    <w:uiPriority w:val="99"/>
    <w:qFormat/>
    <w:rsid w:val="00593D95"/>
    <w:pPr>
      <w:suppressAutoHyphens w:val="0"/>
      <w:spacing w:after="0" w:line="288" w:lineRule="auto"/>
      <w:jc w:val="center"/>
    </w:pPr>
    <w:rPr>
      <w:rFonts w:ascii="Arial" w:hAnsi="Arial" w:cs="Times New Roman"/>
      <w:b/>
      <w:sz w:val="24"/>
      <w:szCs w:val="20"/>
      <w:lang w:val="el-GR" w:eastAsia="el-GR"/>
    </w:rPr>
  </w:style>
  <w:style w:type="character" w:customStyle="1" w:styleId="Charb">
    <w:name w:val="Υπότιτλος Char"/>
    <w:basedOn w:val="a0"/>
    <w:link w:val="aff8"/>
    <w:uiPriority w:val="99"/>
    <w:rsid w:val="00593D95"/>
    <w:rPr>
      <w:rFonts w:ascii="Arial" w:eastAsia="Times New Roman" w:hAnsi="Arial"/>
      <w:b/>
      <w:i w:val="0"/>
      <w:sz w:val="24"/>
      <w:lang w:eastAsia="el-GR"/>
    </w:rPr>
  </w:style>
  <w:style w:type="paragraph" w:styleId="26">
    <w:name w:val="Body Text 2"/>
    <w:basedOn w:val="a"/>
    <w:link w:val="2Char0"/>
    <w:uiPriority w:val="99"/>
    <w:rsid w:val="00593D95"/>
    <w:pPr>
      <w:suppressAutoHyphens w:val="0"/>
      <w:spacing w:after="0" w:line="288" w:lineRule="auto"/>
    </w:pPr>
    <w:rPr>
      <w:rFonts w:ascii="Times New Roman" w:hAnsi="Times New Roman" w:cs="Times New Roman"/>
      <w:sz w:val="32"/>
      <w:szCs w:val="20"/>
      <w:lang w:val="el-GR" w:eastAsia="el-GR"/>
    </w:rPr>
  </w:style>
  <w:style w:type="character" w:customStyle="1" w:styleId="2Char0">
    <w:name w:val="Σώμα κείμενου 2 Char"/>
    <w:basedOn w:val="a0"/>
    <w:link w:val="26"/>
    <w:uiPriority w:val="99"/>
    <w:rsid w:val="00593D95"/>
    <w:rPr>
      <w:rFonts w:ascii="Times New Roman" w:eastAsia="Times New Roman" w:hAnsi="Times New Roman"/>
      <w:i w:val="0"/>
      <w:sz w:val="32"/>
      <w:lang w:eastAsia="el-GR"/>
    </w:rPr>
  </w:style>
  <w:style w:type="paragraph" w:customStyle="1" w:styleId="AltList">
    <w:name w:val="Alt. List"/>
    <w:basedOn w:val="aff9"/>
    <w:uiPriority w:val="99"/>
    <w:rsid w:val="00593D95"/>
    <w:pPr>
      <w:spacing w:before="120" w:after="120" w:line="360" w:lineRule="auto"/>
    </w:pPr>
    <w:rPr>
      <w:b w:val="0"/>
      <w:bCs w:val="0"/>
      <w:sz w:val="22"/>
      <w:szCs w:val="22"/>
      <w:lang w:eastAsia="en-US"/>
    </w:rPr>
  </w:style>
  <w:style w:type="paragraph" w:styleId="aff9">
    <w:name w:val="List Number"/>
    <w:basedOn w:val="a"/>
    <w:uiPriority w:val="99"/>
    <w:rsid w:val="00593D95"/>
    <w:pPr>
      <w:tabs>
        <w:tab w:val="num" w:pos="360"/>
      </w:tabs>
      <w:suppressAutoHyphens w:val="0"/>
      <w:spacing w:after="0" w:line="288" w:lineRule="auto"/>
      <w:ind w:left="360" w:hanging="360"/>
    </w:pPr>
    <w:rPr>
      <w:rFonts w:ascii="Arial" w:hAnsi="Arial" w:cs="Arial"/>
      <w:b/>
      <w:bCs/>
      <w:sz w:val="28"/>
      <w:szCs w:val="28"/>
      <w:lang w:val="el-GR" w:eastAsia="el-GR"/>
    </w:rPr>
  </w:style>
  <w:style w:type="paragraph" w:customStyle="1" w:styleId="SmallLetters">
    <w:name w:val="Small Letters"/>
    <w:basedOn w:val="a"/>
    <w:uiPriority w:val="99"/>
    <w:rsid w:val="00593D95"/>
    <w:pPr>
      <w:suppressAutoHyphens w:val="0"/>
      <w:spacing w:after="240" w:line="288" w:lineRule="auto"/>
      <w:jc w:val="center"/>
    </w:pPr>
    <w:rPr>
      <w:rFonts w:cs="Times New Roman"/>
      <w:szCs w:val="20"/>
      <w:lang w:val="el-GR" w:eastAsia="en-US"/>
    </w:rPr>
  </w:style>
  <w:style w:type="paragraph" w:styleId="affa">
    <w:name w:val="envelope return"/>
    <w:basedOn w:val="a"/>
    <w:uiPriority w:val="99"/>
    <w:rsid w:val="00593D95"/>
    <w:pPr>
      <w:suppressAutoHyphens w:val="0"/>
      <w:spacing w:before="120" w:line="360" w:lineRule="auto"/>
    </w:pPr>
    <w:rPr>
      <w:rFonts w:ascii="Arial" w:hAnsi="Arial" w:cs="Arial"/>
      <w:sz w:val="20"/>
      <w:szCs w:val="20"/>
      <w:lang w:val="el-GR" w:eastAsia="en-US"/>
    </w:rPr>
  </w:style>
  <w:style w:type="paragraph" w:customStyle="1" w:styleId="HEAD1">
    <w:name w:val="HEAD1"/>
    <w:basedOn w:val="a"/>
    <w:next w:val="a"/>
    <w:uiPriority w:val="99"/>
    <w:rsid w:val="00593D95"/>
    <w:pPr>
      <w:suppressAutoHyphens w:val="0"/>
      <w:overflowPunct w:val="0"/>
      <w:autoSpaceDE w:val="0"/>
      <w:autoSpaceDN w:val="0"/>
      <w:adjustRightInd w:val="0"/>
      <w:spacing w:before="240" w:after="240" w:line="288" w:lineRule="auto"/>
      <w:jc w:val="center"/>
      <w:outlineLvl w:val="0"/>
    </w:pPr>
    <w:rPr>
      <w:rFonts w:ascii="Arial" w:hAnsi="Arial" w:cs="Times New Roman"/>
      <w:b/>
      <w:smallCaps/>
      <w:color w:val="FF0000"/>
      <w:sz w:val="44"/>
      <w:szCs w:val="20"/>
      <w:lang w:val="en-US" w:eastAsia="en-US"/>
    </w:rPr>
  </w:style>
  <w:style w:type="paragraph" w:customStyle="1" w:styleId="HEAD2">
    <w:name w:val="HEAD2"/>
    <w:basedOn w:val="a"/>
    <w:uiPriority w:val="99"/>
    <w:rsid w:val="00593D95"/>
    <w:pPr>
      <w:suppressAutoHyphens w:val="0"/>
      <w:overflowPunct w:val="0"/>
      <w:autoSpaceDE w:val="0"/>
      <w:autoSpaceDN w:val="0"/>
      <w:adjustRightInd w:val="0"/>
      <w:spacing w:before="120" w:after="0" w:line="288" w:lineRule="auto"/>
      <w:outlineLvl w:val="1"/>
    </w:pPr>
    <w:rPr>
      <w:rFonts w:ascii="Arial" w:hAnsi="Arial" w:cs="Times New Roman"/>
      <w:b/>
      <w:smallCaps/>
      <w:color w:val="FF0000"/>
      <w:sz w:val="30"/>
      <w:szCs w:val="20"/>
      <w:lang w:val="el-GR" w:eastAsia="en-US"/>
    </w:rPr>
  </w:style>
  <w:style w:type="paragraph" w:customStyle="1" w:styleId="Paragraph">
    <w:name w:val="Paragraph"/>
    <w:basedOn w:val="a"/>
    <w:uiPriority w:val="99"/>
    <w:rsid w:val="00593D95"/>
    <w:pPr>
      <w:tabs>
        <w:tab w:val="num" w:pos="432"/>
      </w:tabs>
      <w:suppressAutoHyphens w:val="0"/>
      <w:spacing w:line="360" w:lineRule="auto"/>
    </w:pPr>
    <w:rPr>
      <w:rFonts w:ascii="Tahoma" w:hAnsi="Tahoma" w:cs="Times New Roman"/>
      <w:sz w:val="20"/>
      <w:lang w:eastAsia="en-US"/>
    </w:rPr>
  </w:style>
  <w:style w:type="paragraph" w:customStyle="1" w:styleId="Charc">
    <w:name w:val="Char"/>
    <w:basedOn w:val="a"/>
    <w:uiPriority w:val="99"/>
    <w:rsid w:val="00593D95"/>
    <w:pPr>
      <w:suppressAutoHyphens w:val="0"/>
      <w:autoSpaceDE w:val="0"/>
      <w:autoSpaceDN w:val="0"/>
      <w:adjustRightInd w:val="0"/>
      <w:spacing w:after="160" w:line="240" w:lineRule="exact"/>
    </w:pPr>
    <w:rPr>
      <w:rFonts w:ascii="Verdana" w:hAnsi="Verdana" w:cs="Times New Roman"/>
      <w:sz w:val="20"/>
      <w:szCs w:val="20"/>
      <w:lang w:val="en-US" w:eastAsia="en-US"/>
    </w:rPr>
  </w:style>
  <w:style w:type="paragraph" w:styleId="27">
    <w:name w:val="Body Text Indent 2"/>
    <w:basedOn w:val="a"/>
    <w:link w:val="2Char1"/>
    <w:uiPriority w:val="99"/>
    <w:rsid w:val="00593D95"/>
    <w:pPr>
      <w:suppressAutoHyphens w:val="0"/>
      <w:spacing w:line="288" w:lineRule="auto"/>
      <w:ind w:left="360"/>
    </w:pPr>
    <w:rPr>
      <w:rFonts w:ascii="Tahoma" w:hAnsi="Tahoma" w:cs="Times New Roman"/>
      <w:szCs w:val="20"/>
      <w:lang w:val="el-GR" w:eastAsia="el-GR"/>
    </w:rPr>
  </w:style>
  <w:style w:type="character" w:customStyle="1" w:styleId="2Char1">
    <w:name w:val="Σώμα κείμενου με εσοχή 2 Char"/>
    <w:basedOn w:val="a0"/>
    <w:link w:val="27"/>
    <w:uiPriority w:val="99"/>
    <w:rsid w:val="00593D95"/>
    <w:rPr>
      <w:rFonts w:eastAsia="Times New Roman"/>
      <w:i w:val="0"/>
      <w:sz w:val="22"/>
      <w:lang w:eastAsia="el-GR"/>
    </w:rPr>
  </w:style>
  <w:style w:type="paragraph" w:styleId="28">
    <w:name w:val="List Number 2"/>
    <w:basedOn w:val="a"/>
    <w:uiPriority w:val="99"/>
    <w:rsid w:val="00593D95"/>
    <w:pPr>
      <w:tabs>
        <w:tab w:val="num" w:pos="643"/>
      </w:tabs>
      <w:suppressAutoHyphens w:val="0"/>
      <w:spacing w:after="0" w:line="288" w:lineRule="auto"/>
      <w:ind w:left="643" w:hanging="360"/>
    </w:pPr>
    <w:rPr>
      <w:rFonts w:cs="Times New Roman"/>
      <w:lang w:val="el-GR" w:eastAsia="el-GR"/>
    </w:rPr>
  </w:style>
  <w:style w:type="paragraph" w:customStyle="1" w:styleId="CharCharChar">
    <w:name w:val="Char Char Char"/>
    <w:basedOn w:val="a"/>
    <w:uiPriority w:val="99"/>
    <w:rsid w:val="00593D95"/>
    <w:pPr>
      <w:suppressAutoHyphens w:val="0"/>
      <w:spacing w:after="160" w:line="240" w:lineRule="exact"/>
    </w:pPr>
    <w:rPr>
      <w:rFonts w:ascii="Verdana" w:hAnsi="Verdana" w:cs="Times New Roman"/>
      <w:sz w:val="20"/>
      <w:szCs w:val="20"/>
      <w:lang w:val="en-US" w:eastAsia="en-US"/>
    </w:rPr>
  </w:style>
  <w:style w:type="paragraph" w:customStyle="1" w:styleId="CharCharCharCharChar">
    <w:name w:val="Char Char Char Char Char"/>
    <w:basedOn w:val="a"/>
    <w:uiPriority w:val="99"/>
    <w:rsid w:val="00593D95"/>
    <w:pPr>
      <w:suppressAutoHyphens w:val="0"/>
      <w:spacing w:after="160" w:line="240" w:lineRule="exact"/>
    </w:pPr>
    <w:rPr>
      <w:rFonts w:ascii="Verdana" w:hAnsi="Verdana" w:cs="Times New Roman"/>
      <w:sz w:val="20"/>
      <w:szCs w:val="20"/>
      <w:lang w:val="en-US" w:eastAsia="en-US"/>
    </w:rPr>
  </w:style>
  <w:style w:type="paragraph" w:customStyle="1" w:styleId="CharChar">
    <w:name w:val="Char Char"/>
    <w:basedOn w:val="a"/>
    <w:uiPriority w:val="99"/>
    <w:rsid w:val="00593D95"/>
    <w:pPr>
      <w:suppressAutoHyphens w:val="0"/>
      <w:spacing w:after="160" w:line="240" w:lineRule="exact"/>
    </w:pPr>
    <w:rPr>
      <w:rFonts w:ascii="Verdana" w:hAnsi="Verdana" w:cs="Times New Roman"/>
      <w:sz w:val="20"/>
      <w:szCs w:val="20"/>
      <w:lang w:val="en-US" w:eastAsia="en-US"/>
    </w:rPr>
  </w:style>
  <w:style w:type="paragraph" w:customStyle="1" w:styleId="ListParagraph1">
    <w:name w:val="List Paragraph1"/>
    <w:basedOn w:val="a"/>
    <w:uiPriority w:val="99"/>
    <w:rsid w:val="00593D95"/>
    <w:pPr>
      <w:suppressAutoHyphens w:val="0"/>
      <w:spacing w:after="0" w:line="288" w:lineRule="auto"/>
      <w:ind w:left="720"/>
      <w:contextualSpacing/>
    </w:pPr>
    <w:rPr>
      <w:rFonts w:ascii="Palatino Linotype" w:hAnsi="Palatino Linotype" w:cs="Times New Roman"/>
      <w:lang w:val="el-GR" w:eastAsia="el-GR"/>
    </w:rPr>
  </w:style>
  <w:style w:type="paragraph" w:customStyle="1" w:styleId="42">
    <w:name w:val="ημ4"/>
    <w:basedOn w:val="a"/>
    <w:uiPriority w:val="99"/>
    <w:rsid w:val="00593D95"/>
    <w:pPr>
      <w:suppressAutoHyphens w:val="0"/>
      <w:spacing w:line="360" w:lineRule="auto"/>
    </w:pPr>
    <w:rPr>
      <w:rFonts w:ascii="Tahoma" w:hAnsi="Tahoma" w:cs="Tahoma"/>
      <w:szCs w:val="22"/>
      <w:lang w:val="el-GR" w:eastAsia="en-US"/>
    </w:rPr>
  </w:style>
  <w:style w:type="paragraph" w:customStyle="1" w:styleId="TabletextChar">
    <w:name w:val="Table text Char"/>
    <w:basedOn w:val="a"/>
    <w:link w:val="TabletextCharChar"/>
    <w:uiPriority w:val="99"/>
    <w:semiHidden/>
    <w:rsid w:val="00593D95"/>
    <w:pPr>
      <w:widowControl w:val="0"/>
      <w:suppressAutoHyphens w:val="0"/>
      <w:spacing w:line="288" w:lineRule="auto"/>
    </w:pPr>
    <w:rPr>
      <w:rFonts w:ascii="Tahoma" w:hAnsi="Tahoma" w:cs="Times New Roman"/>
      <w:sz w:val="20"/>
      <w:szCs w:val="20"/>
      <w:lang w:val="el-GR" w:eastAsia="x-none"/>
    </w:rPr>
  </w:style>
  <w:style w:type="character" w:customStyle="1" w:styleId="TabletextCharChar">
    <w:name w:val="Table text Char Char"/>
    <w:link w:val="TabletextChar"/>
    <w:uiPriority w:val="99"/>
    <w:semiHidden/>
    <w:locked/>
    <w:rsid w:val="00593D95"/>
    <w:rPr>
      <w:rFonts w:eastAsia="Times New Roman"/>
      <w:i w:val="0"/>
      <w:sz w:val="20"/>
      <w:lang w:eastAsia="x-none"/>
    </w:rPr>
  </w:style>
  <w:style w:type="paragraph" w:customStyle="1" w:styleId="NumCharCharCharCharCharCharCharCharChar">
    <w:name w:val="_Num# Char Char Char Char Char Char Char Char Char"/>
    <w:next w:val="a"/>
    <w:link w:val="NumCharCharCharCharCharCharCharCharCharChar"/>
    <w:uiPriority w:val="99"/>
    <w:semiHidden/>
    <w:rsid w:val="00593D95"/>
    <w:pPr>
      <w:widowControl w:val="0"/>
      <w:tabs>
        <w:tab w:val="num" w:pos="473"/>
      </w:tabs>
      <w:spacing w:after="0" w:line="240" w:lineRule="auto"/>
      <w:ind w:left="473" w:hanging="360"/>
      <w:jc w:val="both"/>
    </w:pPr>
    <w:rPr>
      <w:rFonts w:eastAsia="Times New Roman"/>
      <w:i w:val="0"/>
      <w:sz w:val="22"/>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593D95"/>
    <w:rPr>
      <w:rFonts w:eastAsia="Times New Roman"/>
      <w:i w:val="0"/>
      <w:sz w:val="22"/>
      <w:lang w:eastAsia="el-GR"/>
    </w:rPr>
  </w:style>
  <w:style w:type="paragraph" w:customStyle="1" w:styleId="ListParagraph11">
    <w:name w:val="List Paragraph11"/>
    <w:basedOn w:val="a"/>
    <w:uiPriority w:val="99"/>
    <w:rsid w:val="00593D95"/>
    <w:pPr>
      <w:tabs>
        <w:tab w:val="num" w:pos="643"/>
      </w:tabs>
      <w:suppressAutoHyphens w:val="0"/>
      <w:spacing w:after="0" w:line="288" w:lineRule="auto"/>
      <w:ind w:left="720" w:hanging="360"/>
      <w:contextualSpacing/>
    </w:pPr>
    <w:rPr>
      <w:rFonts w:ascii="Palatino Linotype" w:hAnsi="Palatino Linotype" w:cs="Times New Roman"/>
      <w:lang w:val="el-GR" w:eastAsia="el-GR"/>
    </w:rPr>
  </w:style>
  <w:style w:type="paragraph" w:customStyle="1" w:styleId="37">
    <w:name w:val="Επικεφαλίδα 3 λιστα"/>
    <w:basedOn w:val="3"/>
    <w:link w:val="3Char2"/>
    <w:uiPriority w:val="99"/>
    <w:rsid w:val="00593D95"/>
    <w:pPr>
      <w:tabs>
        <w:tab w:val="left" w:pos="567"/>
        <w:tab w:val="num" w:pos="1980"/>
      </w:tabs>
      <w:suppressAutoHyphens w:val="0"/>
      <w:spacing w:before="120" w:after="120" w:line="288" w:lineRule="auto"/>
      <w:ind w:left="1980" w:hanging="180"/>
    </w:pPr>
    <w:rPr>
      <w:rFonts w:ascii="Calibri" w:hAnsi="Calibri"/>
      <w:bCs w:val="0"/>
      <w:sz w:val="20"/>
      <w:szCs w:val="20"/>
      <w:u w:val="single"/>
      <w:lang w:val="x-none" w:eastAsia="x-none"/>
    </w:rPr>
  </w:style>
  <w:style w:type="character" w:customStyle="1" w:styleId="3Char2">
    <w:name w:val="Επικεφαλίδα 3 λιστα Char"/>
    <w:link w:val="37"/>
    <w:uiPriority w:val="99"/>
    <w:locked/>
    <w:rsid w:val="00593D95"/>
    <w:rPr>
      <w:rFonts w:ascii="Calibri" w:eastAsia="Times New Roman" w:hAnsi="Calibri"/>
      <w:b/>
      <w:i w:val="0"/>
      <w:sz w:val="20"/>
      <w:u w:val="single"/>
      <w:lang w:val="x-none" w:eastAsia="x-none"/>
    </w:rPr>
  </w:style>
  <w:style w:type="paragraph" w:customStyle="1" w:styleId="1c">
    <w:name w:val="Στυλ1"/>
    <w:basedOn w:val="-HTML"/>
    <w:link w:val="1Char0"/>
    <w:uiPriority w:val="99"/>
    <w:rsid w:val="00593D95"/>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num" w:pos="540"/>
        <w:tab w:val="left" w:pos="567"/>
      </w:tabs>
      <w:spacing w:after="120" w:line="276" w:lineRule="auto"/>
      <w:ind w:left="540" w:firstLine="28"/>
      <w:jc w:val="both"/>
    </w:pPr>
    <w:rPr>
      <w:rFonts w:ascii="Calibri" w:hAnsi="Calibri" w:cs="Times New Roman"/>
      <w:b/>
      <w:color w:val="000000"/>
      <w:lang w:eastAsia="el-GR"/>
    </w:rPr>
  </w:style>
  <w:style w:type="character" w:customStyle="1" w:styleId="1Char0">
    <w:name w:val="Στυλ1 Char"/>
    <w:link w:val="1c"/>
    <w:uiPriority w:val="99"/>
    <w:locked/>
    <w:rsid w:val="00593D95"/>
    <w:rPr>
      <w:rFonts w:ascii="Calibri" w:eastAsia="Times New Roman" w:hAnsi="Calibri"/>
      <w:b/>
      <w:i w:val="0"/>
      <w:color w:val="000000"/>
      <w:sz w:val="20"/>
      <w:lang w:eastAsia="el-GR"/>
    </w:rPr>
  </w:style>
  <w:style w:type="paragraph" w:customStyle="1" w:styleId="1d">
    <w:name w:val="Παράγραφος λίστας1"/>
    <w:basedOn w:val="a"/>
    <w:uiPriority w:val="99"/>
    <w:rsid w:val="00593D95"/>
    <w:pPr>
      <w:suppressAutoHyphens w:val="0"/>
      <w:spacing w:after="0" w:line="288" w:lineRule="auto"/>
      <w:ind w:left="720"/>
      <w:contextualSpacing/>
    </w:pPr>
    <w:rPr>
      <w:rFonts w:ascii="Palatino Linotype" w:hAnsi="Palatino Linotype" w:cs="Times New Roman"/>
      <w:lang w:val="el-GR" w:eastAsia="el-GR"/>
    </w:rPr>
  </w:style>
  <w:style w:type="paragraph" w:customStyle="1" w:styleId="article">
    <w:name w:val="article"/>
    <w:basedOn w:val="a"/>
    <w:uiPriority w:val="99"/>
    <w:rsid w:val="00593D95"/>
    <w:pPr>
      <w:keepNext/>
      <w:suppressAutoHyphens w:val="0"/>
      <w:spacing w:before="240" w:after="240" w:line="360" w:lineRule="auto"/>
      <w:jc w:val="center"/>
    </w:pPr>
    <w:rPr>
      <w:rFonts w:ascii="Verdana" w:hAnsi="Verdana" w:cs="Times New Roman"/>
      <w:b/>
      <w:lang w:val="el-GR" w:eastAsia="el-GR"/>
    </w:rPr>
  </w:style>
  <w:style w:type="paragraph" w:customStyle="1" w:styleId="3372873BB58A4DED866D2BE34882C06C">
    <w:name w:val="3372873BB58A4DED866D2BE34882C06C"/>
    <w:uiPriority w:val="99"/>
    <w:rsid w:val="00593D95"/>
    <w:pPr>
      <w:spacing w:after="200" w:line="276" w:lineRule="auto"/>
    </w:pPr>
    <w:rPr>
      <w:rFonts w:ascii="Calibri" w:eastAsia="MS Mincho" w:hAnsi="Calibri" w:cs="Arial"/>
      <w:i w:val="0"/>
      <w:sz w:val="22"/>
      <w:szCs w:val="22"/>
      <w:lang w:val="en-US" w:eastAsia="ja-JP"/>
    </w:rPr>
  </w:style>
  <w:style w:type="paragraph" w:customStyle="1" w:styleId="NormalBullet">
    <w:name w:val="Normal (Bullet)"/>
    <w:basedOn w:val="a"/>
    <w:uiPriority w:val="99"/>
    <w:rsid w:val="00593D95"/>
    <w:pPr>
      <w:tabs>
        <w:tab w:val="num" w:pos="1440"/>
      </w:tabs>
      <w:suppressAutoHyphens w:val="0"/>
      <w:spacing w:line="288" w:lineRule="auto"/>
      <w:ind w:left="1420" w:hanging="340"/>
    </w:pPr>
    <w:rPr>
      <w:rFonts w:ascii="Tahoma" w:hAnsi="Tahoma" w:cs="Times New Roman"/>
      <w:sz w:val="18"/>
      <w:szCs w:val="20"/>
      <w:lang w:val="el-GR" w:eastAsia="en-US"/>
    </w:rPr>
  </w:style>
  <w:style w:type="paragraph" w:customStyle="1" w:styleId="CSF1">
    <w:name w:val="C+S+F1"/>
    <w:basedOn w:val="a"/>
    <w:uiPriority w:val="99"/>
    <w:rsid w:val="00593D95"/>
    <w:pPr>
      <w:widowControl w:val="0"/>
      <w:suppressAutoHyphens w:val="0"/>
      <w:spacing w:after="60" w:line="288" w:lineRule="auto"/>
      <w:ind w:left="284"/>
    </w:pPr>
    <w:rPr>
      <w:rFonts w:ascii="Arial" w:hAnsi="Arial" w:cs="Times New Roman"/>
      <w:szCs w:val="20"/>
      <w:lang w:val="el-GR" w:eastAsia="en-US"/>
    </w:rPr>
  </w:style>
  <w:style w:type="paragraph" w:customStyle="1" w:styleId="1e">
    <w:name w:val="Επικεφαλίδα ΠΠ1"/>
    <w:basedOn w:val="10"/>
    <w:next w:val="a"/>
    <w:uiPriority w:val="99"/>
    <w:rsid w:val="00593D95"/>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customStyle="1" w:styleId="1">
    <w:name w:val="Έντονο εισαγωγικό1"/>
    <w:basedOn w:val="a"/>
    <w:next w:val="a"/>
    <w:link w:val="IntenseQuoteChar"/>
    <w:uiPriority w:val="99"/>
    <w:rsid w:val="00593D95"/>
    <w:pPr>
      <w:numPr>
        <w:ilvl w:val="1"/>
        <w:numId w:val="14"/>
      </w:numPr>
      <w:pBdr>
        <w:bottom w:val="single" w:sz="4" w:space="4" w:color="4F81BD"/>
      </w:pBdr>
      <w:tabs>
        <w:tab w:val="clear" w:pos="1440"/>
      </w:tabs>
      <w:suppressAutoHyphens w:val="0"/>
      <w:spacing w:before="200" w:after="280" w:line="276" w:lineRule="auto"/>
      <w:ind w:left="936" w:right="936" w:firstLine="0"/>
    </w:pPr>
    <w:rPr>
      <w:rFonts w:cs="Times New Roman"/>
      <w:b/>
      <w:i/>
      <w:color w:val="4F81BD"/>
      <w:szCs w:val="20"/>
      <w:lang w:val="el-GR" w:eastAsia="el-GR"/>
    </w:rPr>
  </w:style>
  <w:style w:type="character" w:customStyle="1" w:styleId="IntenseQuoteChar">
    <w:name w:val="Intense Quote Char"/>
    <w:link w:val="1"/>
    <w:uiPriority w:val="99"/>
    <w:locked/>
    <w:rsid w:val="00593D95"/>
    <w:rPr>
      <w:rFonts w:ascii="Calibri" w:eastAsia="Times New Roman" w:hAnsi="Calibri"/>
      <w:b/>
      <w:color w:val="4F81BD"/>
      <w:sz w:val="22"/>
      <w:lang w:eastAsia="el-GR"/>
    </w:rPr>
  </w:style>
  <w:style w:type="paragraph" w:customStyle="1" w:styleId="CharCharZchnZchnChar">
    <w:name w:val="Char Char Zchn Zchn Char"/>
    <w:basedOn w:val="a"/>
    <w:uiPriority w:val="99"/>
    <w:rsid w:val="00593D95"/>
    <w:pPr>
      <w:suppressAutoHyphens w:val="0"/>
      <w:spacing w:after="160" w:line="240" w:lineRule="exact"/>
    </w:pPr>
    <w:rPr>
      <w:rFonts w:ascii="Tahoma" w:hAnsi="Tahoma" w:cs="Times New Roman"/>
      <w:szCs w:val="22"/>
      <w:lang w:val="en-US" w:eastAsia="en-US"/>
    </w:rPr>
  </w:style>
  <w:style w:type="paragraph" w:customStyle="1" w:styleId="Calibri116">
    <w:name w:val="Στυλ +Σώμα (Calibri) 11 στ. Πλήρης Πριν:  6 στ. Επάνω: (Μονή σ..."/>
    <w:basedOn w:val="a"/>
    <w:uiPriority w:val="99"/>
    <w:rsid w:val="00593D95"/>
    <w:pPr>
      <w:pBdr>
        <w:top w:val="single" w:sz="4" w:space="1" w:color="auto"/>
        <w:left w:val="single" w:sz="4" w:space="4" w:color="auto"/>
        <w:bottom w:val="single" w:sz="4" w:space="1" w:color="auto"/>
        <w:right w:val="single" w:sz="4" w:space="12" w:color="auto"/>
      </w:pBdr>
      <w:suppressAutoHyphens w:val="0"/>
      <w:spacing w:before="120" w:after="0" w:line="360" w:lineRule="auto"/>
    </w:pPr>
    <w:rPr>
      <w:rFonts w:cs="Times New Roman"/>
      <w:b/>
      <w:szCs w:val="20"/>
      <w:u w:val="single"/>
      <w:lang w:val="el-GR" w:eastAsia="el-GR"/>
    </w:rPr>
  </w:style>
  <w:style w:type="paragraph" w:customStyle="1" w:styleId="1f">
    <w:name w:val="1ο Επίπεδο"/>
    <w:basedOn w:val="10"/>
    <w:uiPriority w:val="99"/>
    <w:rsid w:val="00593D95"/>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Times New Roman"/>
      <w:bCs w:val="0"/>
      <w:color w:val="auto"/>
      <w:sz w:val="24"/>
      <w:szCs w:val="20"/>
      <w:u w:val="single"/>
      <w:lang w:val="x-none" w:eastAsia="x-none"/>
    </w:rPr>
  </w:style>
  <w:style w:type="paragraph" w:customStyle="1" w:styleId="2Calibri60">
    <w:name w:val="Στυλ Επικεφαλίδα 2 + +Σώμα (Calibri) Πριν:  6 στ. Μετά:  0 στ."/>
    <w:basedOn w:val="20"/>
    <w:uiPriority w:val="99"/>
    <w:rsid w:val="00593D95"/>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Times New Roman"/>
      <w:color w:val="auto"/>
      <w:sz w:val="22"/>
      <w:szCs w:val="20"/>
      <w:u w:val="single"/>
      <w:lang w:val="x-none" w:eastAsia="x-none"/>
    </w:rPr>
  </w:style>
  <w:style w:type="paragraph" w:customStyle="1" w:styleId="1f0">
    <w:name w:val="1 ΟΠΣ"/>
    <w:basedOn w:val="10"/>
    <w:uiPriority w:val="99"/>
    <w:rsid w:val="00593D95"/>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Calibri"/>
      <w:bCs w:val="0"/>
      <w:color w:val="auto"/>
      <w:szCs w:val="20"/>
      <w:u w:val="single"/>
      <w:lang w:val="x-none" w:eastAsia="x-none"/>
    </w:rPr>
  </w:style>
  <w:style w:type="paragraph" w:customStyle="1" w:styleId="29">
    <w:name w:val="2 ΟΠΣ"/>
    <w:basedOn w:val="20"/>
    <w:uiPriority w:val="99"/>
    <w:rsid w:val="00593D95"/>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Calibri"/>
      <w:color w:val="auto"/>
      <w:szCs w:val="20"/>
      <w:u w:val="single"/>
      <w:lang w:val="x-none" w:eastAsia="x-none"/>
    </w:rPr>
  </w:style>
  <w:style w:type="paragraph" w:customStyle="1" w:styleId="38">
    <w:name w:val="3 ΟΠΣ"/>
    <w:basedOn w:val="3"/>
    <w:uiPriority w:val="99"/>
    <w:rsid w:val="00593D95"/>
    <w:pPr>
      <w:suppressAutoHyphens w:val="0"/>
      <w:spacing w:after="120" w:line="288" w:lineRule="auto"/>
      <w:ind w:left="454" w:firstLine="0"/>
    </w:pPr>
    <w:rPr>
      <w:rFonts w:ascii="Calibri" w:hAnsi="Calibri"/>
      <w:bCs w:val="0"/>
      <w:sz w:val="24"/>
      <w:szCs w:val="24"/>
      <w:u w:val="single"/>
      <w:lang w:val="x-none" w:eastAsia="x-none"/>
    </w:rPr>
  </w:style>
  <w:style w:type="paragraph" w:customStyle="1" w:styleId="43">
    <w:name w:val="4 ΟΠΣ"/>
    <w:basedOn w:val="4"/>
    <w:uiPriority w:val="99"/>
    <w:rsid w:val="00593D95"/>
    <w:pPr>
      <w:suppressAutoHyphens w:val="0"/>
      <w:spacing w:before="120" w:after="0" w:line="360" w:lineRule="auto"/>
      <w:ind w:left="680"/>
    </w:pPr>
    <w:rPr>
      <w:rFonts w:ascii="Calibri" w:hAnsi="Calibri" w:cs="Calibri"/>
      <w:bCs w:val="0"/>
      <w:sz w:val="24"/>
      <w:szCs w:val="22"/>
      <w:u w:val="single"/>
      <w:lang w:val="x-none" w:eastAsia="x-none"/>
    </w:rPr>
  </w:style>
  <w:style w:type="paragraph" w:customStyle="1" w:styleId="2a">
    <w:name w:val="Στυλ2"/>
    <w:basedOn w:val="a"/>
    <w:uiPriority w:val="99"/>
    <w:rsid w:val="00593D95"/>
    <w:pPr>
      <w:suppressAutoHyphens w:val="0"/>
      <w:spacing w:after="0" w:line="360" w:lineRule="auto"/>
    </w:pPr>
    <w:rPr>
      <w:rFonts w:cs="Times New Roman"/>
      <w:lang w:val="el-GR" w:eastAsia="el-GR"/>
    </w:rPr>
  </w:style>
  <w:style w:type="paragraph" w:customStyle="1" w:styleId="1f1">
    <w:name w:val="Χωρίς διάστιχο1"/>
    <w:uiPriority w:val="99"/>
    <w:rsid w:val="00593D95"/>
    <w:pPr>
      <w:spacing w:after="0" w:line="240" w:lineRule="auto"/>
    </w:pPr>
    <w:rPr>
      <w:rFonts w:ascii="Times New Roman" w:eastAsia="Times New Roman" w:hAnsi="Times New Roman"/>
      <w:i w:val="0"/>
      <w:sz w:val="24"/>
      <w:szCs w:val="24"/>
      <w:lang w:eastAsia="el-GR"/>
    </w:rPr>
  </w:style>
  <w:style w:type="paragraph" w:customStyle="1" w:styleId="51">
    <w:name w:val="5 ΟΠΣ"/>
    <w:basedOn w:val="5"/>
    <w:uiPriority w:val="99"/>
    <w:rsid w:val="00593D95"/>
    <w:pPr>
      <w:keepNext/>
      <w:numPr>
        <w:ilvl w:val="0"/>
        <w:numId w:val="0"/>
      </w:numPr>
      <w:suppressAutoHyphens w:val="0"/>
      <w:spacing w:before="120" w:after="0" w:line="360" w:lineRule="auto"/>
      <w:ind w:left="907"/>
    </w:pPr>
    <w:rPr>
      <w:rFonts w:ascii="Calibri" w:hAnsi="Calibri" w:cs="Times New Roman"/>
      <w:i/>
      <w:sz w:val="24"/>
      <w:u w:val="single"/>
      <w:lang w:val="el-GR" w:eastAsia="el-GR"/>
    </w:rPr>
  </w:style>
  <w:style w:type="paragraph" w:customStyle="1" w:styleId="0">
    <w:name w:val="0 βασικό κείμενο"/>
    <w:basedOn w:val="a"/>
    <w:link w:val="0Char"/>
    <w:uiPriority w:val="99"/>
    <w:rsid w:val="00593D95"/>
    <w:pPr>
      <w:suppressAutoHyphens w:val="0"/>
      <w:spacing w:after="0" w:line="360" w:lineRule="auto"/>
    </w:pPr>
    <w:rPr>
      <w:rFonts w:cs="Times New Roman"/>
      <w:szCs w:val="20"/>
      <w:lang w:val="el-GR" w:eastAsia="el-GR"/>
    </w:rPr>
  </w:style>
  <w:style w:type="character" w:customStyle="1" w:styleId="0Char">
    <w:name w:val="0 βασικό κείμενο Char"/>
    <w:link w:val="0"/>
    <w:uiPriority w:val="99"/>
    <w:locked/>
    <w:rsid w:val="00593D95"/>
    <w:rPr>
      <w:rFonts w:ascii="Calibri" w:eastAsia="Times New Roman" w:hAnsi="Calibri"/>
      <w:i w:val="0"/>
      <w:sz w:val="22"/>
      <w:lang w:eastAsia="el-GR"/>
    </w:rPr>
  </w:style>
  <w:style w:type="paragraph" w:customStyle="1" w:styleId="330">
    <w:name w:val="3 Επικεφαλίδα 3"/>
    <w:basedOn w:val="3"/>
    <w:uiPriority w:val="99"/>
    <w:rsid w:val="00593D95"/>
    <w:pPr>
      <w:suppressAutoHyphens w:val="0"/>
      <w:spacing w:after="120" w:line="288" w:lineRule="auto"/>
      <w:ind w:left="454" w:firstLine="0"/>
    </w:pPr>
    <w:rPr>
      <w:rFonts w:ascii="Calibri" w:hAnsi="Calibri"/>
      <w:bCs w:val="0"/>
      <w:szCs w:val="20"/>
      <w:u w:val="single"/>
      <w:lang w:val="x-none" w:eastAsia="x-none"/>
    </w:rPr>
  </w:style>
  <w:style w:type="character" w:customStyle="1" w:styleId="text01nospace1">
    <w:name w:val="text01nospace1"/>
    <w:uiPriority w:val="99"/>
    <w:rsid w:val="00593D95"/>
    <w:rPr>
      <w:rFonts w:ascii="Verdana" w:hAnsi="Verdana"/>
      <w:color w:val="333333"/>
      <w:spacing w:val="0"/>
      <w:sz w:val="16"/>
      <w:u w:val="none"/>
      <w:effect w:val="none"/>
    </w:rPr>
  </w:style>
  <w:style w:type="character" w:customStyle="1" w:styleId="attribute1">
    <w:name w:val="attribute1"/>
    <w:uiPriority w:val="99"/>
    <w:rsid w:val="00593D95"/>
    <w:rPr>
      <w:rFonts w:ascii="Verdana" w:hAnsi="Verdana"/>
      <w:b/>
      <w:color w:val="000000"/>
      <w:sz w:val="16"/>
    </w:rPr>
  </w:style>
  <w:style w:type="paragraph" w:styleId="affb">
    <w:name w:val="TOC Heading"/>
    <w:basedOn w:val="10"/>
    <w:next w:val="a"/>
    <w:uiPriority w:val="99"/>
    <w:qFormat/>
    <w:rsid w:val="00593D95"/>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styleId="affc">
    <w:name w:val="Intense Quote"/>
    <w:basedOn w:val="a"/>
    <w:next w:val="a"/>
    <w:link w:val="Chard"/>
    <w:uiPriority w:val="99"/>
    <w:qFormat/>
    <w:rsid w:val="00593D95"/>
    <w:pPr>
      <w:pBdr>
        <w:bottom w:val="single" w:sz="4" w:space="4" w:color="4F81BD"/>
      </w:pBdr>
      <w:suppressAutoHyphens w:val="0"/>
      <w:spacing w:before="200" w:after="280" w:line="276" w:lineRule="auto"/>
      <w:ind w:left="936" w:right="936"/>
      <w:jc w:val="left"/>
    </w:pPr>
    <w:rPr>
      <w:rFonts w:cs="Times New Roman"/>
      <w:b/>
      <w:i/>
      <w:color w:val="4F81BD"/>
      <w:szCs w:val="20"/>
      <w:lang w:val="x-none" w:eastAsia="x-none"/>
    </w:rPr>
  </w:style>
  <w:style w:type="character" w:customStyle="1" w:styleId="Chard">
    <w:name w:val="Έντονο απόσπασμα Char"/>
    <w:basedOn w:val="a0"/>
    <w:link w:val="affc"/>
    <w:uiPriority w:val="99"/>
    <w:rsid w:val="00593D95"/>
    <w:rPr>
      <w:rFonts w:ascii="Calibri" w:eastAsia="Times New Roman" w:hAnsi="Calibri"/>
      <w:b/>
      <w:color w:val="4F81BD"/>
      <w:sz w:val="22"/>
      <w:lang w:val="x-none" w:eastAsia="x-none"/>
    </w:rPr>
  </w:style>
  <w:style w:type="paragraph" w:styleId="Web">
    <w:name w:val="Normal (Web)"/>
    <w:basedOn w:val="a"/>
    <w:uiPriority w:val="99"/>
    <w:rsid w:val="00593D95"/>
    <w:pPr>
      <w:suppressAutoHyphens w:val="0"/>
      <w:spacing w:before="100" w:beforeAutospacing="1" w:after="119"/>
      <w:jc w:val="left"/>
    </w:pPr>
    <w:rPr>
      <w:rFonts w:ascii="Times New Roman" w:hAnsi="Times New Roman" w:cs="Times New Roman"/>
      <w:sz w:val="24"/>
      <w:lang w:val="el-GR" w:eastAsia="el-GR"/>
    </w:rPr>
  </w:style>
  <w:style w:type="paragraph" w:customStyle="1" w:styleId="myStyle">
    <w:name w:val="myStyle"/>
    <w:basedOn w:val="a"/>
    <w:uiPriority w:val="99"/>
    <w:rsid w:val="00593D95"/>
    <w:pPr>
      <w:suppressAutoHyphens w:val="0"/>
      <w:spacing w:after="0"/>
      <w:jc w:val="left"/>
    </w:pPr>
    <w:rPr>
      <w:rFonts w:ascii="Futura Bk" w:hAnsi="Futura Bk" w:cs="Times New Roman"/>
      <w:sz w:val="24"/>
      <w:lang w:val="en-US" w:eastAsia="en-US"/>
    </w:rPr>
  </w:style>
  <w:style w:type="character" w:customStyle="1" w:styleId="w">
    <w:name w:val="w"/>
    <w:basedOn w:val="a0"/>
    <w:rsid w:val="00593D95"/>
  </w:style>
  <w:style w:type="character" w:customStyle="1" w:styleId="shorttext">
    <w:name w:val="short_text"/>
    <w:rsid w:val="00593D95"/>
    <w:rPr>
      <w:rFonts w:cs="Times New Roman"/>
    </w:rPr>
  </w:style>
  <w:style w:type="character" w:styleId="affd">
    <w:name w:val="Subtle Reference"/>
    <w:uiPriority w:val="31"/>
    <w:qFormat/>
    <w:rsid w:val="00593D95"/>
    <w:rPr>
      <w:smallCaps/>
      <w:color w:val="C0504D"/>
      <w:u w:val="single"/>
    </w:rPr>
  </w:style>
  <w:style w:type="table" w:styleId="affe">
    <w:name w:val="Table Grid"/>
    <w:basedOn w:val="a1"/>
    <w:uiPriority w:val="59"/>
    <w:rsid w:val="00593D95"/>
    <w:pPr>
      <w:spacing w:after="0" w:line="240" w:lineRule="auto"/>
    </w:pPr>
    <w:rPr>
      <w:rFonts w:ascii="Calibri" w:eastAsia="Calibri" w:hAnsi="Calibri"/>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3486">
      <w:bodyDiv w:val="1"/>
      <w:marLeft w:val="0"/>
      <w:marRight w:val="0"/>
      <w:marTop w:val="0"/>
      <w:marBottom w:val="0"/>
      <w:divBdr>
        <w:top w:val="none" w:sz="0" w:space="0" w:color="auto"/>
        <w:left w:val="none" w:sz="0" w:space="0" w:color="auto"/>
        <w:bottom w:val="none" w:sz="0" w:space="0" w:color="auto"/>
        <w:right w:val="none" w:sz="0" w:space="0" w:color="auto"/>
      </w:divBdr>
    </w:div>
    <w:div w:id="1696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9545</Words>
  <Characters>51549</Characters>
  <Application>Microsoft Office Word</Application>
  <DocSecurity>0</DocSecurity>
  <Lines>429</Lines>
  <Paragraphs>121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jspryrop</dc:creator>
  <cp:keywords/>
  <dc:description/>
  <cp:lastModifiedBy>jspryrop</cp:lastModifiedBy>
  <cp:revision>3</cp:revision>
  <dcterms:created xsi:type="dcterms:W3CDTF">2019-03-01T09:53:00Z</dcterms:created>
  <dcterms:modified xsi:type="dcterms:W3CDTF">2019-03-01T10:00:00Z</dcterms:modified>
</cp:coreProperties>
</file>