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F3" w:rsidRDefault="00BB2DF3" w:rsidP="00BB2DF3">
      <w:pPr>
        <w:pStyle w:val="2"/>
        <w:rPr>
          <w:rFonts w:ascii="Tahoma" w:hAnsi="Tahoma" w:cs="Tahoma"/>
          <w:sz w:val="18"/>
          <w:szCs w:val="18"/>
          <w:lang w:val="en-US"/>
        </w:rPr>
      </w:pPr>
    </w:p>
    <w:p w:rsidR="00BB2DF3" w:rsidRDefault="00BB2DF3" w:rsidP="00BB2DF3">
      <w:pPr>
        <w:pStyle w:val="2"/>
        <w:rPr>
          <w:rFonts w:ascii="Tahoma" w:hAnsi="Tahoma" w:cs="Tahoma"/>
          <w:sz w:val="18"/>
          <w:szCs w:val="18"/>
          <w:lang w:val="en-US"/>
        </w:rPr>
      </w:pPr>
    </w:p>
    <w:p w:rsidR="00BB2DF3" w:rsidRDefault="00BB2DF3" w:rsidP="00BB2DF3">
      <w:pPr>
        <w:pStyle w:val="2"/>
        <w:rPr>
          <w:rFonts w:ascii="Tahoma" w:hAnsi="Tahoma" w:cs="Tahoma"/>
          <w:sz w:val="18"/>
          <w:szCs w:val="18"/>
          <w:lang w:val="en-US"/>
        </w:rPr>
      </w:pPr>
      <w:r w:rsidRPr="00F70F05">
        <w:rPr>
          <w:rFonts w:ascii="Tahoma" w:hAnsi="Tahoma" w:cs="Tahoma"/>
          <w:sz w:val="18"/>
          <w:szCs w:val="18"/>
        </w:rPr>
        <w:t>ΤΕΧΝΙΚΗ ΠΡΟΣΦΟΡΑ (ΥΠΟΔΕΙΓΜΑ)</w:t>
      </w:r>
    </w:p>
    <w:p w:rsidR="00BB2DF3" w:rsidRPr="00BB2DF3" w:rsidRDefault="00BB2DF3" w:rsidP="00BB2DF3">
      <w:pPr>
        <w:rPr>
          <w:lang w:val="en-US"/>
        </w:rPr>
      </w:pPr>
    </w:p>
    <w:p w:rsidR="00BB2DF3" w:rsidRPr="00AB6C9E" w:rsidRDefault="00BB2DF3" w:rsidP="00BB2DF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AB6C9E">
        <w:rPr>
          <w:rFonts w:ascii="Tahoma" w:hAnsi="Tahoma" w:cs="Tahoma"/>
          <w:sz w:val="18"/>
          <w:szCs w:val="18"/>
        </w:rPr>
        <w:t>Για την Προκήρυξη συνοπτικού διαγωνισμού για την προμήθεια οργάνων εργαστηρίου και πεδίου για τις ανάγκες του προγράμματος</w:t>
      </w:r>
      <w:r w:rsidRPr="00AB6C9E">
        <w:rPr>
          <w:rFonts w:ascii="Tahoma" w:hAnsi="Tahoma" w:cs="Tahoma"/>
          <w:b/>
          <w:sz w:val="18"/>
          <w:szCs w:val="18"/>
        </w:rPr>
        <w:t>«</w:t>
      </w:r>
      <w:proofErr w:type="spellStart"/>
      <w:r w:rsidRPr="00AB6C9E">
        <w:rPr>
          <w:rFonts w:ascii="Tahoma" w:hAnsi="Tahoma" w:cs="Tahoma"/>
          <w:b/>
          <w:sz w:val="18"/>
          <w:szCs w:val="18"/>
          <w:lang w:val="en-US"/>
        </w:rPr>
        <w:t>RawCheese</w:t>
      </w:r>
      <w:proofErr w:type="spellEnd"/>
      <w:r w:rsidRPr="00AB6C9E">
        <w:rPr>
          <w:rFonts w:ascii="Tahoma" w:hAnsi="Tahoma" w:cs="Tahoma"/>
          <w:b/>
          <w:sz w:val="18"/>
          <w:szCs w:val="18"/>
        </w:rPr>
        <w:t>-</w:t>
      </w:r>
      <w:r w:rsidRPr="00AB6C9E">
        <w:rPr>
          <w:rFonts w:ascii="Tahoma" w:hAnsi="Tahoma" w:cs="Tahoma"/>
          <w:b/>
          <w:i/>
          <w:sz w:val="18"/>
          <w:szCs w:val="18"/>
        </w:rPr>
        <w:t>Παραγωγή τυριού με ανώτερα χαρακτηριστικά από νωπό αγελαδινό γάλα</w:t>
      </w:r>
      <w:r w:rsidRPr="00AB6C9E">
        <w:rPr>
          <w:rFonts w:ascii="Tahoma" w:hAnsi="Tahoma" w:cs="Tahoma"/>
          <w:b/>
          <w:sz w:val="18"/>
          <w:szCs w:val="18"/>
        </w:rPr>
        <w:t xml:space="preserve">» </w:t>
      </w:r>
    </w:p>
    <w:p w:rsidR="00BB2DF3" w:rsidRPr="003B4326" w:rsidRDefault="00BB2DF3" w:rsidP="00BB2DF3">
      <w:pPr>
        <w:pStyle w:val="CharCharCharCharCharCharCharCharCharCharCharCharCharCharChar1CharCharCharCharCharCharChar"/>
        <w:spacing w:after="60" w:line="276" w:lineRule="auto"/>
        <w:rPr>
          <w:rFonts w:ascii="Tahoma" w:hAnsi="Tahoma" w:cs="Tahoma"/>
          <w:b/>
          <w:bCs/>
          <w:sz w:val="18"/>
          <w:szCs w:val="18"/>
          <w:lang w:val="el-GR"/>
        </w:rPr>
      </w:pPr>
      <w:r w:rsidRPr="003B4326">
        <w:rPr>
          <w:rFonts w:ascii="Tahoma" w:hAnsi="Tahoma" w:cs="Tahoma"/>
          <w:b/>
          <w:bCs/>
          <w:sz w:val="18"/>
          <w:szCs w:val="18"/>
          <w:lang w:val="el-GR"/>
        </w:rPr>
        <w:t>ΠΡΟΣ: Αναθέτουσα Αρχή –ΕΛΓΟ ΔΗΜΗΤΡΑ/</w:t>
      </w:r>
      <w:r w:rsidRPr="003B4326">
        <w:rPr>
          <w:rFonts w:ascii="Tahoma" w:hAnsi="Tahoma" w:cs="Tahoma"/>
          <w:b/>
          <w:sz w:val="18"/>
          <w:szCs w:val="18"/>
          <w:lang w:val="el-GR"/>
        </w:rPr>
        <w:t xml:space="preserve">Ινστιτούτο </w:t>
      </w:r>
      <w:r>
        <w:rPr>
          <w:rFonts w:ascii="Tahoma" w:hAnsi="Tahoma" w:cs="Tahoma"/>
          <w:b/>
          <w:sz w:val="18"/>
          <w:szCs w:val="18"/>
          <w:lang w:val="el-GR"/>
        </w:rPr>
        <w:t>Κτηνιατρικών Ερευνών</w:t>
      </w:r>
    </w:p>
    <w:p w:rsidR="00BB2DF3" w:rsidRPr="003B4326" w:rsidRDefault="00BB2DF3" w:rsidP="00BB2DF3">
      <w:pPr>
        <w:pStyle w:val="CharCharCharCharCharCharCharCharCharCharCharCharCharCharChar1CharCharCharCharCharCharChar"/>
        <w:spacing w:after="60" w:line="276" w:lineRule="auto"/>
        <w:rPr>
          <w:rFonts w:ascii="Tahoma" w:hAnsi="Tahoma" w:cs="Tahoma"/>
          <w:b/>
          <w:bCs/>
          <w:sz w:val="18"/>
          <w:szCs w:val="18"/>
          <w:lang w:val="el-GR"/>
        </w:rPr>
      </w:pPr>
      <w:r w:rsidRPr="003B4326">
        <w:rPr>
          <w:rFonts w:ascii="Tahoma" w:hAnsi="Tahoma" w:cs="Tahoma"/>
          <w:b/>
          <w:bCs/>
          <w:sz w:val="18"/>
          <w:szCs w:val="18"/>
          <w:lang w:val="el-GR"/>
        </w:rPr>
        <w:t>Στοιχεία Υποψηφίου Ανάδοχου: ……………………………………………………</w:t>
      </w:r>
    </w:p>
    <w:p w:rsidR="00BB2DF3" w:rsidRPr="003B4326" w:rsidRDefault="00BB2DF3" w:rsidP="00BB2DF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BB2DF3" w:rsidRDefault="00BB2DF3" w:rsidP="00BB2DF3">
      <w:pPr>
        <w:autoSpaceDE w:val="0"/>
        <w:autoSpaceDN w:val="0"/>
        <w:adjustRightInd w:val="0"/>
        <w:rPr>
          <w:rFonts w:ascii="Tahoma" w:hAnsi="Tahoma" w:cs="Tahoma"/>
          <w:b/>
          <w:bCs w:val="0"/>
          <w:sz w:val="18"/>
          <w:szCs w:val="18"/>
        </w:rPr>
      </w:pPr>
    </w:p>
    <w:p w:rsidR="00BB2DF3" w:rsidRPr="003B4326" w:rsidRDefault="00BB2DF3" w:rsidP="00BB2DF3">
      <w:pPr>
        <w:autoSpaceDE w:val="0"/>
        <w:autoSpaceDN w:val="0"/>
        <w:adjustRightInd w:val="0"/>
        <w:rPr>
          <w:rFonts w:ascii="Tahoma" w:hAnsi="Tahoma" w:cs="Tahoma"/>
          <w:b/>
          <w:bCs w:val="0"/>
          <w:sz w:val="18"/>
          <w:szCs w:val="18"/>
        </w:rPr>
      </w:pPr>
    </w:p>
    <w:p w:rsidR="00BB2DF3" w:rsidRPr="003B4326" w:rsidRDefault="00BB2DF3" w:rsidP="00BB2DF3">
      <w:pPr>
        <w:autoSpaceDE w:val="0"/>
        <w:autoSpaceDN w:val="0"/>
        <w:adjustRightInd w:val="0"/>
        <w:jc w:val="center"/>
        <w:rPr>
          <w:rFonts w:ascii="Tahoma" w:hAnsi="Tahoma" w:cs="Tahoma"/>
          <w:b/>
          <w:bCs w:val="0"/>
          <w:sz w:val="18"/>
          <w:szCs w:val="18"/>
          <w:u w:val="single"/>
        </w:rPr>
      </w:pPr>
    </w:p>
    <w:p w:rsidR="00BB2DF3" w:rsidRPr="003B4326" w:rsidRDefault="00BB2DF3" w:rsidP="00BB2DF3">
      <w:pPr>
        <w:autoSpaceDE w:val="0"/>
        <w:autoSpaceDN w:val="0"/>
        <w:adjustRightInd w:val="0"/>
        <w:jc w:val="center"/>
        <w:rPr>
          <w:rFonts w:ascii="Tahoma" w:hAnsi="Tahoma" w:cs="Tahoma"/>
          <w:b/>
          <w:bCs w:val="0"/>
          <w:sz w:val="18"/>
          <w:szCs w:val="18"/>
          <w:u w:val="single"/>
        </w:rPr>
      </w:pPr>
      <w:r w:rsidRPr="003B4326">
        <w:rPr>
          <w:rFonts w:ascii="Tahoma" w:hAnsi="Tahoma" w:cs="Tahoma"/>
          <w:b/>
          <w:bCs w:val="0"/>
          <w:sz w:val="18"/>
          <w:szCs w:val="18"/>
          <w:u w:val="single"/>
        </w:rPr>
        <w:t>ΤΕΧΝΙΚΗ ΠΡΟΣΦΟΡΑ</w:t>
      </w:r>
    </w:p>
    <w:p w:rsidR="00BB2DF3" w:rsidRPr="003B4326" w:rsidRDefault="00BB2DF3" w:rsidP="00BB2DF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BB2DF3" w:rsidRPr="003B4326" w:rsidRDefault="00BB2DF3" w:rsidP="00BB2DF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BB2DF3" w:rsidRPr="003B4326" w:rsidRDefault="00BB2DF3" w:rsidP="00BB2DF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BB2DF3" w:rsidRPr="003B4326" w:rsidRDefault="00BB2DF3" w:rsidP="00BB2DF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3B4326">
        <w:rPr>
          <w:rFonts w:ascii="Tahoma" w:hAnsi="Tahoma" w:cs="Tahoma"/>
          <w:sz w:val="18"/>
          <w:szCs w:val="18"/>
        </w:rPr>
        <w:t>Σας υποβάλλω την ακόλουθη τεχνική προσφορά:</w:t>
      </w:r>
    </w:p>
    <w:p w:rsidR="00BB2DF3" w:rsidRPr="003B4326" w:rsidRDefault="00BB2DF3" w:rsidP="00BB2DF3">
      <w:pPr>
        <w:rPr>
          <w:rFonts w:ascii="Tahoma" w:hAnsi="Tahoma" w:cs="Tahoma"/>
          <w:sz w:val="18"/>
          <w:szCs w:val="18"/>
        </w:rPr>
      </w:pPr>
    </w:p>
    <w:p w:rsidR="00BB2DF3" w:rsidRPr="003B4326" w:rsidRDefault="00BB2DF3" w:rsidP="00BB2DF3">
      <w:pPr>
        <w:rPr>
          <w:rFonts w:ascii="Tahoma" w:hAnsi="Tahoma" w:cs="Tahoma"/>
          <w:sz w:val="18"/>
          <w:szCs w:val="18"/>
        </w:rPr>
      </w:pPr>
    </w:p>
    <w:p w:rsidR="00BB2DF3" w:rsidRPr="003B4326" w:rsidRDefault="00BB2DF3" w:rsidP="00BB2DF3">
      <w:pPr>
        <w:rPr>
          <w:rFonts w:ascii="Tahoma" w:hAnsi="Tahoma" w:cs="Tahoma"/>
          <w:sz w:val="18"/>
          <w:szCs w:val="18"/>
        </w:rPr>
      </w:pPr>
    </w:p>
    <w:p w:rsidR="00BB2DF3" w:rsidRPr="003B4326" w:rsidRDefault="00BB2DF3" w:rsidP="00BB2DF3">
      <w:pPr>
        <w:rPr>
          <w:rFonts w:ascii="Tahoma" w:hAnsi="Tahoma" w:cs="Tahoma"/>
          <w:sz w:val="18"/>
          <w:szCs w:val="18"/>
        </w:rPr>
      </w:pPr>
    </w:p>
    <w:p w:rsidR="00BB2DF3" w:rsidRPr="003B4326" w:rsidRDefault="00BB2DF3" w:rsidP="00BB2DF3">
      <w:pPr>
        <w:spacing w:line="276" w:lineRule="auto"/>
        <w:rPr>
          <w:rFonts w:ascii="Tahoma" w:hAnsi="Tahoma" w:cs="Tahoma"/>
          <w:b/>
          <w:sz w:val="18"/>
          <w:szCs w:val="18"/>
        </w:rPr>
      </w:pPr>
      <w:r w:rsidRPr="003B4326">
        <w:rPr>
          <w:rFonts w:ascii="Tahoma" w:hAnsi="Tahoma" w:cs="Tahoma"/>
          <w:b/>
          <w:sz w:val="18"/>
          <w:szCs w:val="18"/>
        </w:rPr>
        <w:t>Τόπος – Ημερομηνία:</w:t>
      </w:r>
    </w:p>
    <w:p w:rsidR="00BB2DF3" w:rsidRPr="003B4326" w:rsidRDefault="00BB2DF3" w:rsidP="00BB2DF3">
      <w:pPr>
        <w:spacing w:line="276" w:lineRule="auto"/>
        <w:rPr>
          <w:rFonts w:ascii="Tahoma" w:hAnsi="Tahoma" w:cs="Tahoma"/>
          <w:b/>
          <w:sz w:val="18"/>
          <w:szCs w:val="18"/>
        </w:rPr>
      </w:pPr>
    </w:p>
    <w:p w:rsidR="00BB2DF3" w:rsidRPr="003B4326" w:rsidRDefault="00BB2DF3" w:rsidP="00BB2DF3">
      <w:pPr>
        <w:spacing w:line="276" w:lineRule="auto"/>
        <w:rPr>
          <w:rFonts w:ascii="Tahoma" w:hAnsi="Tahoma" w:cs="Tahoma"/>
          <w:b/>
          <w:sz w:val="18"/>
          <w:szCs w:val="18"/>
        </w:rPr>
      </w:pPr>
    </w:p>
    <w:p w:rsidR="00BB2DF3" w:rsidRPr="003B4326" w:rsidRDefault="00BB2DF3" w:rsidP="00BB2DF3">
      <w:pPr>
        <w:spacing w:line="276" w:lineRule="auto"/>
        <w:rPr>
          <w:rFonts w:ascii="Tahoma" w:hAnsi="Tahoma" w:cs="Tahoma"/>
          <w:b/>
          <w:sz w:val="18"/>
          <w:szCs w:val="18"/>
        </w:rPr>
      </w:pPr>
    </w:p>
    <w:p w:rsidR="00BB2DF3" w:rsidRPr="003B4326" w:rsidRDefault="00BB2DF3" w:rsidP="00BB2DF3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3B4326">
        <w:rPr>
          <w:rFonts w:ascii="Tahoma" w:hAnsi="Tahoma" w:cs="Tahoma"/>
          <w:b/>
          <w:sz w:val="18"/>
          <w:szCs w:val="18"/>
        </w:rPr>
        <w:t>Υπογραφή Προσφέροντος ή Νόμιμου Εκπροσώπου αυτού &amp; Σφραγίδα.</w:t>
      </w:r>
    </w:p>
    <w:p w:rsidR="00BB2DF3" w:rsidRDefault="00BB2DF3" w:rsidP="00BB2DF3"/>
    <w:p w:rsidR="00BB2DF3" w:rsidRPr="00A23D28" w:rsidRDefault="00BB2DF3" w:rsidP="00BB2DF3"/>
    <w:p w:rsidR="00B82820" w:rsidRDefault="002C68D8"/>
    <w:sectPr w:rsidR="00B82820" w:rsidSect="00BB2DF3">
      <w:headerReference w:type="default" r:id="rId6"/>
      <w:footerReference w:type="default" r:id="rId7"/>
      <w:pgSz w:w="11906" w:h="16838"/>
      <w:pgMar w:top="1440" w:right="1700" w:bottom="1440" w:left="1800" w:header="600" w:footer="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8D8" w:rsidRDefault="002C68D8" w:rsidP="00BB2DF3">
      <w:pPr>
        <w:spacing w:after="0" w:line="240" w:lineRule="auto"/>
      </w:pPr>
      <w:r>
        <w:separator/>
      </w:r>
    </w:p>
  </w:endnote>
  <w:endnote w:type="continuationSeparator" w:id="0">
    <w:p w:rsidR="002C68D8" w:rsidRDefault="002C68D8" w:rsidP="00BB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F3" w:rsidRDefault="00BB2DF3" w:rsidP="00BB2DF3">
    <w:pPr>
      <w:numPr>
        <w:ilvl w:val="12"/>
        <w:numId w:val="0"/>
      </w:numPr>
      <w:ind w:left="-993" w:right="-1133" w:firstLine="993"/>
      <w:jc w:val="center"/>
      <w:rPr>
        <w:rFonts w:ascii="Times New Roman" w:hAnsi="Times New Roman"/>
        <w:lang w:eastAsia="el-GR"/>
      </w:rPr>
    </w:pPr>
    <w:r>
      <w:rPr>
        <w:rFonts w:ascii="Calibri" w:hAnsi="Calibri"/>
        <w:bCs w:val="0"/>
        <w:color w:val="auto"/>
        <w:lang w:val="en-US"/>
      </w:rPr>
      <w:t>______________________________________________________________________________</w:t>
    </w:r>
  </w:p>
  <w:p w:rsidR="00BB2DF3" w:rsidRDefault="00BB2DF3" w:rsidP="00BB2DF3">
    <w:pPr>
      <w:numPr>
        <w:ilvl w:val="12"/>
        <w:numId w:val="0"/>
      </w:numPr>
      <w:ind w:left="-993" w:right="-1133" w:firstLine="993"/>
      <w:jc w:val="center"/>
      <w:rPr>
        <w:rFonts w:ascii="Times New Roman" w:hAnsi="Times New Roman"/>
        <w:lang w:eastAsia="el-GR"/>
      </w:rPr>
    </w:pPr>
    <w:r>
      <w:rPr>
        <w:rFonts w:ascii="Times New Roman" w:hAnsi="Times New Roman"/>
        <w:lang w:eastAsia="el-GR"/>
      </w:rPr>
      <w:t xml:space="preserve">57001 Θέρμη </w:t>
    </w:r>
    <w:proofErr w:type="spellStart"/>
    <w:r>
      <w:rPr>
        <w:rFonts w:ascii="Times New Roman" w:hAnsi="Times New Roman"/>
        <w:lang w:eastAsia="el-GR"/>
      </w:rPr>
      <w:t>Θεσ</w:t>
    </w:r>
    <w:proofErr w:type="spellEnd"/>
    <w:r>
      <w:rPr>
        <w:rFonts w:ascii="Times New Roman" w:hAnsi="Times New Roman"/>
        <w:lang w:eastAsia="el-GR"/>
      </w:rPr>
      <w:t xml:space="preserve">/νίκης, Τ.Θ. 60272, </w:t>
    </w:r>
    <w:proofErr w:type="spellStart"/>
    <w:r>
      <w:rPr>
        <w:rFonts w:ascii="Times New Roman" w:hAnsi="Times New Roman"/>
        <w:lang w:eastAsia="el-GR"/>
      </w:rPr>
      <w:t>Τηλ</w:t>
    </w:r>
    <w:proofErr w:type="spellEnd"/>
    <w:r>
      <w:rPr>
        <w:rFonts w:ascii="Times New Roman" w:hAnsi="Times New Roman"/>
        <w:lang w:eastAsia="el-GR"/>
      </w:rPr>
      <w:t xml:space="preserve">: 2310- 365370, </w:t>
    </w:r>
    <w:r>
      <w:rPr>
        <w:rFonts w:ascii="Times New Roman" w:hAnsi="Times New Roman"/>
        <w:lang w:val="de-DE" w:eastAsia="el-GR"/>
      </w:rPr>
      <w:t>FAX</w:t>
    </w:r>
    <w:r>
      <w:rPr>
        <w:rFonts w:ascii="Times New Roman" w:hAnsi="Times New Roman"/>
        <w:lang w:eastAsia="el-GR"/>
      </w:rPr>
      <w:t xml:space="preserve">: 2310-365371, </w:t>
    </w:r>
    <w:r>
      <w:rPr>
        <w:rFonts w:ascii="Times New Roman" w:hAnsi="Times New Roman"/>
        <w:lang w:val="de-DE" w:eastAsia="el-GR"/>
      </w:rPr>
      <w:t>E</w:t>
    </w:r>
    <w:r>
      <w:rPr>
        <w:rFonts w:ascii="Times New Roman" w:hAnsi="Times New Roman"/>
        <w:lang w:eastAsia="el-GR"/>
      </w:rPr>
      <w:t>-</w:t>
    </w:r>
    <w:proofErr w:type="spellStart"/>
    <w:r>
      <w:rPr>
        <w:rFonts w:ascii="Times New Roman" w:hAnsi="Times New Roman"/>
        <w:lang w:val="de-DE" w:eastAsia="el-GR"/>
      </w:rPr>
      <w:t>mail</w:t>
    </w:r>
    <w:proofErr w:type="spellEnd"/>
    <w:r>
      <w:rPr>
        <w:rFonts w:ascii="Times New Roman" w:hAnsi="Times New Roman"/>
        <w:lang w:eastAsia="el-GR"/>
      </w:rPr>
      <w:t xml:space="preserve">: </w:t>
    </w:r>
    <w:hyperlink r:id="rId1" w:history="1">
      <w:r>
        <w:rPr>
          <w:rStyle w:val="-"/>
          <w:rFonts w:ascii="Times New Roman" w:hAnsi="Times New Roman"/>
          <w:lang w:val="en-US" w:eastAsia="el-GR"/>
        </w:rPr>
        <w:t>info</w:t>
      </w:r>
      <w:r>
        <w:rPr>
          <w:rStyle w:val="-"/>
          <w:rFonts w:ascii="Times New Roman" w:hAnsi="Times New Roman"/>
          <w:lang w:eastAsia="el-GR"/>
        </w:rPr>
        <w:t>@</w:t>
      </w:r>
      <w:proofErr w:type="spellStart"/>
      <w:r>
        <w:rPr>
          <w:rStyle w:val="-"/>
          <w:rFonts w:ascii="Times New Roman" w:hAnsi="Times New Roman"/>
          <w:lang w:val="en-US" w:eastAsia="el-GR"/>
        </w:rPr>
        <w:t>vri</w:t>
      </w:r>
      <w:proofErr w:type="spellEnd"/>
      <w:r>
        <w:rPr>
          <w:rStyle w:val="-"/>
          <w:rFonts w:ascii="Times New Roman" w:hAnsi="Times New Roman"/>
          <w:lang w:eastAsia="el-GR"/>
        </w:rPr>
        <w:t>.</w:t>
      </w:r>
      <w:proofErr w:type="spellStart"/>
      <w:r>
        <w:rPr>
          <w:rStyle w:val="-"/>
          <w:rFonts w:ascii="Times New Roman" w:hAnsi="Times New Roman"/>
          <w:lang w:val="en-US" w:eastAsia="el-GR"/>
        </w:rPr>
        <w:t>gr</w:t>
      </w:r>
      <w:proofErr w:type="spellEnd"/>
    </w:hyperlink>
  </w:p>
  <w:p w:rsidR="00BB2DF3" w:rsidRDefault="00BB2DF3" w:rsidP="00BB2DF3">
    <w:pPr>
      <w:tabs>
        <w:tab w:val="left" w:pos="2835"/>
        <w:tab w:val="left" w:pos="5954"/>
      </w:tabs>
      <w:spacing w:after="200" w:line="276" w:lineRule="auto"/>
      <w:ind w:right="-199"/>
      <w:rPr>
        <w:rFonts w:ascii="Calibri" w:hAnsi="Calibri"/>
        <w:noProof/>
        <w:sz w:val="22"/>
        <w:szCs w:val="22"/>
        <w:lang w:eastAsia="el-GR"/>
      </w:rPr>
    </w:pPr>
    <w:r>
      <w:rPr>
        <w:rFonts w:ascii="Calibri" w:hAnsi="Calibri"/>
        <w:noProof/>
        <w:szCs w:val="22"/>
        <w:lang w:eastAsia="el-GR"/>
      </w:rPr>
      <w:drawing>
        <wp:inline distT="0" distB="0" distL="0" distR="0">
          <wp:extent cx="673631" cy="558265"/>
          <wp:effectExtent l="19050" t="0" r="0" b="0"/>
          <wp:docPr id="7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31" cy="558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  <w:szCs w:val="22"/>
        <w:lang w:eastAsia="el-GR"/>
      </w:rPr>
      <w:tab/>
    </w:r>
    <w:r>
      <w:rPr>
        <w:rFonts w:ascii="Calibri" w:hAnsi="Calibri"/>
        <w:noProof/>
        <w:szCs w:val="22"/>
        <w:lang w:eastAsia="el-GR"/>
      </w:rPr>
      <w:drawing>
        <wp:inline distT="0" distB="0" distL="0" distR="0">
          <wp:extent cx="1258825" cy="471638"/>
          <wp:effectExtent l="19050" t="0" r="0" b="0"/>
          <wp:docPr id="8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825" cy="471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  <w:szCs w:val="22"/>
        <w:lang w:eastAsia="el-GR"/>
      </w:rPr>
      <w:tab/>
    </w:r>
    <w:r>
      <w:rPr>
        <w:rFonts w:ascii="Calibri" w:hAnsi="Calibri"/>
        <w:noProof/>
        <w:szCs w:val="22"/>
        <w:lang w:eastAsia="el-GR"/>
      </w:rPr>
      <w:drawing>
        <wp:inline distT="0" distB="0" distL="0" distR="0">
          <wp:extent cx="937020" cy="462013"/>
          <wp:effectExtent l="19050" t="0" r="0" b="0"/>
          <wp:docPr id="9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020" cy="4620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2DF3" w:rsidRPr="00B16887" w:rsidRDefault="00BB2DF3" w:rsidP="00BB2DF3">
    <w:pPr>
      <w:spacing w:after="200" w:line="276" w:lineRule="auto"/>
      <w:jc w:val="center"/>
      <w:rPr>
        <w:b/>
      </w:rPr>
    </w:pPr>
    <w:r>
      <w:rPr>
        <w:rFonts w:ascii="Calibri" w:hAnsi="Calibri"/>
        <w:noProof/>
        <w:szCs w:val="22"/>
        <w:lang w:eastAsia="el-GR"/>
      </w:rPr>
      <w:drawing>
        <wp:inline distT="0" distB="0" distL="0" distR="0">
          <wp:extent cx="3086100" cy="247650"/>
          <wp:effectExtent l="19050" t="0" r="0" b="0"/>
          <wp:docPr id="10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2DF3" w:rsidRDefault="00BB2DF3">
    <w:pPr>
      <w:pStyle w:val="a4"/>
    </w:pPr>
  </w:p>
  <w:p w:rsidR="00BB2DF3" w:rsidRDefault="00BB2D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8D8" w:rsidRDefault="002C68D8" w:rsidP="00BB2DF3">
      <w:pPr>
        <w:spacing w:after="0" w:line="240" w:lineRule="auto"/>
      </w:pPr>
      <w:r>
        <w:separator/>
      </w:r>
    </w:p>
  </w:footnote>
  <w:footnote w:type="continuationSeparator" w:id="0">
    <w:p w:rsidR="002C68D8" w:rsidRDefault="002C68D8" w:rsidP="00BB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F3" w:rsidRPr="00BB2DF3" w:rsidRDefault="00BB2DF3" w:rsidP="00BB2DF3">
    <w:pPr>
      <w:pStyle w:val="a3"/>
    </w:pPr>
    <w:r w:rsidRPr="00BB2DF3">
      <w:drawing>
        <wp:inline distT="0" distB="0" distL="0" distR="0">
          <wp:extent cx="847725" cy="701938"/>
          <wp:effectExtent l="19050" t="0" r="0" b="0"/>
          <wp:docPr id="11" name="Εικόνα 1" descr="ELGO_2016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GO_2016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51" cy="706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DF3"/>
    <w:rsid w:val="001E1703"/>
    <w:rsid w:val="002C68D8"/>
    <w:rsid w:val="00327442"/>
    <w:rsid w:val="003C65CF"/>
    <w:rsid w:val="006431EE"/>
    <w:rsid w:val="006E4773"/>
    <w:rsid w:val="006F1BF4"/>
    <w:rsid w:val="008E19EB"/>
    <w:rsid w:val="00960E5C"/>
    <w:rsid w:val="00B70043"/>
    <w:rsid w:val="00BB2DF3"/>
    <w:rsid w:val="00FA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F3"/>
    <w:pPr>
      <w:spacing w:after="60" w:line="264" w:lineRule="auto"/>
      <w:jc w:val="both"/>
    </w:pPr>
    <w:rPr>
      <w:rFonts w:ascii="Georgia" w:eastAsia="Calibri" w:hAnsi="Georgia" w:cs="Times New Roman"/>
      <w:bCs/>
      <w:color w:val="000000"/>
      <w:sz w:val="20"/>
      <w:szCs w:val="20"/>
    </w:rPr>
  </w:style>
  <w:style w:type="paragraph" w:styleId="2">
    <w:name w:val="heading 2"/>
    <w:basedOn w:val="a"/>
    <w:next w:val="a"/>
    <w:link w:val="2Char"/>
    <w:autoRedefine/>
    <w:uiPriority w:val="99"/>
    <w:qFormat/>
    <w:rsid w:val="00BB2DF3"/>
    <w:pPr>
      <w:keepNext/>
      <w:tabs>
        <w:tab w:val="num" w:pos="1553"/>
        <w:tab w:val="num" w:pos="1980"/>
      </w:tabs>
      <w:spacing w:before="120" w:after="120" w:line="240" w:lineRule="auto"/>
      <w:outlineLvl w:val="1"/>
    </w:pPr>
    <w:rPr>
      <w:rFonts w:ascii="Calibri" w:eastAsia="Times New Roman" w:hAnsi="Calibri"/>
      <w:b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BB2DF3"/>
    <w:rPr>
      <w:rFonts w:ascii="Calibri" w:eastAsia="Times New Roman" w:hAnsi="Calibri" w:cs="Times New Roman"/>
      <w:b/>
      <w:bCs/>
      <w:iCs/>
      <w:sz w:val="26"/>
      <w:szCs w:val="26"/>
    </w:r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a"/>
    <w:rsid w:val="00BB2DF3"/>
    <w:pPr>
      <w:spacing w:after="160" w:line="240" w:lineRule="exact"/>
    </w:pPr>
    <w:rPr>
      <w:rFonts w:ascii="Verdana" w:eastAsia="Times New Roman" w:hAnsi="Verdana"/>
      <w:bCs w:val="0"/>
      <w:color w:val="auto"/>
      <w:lang w:val="en-US"/>
    </w:rPr>
  </w:style>
  <w:style w:type="paragraph" w:styleId="a3">
    <w:name w:val="header"/>
    <w:basedOn w:val="a"/>
    <w:link w:val="Char"/>
    <w:uiPriority w:val="99"/>
    <w:semiHidden/>
    <w:unhideWhenUsed/>
    <w:rsid w:val="00BB2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B2DF3"/>
    <w:rPr>
      <w:rFonts w:ascii="Georgia" w:eastAsia="Calibri" w:hAnsi="Georgia" w:cs="Times New Roman"/>
      <w:bCs/>
      <w:color w:val="000000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BB2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B2DF3"/>
    <w:rPr>
      <w:rFonts w:ascii="Georgia" w:eastAsia="Calibri" w:hAnsi="Georgia" w:cs="Times New Roman"/>
      <w:bCs/>
      <w:color w:val="000000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BB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B2DF3"/>
    <w:rPr>
      <w:rFonts w:ascii="Tahoma" w:eastAsia="Calibri" w:hAnsi="Tahoma" w:cs="Tahoma"/>
      <w:bCs/>
      <w:color w:val="000000"/>
      <w:sz w:val="16"/>
      <w:szCs w:val="16"/>
    </w:rPr>
  </w:style>
  <w:style w:type="character" w:styleId="-">
    <w:name w:val="Hyperlink"/>
    <w:uiPriority w:val="99"/>
    <w:unhideWhenUsed/>
    <w:rsid w:val="00BB2D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info@vri.gr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2019-03-13T12:24:00Z</dcterms:created>
  <dcterms:modified xsi:type="dcterms:W3CDTF">2019-03-13T12:25:00Z</dcterms:modified>
</cp:coreProperties>
</file>