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1C6B" w14:textId="77777777" w:rsidR="00CB0E65" w:rsidRPr="00F70F05" w:rsidRDefault="00CB0E65" w:rsidP="00CB0E65">
      <w:pPr>
        <w:pStyle w:val="2"/>
      </w:pPr>
      <w:bookmarkStart w:id="0" w:name="_Toc81226357"/>
      <w:r w:rsidRPr="00F70F05">
        <w:t>ΤΕΧΝΙΚΗ ΠΡΟΣΦΟΡΑ (ΥΠΟΔΕΙΓΜΑ)</w:t>
      </w:r>
      <w:bookmarkEnd w:id="0"/>
    </w:p>
    <w:p w14:paraId="2C1E1AED" w14:textId="77777777" w:rsidR="00CB0E65" w:rsidRPr="00407594" w:rsidRDefault="00CB0E65" w:rsidP="00CB0E6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AE250C">
        <w:rPr>
          <w:rFonts w:ascii="Tahoma" w:hAnsi="Tahoma" w:cs="Tahoma"/>
          <w:sz w:val="18"/>
          <w:szCs w:val="18"/>
        </w:rPr>
        <w:t xml:space="preserve">Για </w:t>
      </w:r>
      <w:r w:rsidRPr="00A87BB6">
        <w:rPr>
          <w:rFonts w:ascii="Tahoma" w:hAnsi="Tahoma" w:cs="Tahoma"/>
          <w:sz w:val="18"/>
          <w:szCs w:val="18"/>
        </w:rPr>
        <w:t xml:space="preserve">την </w:t>
      </w:r>
      <w:r>
        <w:rPr>
          <w:rFonts w:ascii="Tahoma" w:hAnsi="Tahoma" w:cs="Tahoma"/>
          <w:sz w:val="18"/>
          <w:szCs w:val="18"/>
        </w:rPr>
        <w:t>π</w:t>
      </w:r>
      <w:r w:rsidRPr="00A87BB6">
        <w:rPr>
          <w:rFonts w:ascii="Tahoma" w:hAnsi="Tahoma" w:cs="Tahoma"/>
          <w:sz w:val="18"/>
          <w:szCs w:val="18"/>
        </w:rPr>
        <w:t xml:space="preserve">ροκήρυξη συνοπτικού διαγωνισμού για την </w:t>
      </w:r>
      <w:r>
        <w:rPr>
          <w:rFonts w:ascii="Tahoma" w:hAnsi="Tahoma" w:cs="Tahoma"/>
          <w:sz w:val="18"/>
          <w:szCs w:val="18"/>
        </w:rPr>
        <w:t xml:space="preserve">προμήθεια </w:t>
      </w:r>
      <w:r w:rsidRPr="00407594">
        <w:rPr>
          <w:rFonts w:ascii="Tahoma" w:hAnsi="Tahoma" w:cs="Tahoma"/>
          <w:sz w:val="18"/>
          <w:szCs w:val="18"/>
        </w:rPr>
        <w:t>αναλώσιμων</w:t>
      </w:r>
      <w:r>
        <w:rPr>
          <w:rFonts w:ascii="Tahoma" w:hAnsi="Tahoma" w:cs="Tahoma"/>
          <w:sz w:val="18"/>
          <w:szCs w:val="18"/>
        </w:rPr>
        <w:t xml:space="preserve"> </w:t>
      </w:r>
      <w:r w:rsidRPr="00EC2588">
        <w:rPr>
          <w:rFonts w:ascii="Tahoma" w:hAnsi="Tahoma" w:cs="Tahoma"/>
          <w:sz w:val="18"/>
          <w:szCs w:val="18"/>
        </w:rPr>
        <w:t xml:space="preserve">για τις ανάγκες του </w:t>
      </w:r>
      <w:r w:rsidRPr="00407594">
        <w:rPr>
          <w:rFonts w:ascii="Tahoma" w:hAnsi="Tahoma" w:cs="Tahoma"/>
          <w:sz w:val="18"/>
          <w:szCs w:val="18"/>
        </w:rPr>
        <w:t xml:space="preserve">έργου με τίτλο </w:t>
      </w:r>
      <w:r>
        <w:rPr>
          <w:rFonts w:ascii="Tahoma" w:hAnsi="Tahoma" w:cs="Tahoma"/>
          <w:sz w:val="18"/>
          <w:szCs w:val="18"/>
        </w:rPr>
        <w:t>«Συσχέτιση αβιοτικών και βιοτικών παραγόντων για την ανάπτυξη μοντέλου πρόγνωσης των νοσημάτων σε μονάδες ιχθυοκαλλιέργειας (PROGNOSIS)» (MIS 5032517) του Επιχειρησιακού Προγράμματος «Αλιείας  και Θάλασσας 2014-2020».</w:t>
      </w:r>
    </w:p>
    <w:p w14:paraId="19FBB8DD" w14:textId="77777777" w:rsidR="00CB0E65" w:rsidRPr="003B4326" w:rsidRDefault="00CB0E65" w:rsidP="00CB0E6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68EFA3B1" w14:textId="77777777" w:rsidR="00CB0E65" w:rsidRPr="003B4326" w:rsidRDefault="00CB0E65" w:rsidP="00CB0E65">
      <w:pPr>
        <w:pStyle w:val="CharCharCharCharCharCharCharCharCharCharCharCharCharCharChar1CharCharCharCharCharCharChar"/>
        <w:spacing w:after="60" w:line="276" w:lineRule="auto"/>
        <w:rPr>
          <w:rFonts w:ascii="Tahoma" w:hAnsi="Tahoma" w:cs="Tahoma"/>
          <w:b/>
          <w:bCs/>
          <w:sz w:val="18"/>
          <w:szCs w:val="18"/>
          <w:lang w:val="el-GR"/>
        </w:rPr>
      </w:pPr>
      <w:r w:rsidRPr="003B4326">
        <w:rPr>
          <w:rFonts w:ascii="Tahoma" w:hAnsi="Tahoma" w:cs="Tahoma"/>
          <w:b/>
          <w:bCs/>
          <w:sz w:val="18"/>
          <w:szCs w:val="18"/>
          <w:lang w:val="el-GR"/>
        </w:rPr>
        <w:t>ΠΡΟΣ: Αναθέτουσα Αρχή –ΕΛΓΟ ΔΗΜΗΤΡΑ/</w:t>
      </w:r>
      <w:r w:rsidRPr="003B4326">
        <w:rPr>
          <w:rFonts w:ascii="Tahoma" w:hAnsi="Tahoma" w:cs="Tahoma"/>
          <w:b/>
          <w:sz w:val="18"/>
          <w:szCs w:val="18"/>
          <w:lang w:val="el-GR"/>
        </w:rPr>
        <w:t>Ινστιτούτο Αλιευτικής Έρευνας</w:t>
      </w:r>
    </w:p>
    <w:p w14:paraId="4C6799FD" w14:textId="77777777" w:rsidR="00CB0E65" w:rsidRPr="003B4326" w:rsidRDefault="00CB0E65" w:rsidP="00CB0E65">
      <w:pPr>
        <w:pStyle w:val="CharCharCharCharCharCharCharCharCharCharCharCharCharCharChar1CharCharCharCharCharCharChar"/>
        <w:spacing w:after="60" w:line="276" w:lineRule="auto"/>
        <w:rPr>
          <w:rFonts w:ascii="Tahoma" w:hAnsi="Tahoma" w:cs="Tahoma"/>
          <w:b/>
          <w:bCs/>
          <w:sz w:val="18"/>
          <w:szCs w:val="18"/>
          <w:lang w:val="el-GR"/>
        </w:rPr>
      </w:pPr>
      <w:r w:rsidRPr="003B4326">
        <w:rPr>
          <w:rFonts w:ascii="Tahoma" w:hAnsi="Tahoma" w:cs="Tahoma"/>
          <w:b/>
          <w:bCs/>
          <w:sz w:val="18"/>
          <w:szCs w:val="18"/>
          <w:lang w:val="el-GR"/>
        </w:rPr>
        <w:t>Στοιχεία Υποψηφίου Ανάδοχου: ……………………………………………………</w:t>
      </w:r>
    </w:p>
    <w:p w14:paraId="3D8B4CD6" w14:textId="77777777" w:rsidR="00CB0E65" w:rsidRPr="003B4326" w:rsidRDefault="00CB0E65" w:rsidP="00CB0E6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240F83FD" w14:textId="77777777" w:rsidR="00CB0E65" w:rsidRDefault="00CB0E65" w:rsidP="00CB0E65">
      <w:pPr>
        <w:autoSpaceDE w:val="0"/>
        <w:autoSpaceDN w:val="0"/>
        <w:adjustRightInd w:val="0"/>
        <w:rPr>
          <w:rFonts w:ascii="Tahoma" w:hAnsi="Tahoma" w:cs="Tahoma"/>
          <w:b/>
          <w:bCs w:val="0"/>
          <w:sz w:val="18"/>
          <w:szCs w:val="18"/>
        </w:rPr>
      </w:pPr>
    </w:p>
    <w:p w14:paraId="02473703" w14:textId="77777777" w:rsidR="00CB0E65" w:rsidRDefault="00CB0E65" w:rsidP="00CB0E65">
      <w:pPr>
        <w:autoSpaceDE w:val="0"/>
        <w:autoSpaceDN w:val="0"/>
        <w:adjustRightInd w:val="0"/>
        <w:rPr>
          <w:rFonts w:ascii="Tahoma" w:hAnsi="Tahoma" w:cs="Tahoma"/>
          <w:b/>
          <w:bCs w:val="0"/>
          <w:sz w:val="18"/>
          <w:szCs w:val="18"/>
        </w:rPr>
      </w:pPr>
    </w:p>
    <w:p w14:paraId="0116271D" w14:textId="77777777" w:rsidR="00CB0E65" w:rsidRPr="003B4326" w:rsidRDefault="00CB0E65" w:rsidP="00CB0E65">
      <w:pPr>
        <w:autoSpaceDE w:val="0"/>
        <w:autoSpaceDN w:val="0"/>
        <w:adjustRightInd w:val="0"/>
        <w:rPr>
          <w:rFonts w:ascii="Tahoma" w:hAnsi="Tahoma" w:cs="Tahoma"/>
          <w:b/>
          <w:bCs w:val="0"/>
          <w:sz w:val="18"/>
          <w:szCs w:val="18"/>
        </w:rPr>
      </w:pPr>
    </w:p>
    <w:p w14:paraId="49E73FC8" w14:textId="77777777" w:rsidR="00CB0E65" w:rsidRPr="003B4326" w:rsidRDefault="00CB0E65" w:rsidP="00CB0E65">
      <w:pPr>
        <w:autoSpaceDE w:val="0"/>
        <w:autoSpaceDN w:val="0"/>
        <w:adjustRightInd w:val="0"/>
        <w:jc w:val="center"/>
        <w:rPr>
          <w:rFonts w:ascii="Tahoma" w:hAnsi="Tahoma" w:cs="Tahoma"/>
          <w:b/>
          <w:bCs w:val="0"/>
          <w:sz w:val="18"/>
          <w:szCs w:val="18"/>
          <w:u w:val="single"/>
        </w:rPr>
      </w:pPr>
    </w:p>
    <w:p w14:paraId="4786A7A1" w14:textId="77777777" w:rsidR="00CB0E65" w:rsidRPr="003B4326" w:rsidRDefault="00CB0E65" w:rsidP="00CB0E65">
      <w:pPr>
        <w:autoSpaceDE w:val="0"/>
        <w:autoSpaceDN w:val="0"/>
        <w:adjustRightInd w:val="0"/>
        <w:jc w:val="center"/>
        <w:rPr>
          <w:rFonts w:ascii="Tahoma" w:hAnsi="Tahoma" w:cs="Tahoma"/>
          <w:b/>
          <w:bCs w:val="0"/>
          <w:sz w:val="18"/>
          <w:szCs w:val="18"/>
          <w:u w:val="single"/>
        </w:rPr>
      </w:pPr>
      <w:r w:rsidRPr="003B4326">
        <w:rPr>
          <w:rFonts w:ascii="Tahoma" w:hAnsi="Tahoma" w:cs="Tahoma"/>
          <w:b/>
          <w:bCs w:val="0"/>
          <w:sz w:val="18"/>
          <w:szCs w:val="18"/>
          <w:u w:val="single"/>
        </w:rPr>
        <w:t>ΤΕΧΝΙΚΗ ΠΡΟΣΦΟΡΑ</w:t>
      </w:r>
    </w:p>
    <w:p w14:paraId="13D99944" w14:textId="77777777" w:rsidR="00CB0E65" w:rsidRPr="003B4326" w:rsidRDefault="00CB0E65" w:rsidP="00CB0E6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1DD98E03" w14:textId="77777777" w:rsidR="00CB0E65" w:rsidRPr="003B4326" w:rsidRDefault="00CB0E65" w:rsidP="00CB0E6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3E29C76E" w14:textId="77777777" w:rsidR="00CB0E65" w:rsidRPr="003B4326" w:rsidRDefault="00CB0E65" w:rsidP="00CB0E6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63D4A598" w14:textId="77777777" w:rsidR="00CB0E65" w:rsidRPr="003B4326" w:rsidRDefault="00CB0E65" w:rsidP="00CB0E6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B4326">
        <w:rPr>
          <w:rFonts w:ascii="Tahoma" w:hAnsi="Tahoma" w:cs="Tahoma"/>
          <w:sz w:val="18"/>
          <w:szCs w:val="18"/>
        </w:rPr>
        <w:t>Σας υποβάλλω την ακόλουθη τεχνική προσφορά:</w:t>
      </w:r>
    </w:p>
    <w:p w14:paraId="6FE1A1DD" w14:textId="77777777" w:rsidR="00CB0E65" w:rsidRPr="003B4326" w:rsidRDefault="00CB0E65" w:rsidP="00CB0E65">
      <w:pPr>
        <w:rPr>
          <w:rFonts w:ascii="Tahoma" w:hAnsi="Tahoma" w:cs="Tahoma"/>
          <w:sz w:val="18"/>
          <w:szCs w:val="18"/>
        </w:rPr>
      </w:pPr>
    </w:p>
    <w:p w14:paraId="3E0B9FD5" w14:textId="77777777" w:rsidR="00CB0E65" w:rsidRPr="003B4326" w:rsidRDefault="00CB0E65" w:rsidP="00CB0E65">
      <w:pPr>
        <w:rPr>
          <w:rFonts w:ascii="Tahoma" w:hAnsi="Tahoma" w:cs="Tahoma"/>
          <w:sz w:val="18"/>
          <w:szCs w:val="18"/>
        </w:rPr>
      </w:pPr>
    </w:p>
    <w:p w14:paraId="5EFF94A8" w14:textId="77777777" w:rsidR="00CB0E65" w:rsidRPr="003B4326" w:rsidRDefault="00CB0E65" w:rsidP="00CB0E65">
      <w:pPr>
        <w:rPr>
          <w:rFonts w:ascii="Tahoma" w:hAnsi="Tahoma" w:cs="Tahoma"/>
          <w:sz w:val="18"/>
          <w:szCs w:val="18"/>
        </w:rPr>
      </w:pPr>
    </w:p>
    <w:p w14:paraId="0DF6C88D" w14:textId="77777777" w:rsidR="00CB0E65" w:rsidRPr="003B4326" w:rsidRDefault="00CB0E65" w:rsidP="00CB0E65">
      <w:pPr>
        <w:rPr>
          <w:rFonts w:ascii="Tahoma" w:hAnsi="Tahoma" w:cs="Tahoma"/>
          <w:sz w:val="18"/>
          <w:szCs w:val="18"/>
        </w:rPr>
      </w:pPr>
    </w:p>
    <w:p w14:paraId="4F7882B1" w14:textId="77777777" w:rsidR="00CB0E65" w:rsidRPr="003B4326" w:rsidRDefault="00CB0E65" w:rsidP="00CB0E65">
      <w:pPr>
        <w:rPr>
          <w:rFonts w:ascii="Tahoma" w:hAnsi="Tahoma" w:cs="Tahoma"/>
          <w:sz w:val="18"/>
          <w:szCs w:val="18"/>
        </w:rPr>
      </w:pPr>
    </w:p>
    <w:p w14:paraId="5D3AA65A" w14:textId="77777777" w:rsidR="00CB0E65" w:rsidRPr="003B4326" w:rsidRDefault="00CB0E65" w:rsidP="00CB0E65">
      <w:pPr>
        <w:rPr>
          <w:rFonts w:ascii="Tahoma" w:hAnsi="Tahoma" w:cs="Tahoma"/>
          <w:sz w:val="18"/>
          <w:szCs w:val="18"/>
        </w:rPr>
      </w:pPr>
    </w:p>
    <w:p w14:paraId="2E0CB3AC" w14:textId="77777777" w:rsidR="00CB0E65" w:rsidRPr="003B4326" w:rsidRDefault="00CB0E65" w:rsidP="00CB0E65">
      <w:pPr>
        <w:rPr>
          <w:rFonts w:ascii="Tahoma" w:hAnsi="Tahoma" w:cs="Tahoma"/>
          <w:sz w:val="18"/>
          <w:szCs w:val="18"/>
        </w:rPr>
      </w:pPr>
    </w:p>
    <w:p w14:paraId="38559351" w14:textId="77777777" w:rsidR="00CB0E65" w:rsidRPr="003B4326" w:rsidRDefault="00CB0E65" w:rsidP="00CB0E65">
      <w:pPr>
        <w:rPr>
          <w:rFonts w:ascii="Tahoma" w:hAnsi="Tahoma" w:cs="Tahoma"/>
          <w:sz w:val="18"/>
          <w:szCs w:val="18"/>
        </w:rPr>
      </w:pPr>
    </w:p>
    <w:p w14:paraId="46016F5B" w14:textId="77777777" w:rsidR="00CB0E65" w:rsidRPr="003B4326" w:rsidRDefault="00CB0E65" w:rsidP="00CB0E65">
      <w:pPr>
        <w:spacing w:line="276" w:lineRule="auto"/>
        <w:rPr>
          <w:rFonts w:ascii="Tahoma" w:hAnsi="Tahoma" w:cs="Tahoma"/>
          <w:b/>
          <w:sz w:val="18"/>
          <w:szCs w:val="18"/>
        </w:rPr>
      </w:pPr>
      <w:r w:rsidRPr="003B4326">
        <w:rPr>
          <w:rFonts w:ascii="Tahoma" w:hAnsi="Tahoma" w:cs="Tahoma"/>
          <w:b/>
          <w:sz w:val="18"/>
          <w:szCs w:val="18"/>
        </w:rPr>
        <w:t>Τόπος – Ημερομηνία:</w:t>
      </w:r>
    </w:p>
    <w:p w14:paraId="4019C33C" w14:textId="77777777" w:rsidR="00CB0E65" w:rsidRPr="003B4326" w:rsidRDefault="00CB0E65" w:rsidP="00CB0E65">
      <w:pPr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3763B215" w14:textId="77777777" w:rsidR="00CB0E65" w:rsidRPr="003B4326" w:rsidRDefault="00CB0E65" w:rsidP="00CB0E65">
      <w:pPr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06B3AEF1" w14:textId="77777777" w:rsidR="00CB0E65" w:rsidRPr="003B4326" w:rsidRDefault="00CB0E65" w:rsidP="00CB0E65">
      <w:pPr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364B08D3" w14:textId="77777777" w:rsidR="00CB0E65" w:rsidRPr="003B4326" w:rsidRDefault="00CB0E65" w:rsidP="00CB0E6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3B4326">
        <w:rPr>
          <w:rFonts w:ascii="Tahoma" w:hAnsi="Tahoma" w:cs="Tahoma"/>
          <w:b/>
          <w:sz w:val="18"/>
          <w:szCs w:val="18"/>
        </w:rPr>
        <w:t>Υπογραφή Προσφέροντος ή Νόμιμου Εκπροσώπου αυτού &amp; Σφραγίδα.</w:t>
      </w:r>
    </w:p>
    <w:p w14:paraId="3E738BA9" w14:textId="77777777" w:rsidR="0012386D" w:rsidRDefault="0012386D"/>
    <w:sectPr w:rsidR="001238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A5"/>
    <w:rsid w:val="0012386D"/>
    <w:rsid w:val="00C02FA5"/>
    <w:rsid w:val="00C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7ECE-2F11-41B2-BBB6-CCF755C0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65"/>
    <w:pPr>
      <w:spacing w:after="60" w:line="264" w:lineRule="auto"/>
      <w:jc w:val="both"/>
    </w:pPr>
    <w:rPr>
      <w:rFonts w:ascii="Georgia" w:eastAsia="Calibri" w:hAnsi="Georgia" w:cs="Times New Roman"/>
      <w:bCs/>
      <w:color w:val="000000"/>
      <w:sz w:val="20"/>
      <w:szCs w:val="20"/>
    </w:rPr>
  </w:style>
  <w:style w:type="paragraph" w:styleId="2">
    <w:name w:val="heading 2"/>
    <w:basedOn w:val="a"/>
    <w:next w:val="a"/>
    <w:link w:val="2Char"/>
    <w:autoRedefine/>
    <w:uiPriority w:val="99"/>
    <w:qFormat/>
    <w:rsid w:val="00CB0E65"/>
    <w:pPr>
      <w:keepNext/>
      <w:tabs>
        <w:tab w:val="num" w:pos="1553"/>
        <w:tab w:val="num" w:pos="1980"/>
      </w:tabs>
      <w:spacing w:before="120" w:after="120" w:line="240" w:lineRule="auto"/>
      <w:outlineLvl w:val="1"/>
    </w:pPr>
    <w:rPr>
      <w:rFonts w:ascii="Arial" w:eastAsia="Times New Roman" w:hAnsi="Arial" w:cs="Arial"/>
      <w:b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CB0E65"/>
    <w:rPr>
      <w:rFonts w:ascii="Arial" w:eastAsia="Times New Roman" w:hAnsi="Arial" w:cs="Arial"/>
      <w:b/>
      <w:bCs/>
      <w:iCs/>
      <w:sz w:val="24"/>
      <w:szCs w:val="24"/>
    </w:r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CB0E65"/>
    <w:pPr>
      <w:spacing w:after="160" w:line="240" w:lineRule="exact"/>
    </w:pPr>
    <w:rPr>
      <w:rFonts w:ascii="Verdana" w:eastAsia="Times New Roman" w:hAnsi="Verdana"/>
      <w:bCs w:val="0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TZOTZOU</dc:creator>
  <cp:keywords/>
  <dc:description/>
  <cp:lastModifiedBy>MARIA TZOTZOU</cp:lastModifiedBy>
  <cp:revision>2</cp:revision>
  <dcterms:created xsi:type="dcterms:W3CDTF">2021-08-30T12:20:00Z</dcterms:created>
  <dcterms:modified xsi:type="dcterms:W3CDTF">2021-08-30T12:20:00Z</dcterms:modified>
</cp:coreProperties>
</file>